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3B" w:rsidRPr="00BA5FB8" w:rsidRDefault="002B553B" w:rsidP="002B553B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B8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2B553B" w:rsidRPr="00BA5FB8" w:rsidRDefault="002B553B" w:rsidP="002B553B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B8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наставников за </w:t>
      </w:r>
      <w:r>
        <w:rPr>
          <w:rFonts w:ascii="Times New Roman" w:hAnsi="Times New Roman" w:cs="Times New Roman"/>
          <w:b/>
          <w:bCs/>
          <w:sz w:val="28"/>
          <w:szCs w:val="28"/>
        </w:rPr>
        <w:t>резервистами</w:t>
      </w:r>
      <w:r w:rsidRPr="00BA5FB8">
        <w:rPr>
          <w:rFonts w:ascii="Times New Roman" w:hAnsi="Times New Roman" w:cs="Times New Roman"/>
          <w:b/>
          <w:bCs/>
          <w:sz w:val="28"/>
          <w:szCs w:val="28"/>
        </w:rPr>
        <w:t xml:space="preserve">, включенными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A5FB8">
        <w:rPr>
          <w:rFonts w:ascii="Times New Roman" w:hAnsi="Times New Roman" w:cs="Times New Roman"/>
          <w:b/>
          <w:bCs/>
          <w:sz w:val="28"/>
          <w:szCs w:val="28"/>
        </w:rPr>
        <w:t>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управленческих кадров</w:t>
      </w:r>
      <w:r w:rsidRPr="00BA5FB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Мостовский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 сентября 2014 года</w:t>
      </w:r>
    </w:p>
    <w:p w:rsidR="002B553B" w:rsidRDefault="002B553B" w:rsidP="002B553B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7" w:type="dxa"/>
        <w:tblLook w:val="01E0"/>
      </w:tblPr>
      <w:tblGrid>
        <w:gridCol w:w="2046"/>
        <w:gridCol w:w="2642"/>
        <w:gridCol w:w="2096"/>
        <w:gridCol w:w="2926"/>
      </w:tblGrid>
      <w:tr w:rsidR="002B553B" w:rsidRPr="008713CB" w:rsidTr="00413FBC">
        <w:tc>
          <w:tcPr>
            <w:tcW w:w="2046" w:type="dxa"/>
          </w:tcPr>
          <w:p w:rsidR="002B553B" w:rsidRPr="008713CB" w:rsidRDefault="002B553B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B553B" w:rsidRPr="008713CB" w:rsidRDefault="002B553B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резервиста</w:t>
            </w:r>
          </w:p>
        </w:tc>
        <w:tc>
          <w:tcPr>
            <w:tcW w:w="2642" w:type="dxa"/>
          </w:tcPr>
          <w:p w:rsidR="002B553B" w:rsidRPr="008713CB" w:rsidRDefault="002B553B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Должность, предполагаемая для замещения резервистом</w:t>
            </w:r>
          </w:p>
        </w:tc>
        <w:tc>
          <w:tcPr>
            <w:tcW w:w="1973" w:type="dxa"/>
          </w:tcPr>
          <w:p w:rsidR="002B553B" w:rsidRPr="008713CB" w:rsidRDefault="002B553B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наставника</w:t>
            </w:r>
          </w:p>
        </w:tc>
        <w:tc>
          <w:tcPr>
            <w:tcW w:w="2926" w:type="dxa"/>
          </w:tcPr>
          <w:p w:rsidR="002B553B" w:rsidRPr="008713CB" w:rsidRDefault="002B553B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Должность, замещаемая наставником</w:t>
            </w:r>
          </w:p>
        </w:tc>
      </w:tr>
      <w:tr w:rsidR="002B553B" w:rsidRPr="008713CB" w:rsidTr="00413FBC">
        <w:tc>
          <w:tcPr>
            <w:tcW w:w="2046" w:type="dxa"/>
          </w:tcPr>
          <w:p w:rsidR="002B553B" w:rsidRPr="008713CB" w:rsidRDefault="002B553B" w:rsidP="00413FBC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3CB">
              <w:rPr>
                <w:rFonts w:ascii="Times New Roman" w:hAnsi="Times New Roman" w:cs="Times New Roman"/>
                <w:sz w:val="28"/>
                <w:szCs w:val="28"/>
              </w:rPr>
              <w:t>Богинин</w:t>
            </w:r>
            <w:proofErr w:type="spellEnd"/>
            <w:r w:rsidRPr="008713C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642" w:type="dxa"/>
          </w:tcPr>
          <w:p w:rsidR="002B553B" w:rsidRPr="008713CB" w:rsidRDefault="002B553B" w:rsidP="00413FBC">
            <w:pPr>
              <w:ind w:righ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Районного управления образованием 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Pr="008713CB" w:rsidRDefault="002B553B" w:rsidP="00413FBC">
            <w:pPr>
              <w:ind w:righ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Менжулова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926" w:type="dxa"/>
          </w:tcPr>
          <w:p w:rsidR="002B553B" w:rsidRPr="008713CB" w:rsidRDefault="002B553B" w:rsidP="00413FBC">
            <w:pPr>
              <w:ind w:right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Районного управления образованием администрации муниципального образования Мостовский район</w:t>
            </w:r>
          </w:p>
        </w:tc>
      </w:tr>
      <w:tr w:rsidR="002B553B" w:rsidRPr="00BA5FB8" w:rsidTr="00413FBC">
        <w:trPr>
          <w:trHeight w:val="630"/>
        </w:trPr>
        <w:tc>
          <w:tcPr>
            <w:tcW w:w="2046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Безручко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вопросам семьи и детства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 Федоровна</w:t>
            </w:r>
          </w:p>
        </w:tc>
        <w:tc>
          <w:tcPr>
            <w:tcW w:w="2926" w:type="dxa"/>
            <w:noWrap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вопросам семьи и детства</w:t>
            </w:r>
          </w:p>
        </w:tc>
      </w:tr>
      <w:tr w:rsidR="002B553B" w:rsidRPr="00BA5FB8" w:rsidTr="00413FBC">
        <w:trPr>
          <w:trHeight w:val="1575"/>
        </w:trPr>
        <w:tc>
          <w:tcPr>
            <w:tcW w:w="204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Бильдиенко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муниципального образования Мостовский район по социальным вопросам </w:t>
            </w:r>
          </w:p>
        </w:tc>
        <w:tc>
          <w:tcPr>
            <w:tcW w:w="1973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Ирина Владимировна</w:t>
            </w:r>
          </w:p>
        </w:tc>
        <w:tc>
          <w:tcPr>
            <w:tcW w:w="292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муниципального образования Мостовский район по социальным вопросам</w:t>
            </w:r>
          </w:p>
        </w:tc>
      </w:tr>
      <w:tr w:rsidR="002B553B" w:rsidRPr="00BA5FB8" w:rsidTr="00413FBC">
        <w:trPr>
          <w:trHeight w:val="945"/>
        </w:trPr>
        <w:tc>
          <w:tcPr>
            <w:tcW w:w="2046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Гринева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Алексеевна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экономики, инвестиций, туризма, торговли и сферы услуг 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2926" w:type="dxa"/>
            <w:noWrap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экономики, инвестиций, туризма, торговли и сферы услуг</w:t>
            </w:r>
          </w:p>
        </w:tc>
      </w:tr>
      <w:tr w:rsidR="002B553B" w:rsidRPr="00BA5FB8" w:rsidTr="00413FBC">
        <w:trPr>
          <w:trHeight w:val="630"/>
        </w:trPr>
        <w:tc>
          <w:tcPr>
            <w:tcW w:w="2046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Николаев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архитектуры и градостроительства, главный архитектор 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Антонова Татьяна Николаев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2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архитектуры и градостроительства, главный архитектор</w:t>
            </w:r>
          </w:p>
        </w:tc>
      </w:tr>
      <w:tr w:rsidR="002B553B" w:rsidRPr="00BA5FB8" w:rsidTr="00413FBC">
        <w:trPr>
          <w:trHeight w:val="945"/>
        </w:trPr>
        <w:tc>
          <w:tcPr>
            <w:tcW w:w="204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Потапова Ольга Ивановна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Анатольевна</w:t>
            </w:r>
          </w:p>
        </w:tc>
        <w:tc>
          <w:tcPr>
            <w:tcW w:w="292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заместителя главы муниципального образования по взаимодействию с органами местного самоуправления, управляющий делами</w:t>
            </w:r>
          </w:p>
        </w:tc>
      </w:tr>
      <w:tr w:rsidR="002B553B" w:rsidRPr="00BA5FB8" w:rsidTr="00413FBC">
        <w:trPr>
          <w:trHeight w:val="630"/>
        </w:trPr>
        <w:tc>
          <w:tcPr>
            <w:tcW w:w="2046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 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Районного управления образованием 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Мостовский район</w:t>
            </w:r>
          </w:p>
        </w:tc>
        <w:tc>
          <w:tcPr>
            <w:tcW w:w="1973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Братчикова Ольга Васильевна</w:t>
            </w:r>
          </w:p>
        </w:tc>
        <w:tc>
          <w:tcPr>
            <w:tcW w:w="2926" w:type="dxa"/>
            <w:noWrap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Районного управления образованием администрации муниципального образования Мостовский район</w:t>
            </w:r>
          </w:p>
        </w:tc>
      </w:tr>
      <w:tr w:rsidR="002B553B" w:rsidRPr="00BA5FB8" w:rsidTr="00413FBC">
        <w:trPr>
          <w:trHeight w:val="945"/>
        </w:trPr>
        <w:tc>
          <w:tcPr>
            <w:tcW w:w="2046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Свеженец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642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871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муниципального образования по взаимодействию с органами местного самоуправления</w:t>
            </w:r>
          </w:p>
        </w:tc>
        <w:tc>
          <w:tcPr>
            <w:tcW w:w="1973" w:type="dxa"/>
          </w:tcPr>
          <w:p w:rsidR="002B553B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Анатольевна</w:t>
            </w:r>
          </w:p>
        </w:tc>
        <w:tc>
          <w:tcPr>
            <w:tcW w:w="2926" w:type="dxa"/>
          </w:tcPr>
          <w:p w:rsidR="002B553B" w:rsidRPr="00BA5FB8" w:rsidRDefault="002B553B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заместителя главы муниципального образования по взаимодействию с органами местного самоуправления, управляющий делами</w:t>
            </w:r>
          </w:p>
        </w:tc>
      </w:tr>
    </w:tbl>
    <w:p w:rsidR="000C47F5" w:rsidRDefault="000C47F5"/>
    <w:sectPr w:rsidR="000C47F5" w:rsidSect="000C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3B"/>
    <w:rsid w:val="000C47F5"/>
    <w:rsid w:val="002B553B"/>
    <w:rsid w:val="0031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3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53B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Красюкова ЛВ</cp:lastModifiedBy>
  <cp:revision>1</cp:revision>
  <dcterms:created xsi:type="dcterms:W3CDTF">2014-09-11T10:55:00Z</dcterms:created>
  <dcterms:modified xsi:type="dcterms:W3CDTF">2014-09-11T10:56:00Z</dcterms:modified>
</cp:coreProperties>
</file>