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C5A" w:rsidRDefault="00101077" w:rsidP="00D31C5A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31C5A">
        <w:rPr>
          <w:sz w:val="28"/>
          <w:szCs w:val="28"/>
        </w:rPr>
        <w:t>.</w:t>
      </w:r>
      <w:r w:rsidR="00D31C5A" w:rsidRPr="0068368F">
        <w:rPr>
          <w:sz w:val="28"/>
          <w:szCs w:val="28"/>
        </w:rPr>
        <w:t xml:space="preserve"> </w:t>
      </w:r>
      <w:r w:rsidR="00D31C5A">
        <w:rPr>
          <w:sz w:val="28"/>
          <w:szCs w:val="28"/>
        </w:rPr>
        <w:t xml:space="preserve">Приложение </w:t>
      </w:r>
      <w:r w:rsidR="000C4F22">
        <w:rPr>
          <w:sz w:val="28"/>
          <w:szCs w:val="28"/>
        </w:rPr>
        <w:t>1</w:t>
      </w:r>
      <w:r w:rsidR="00D31C5A">
        <w:rPr>
          <w:sz w:val="28"/>
          <w:szCs w:val="28"/>
        </w:rPr>
        <w:t xml:space="preserve"> к муниципальной программе муниципального образования Мостовский район "Развитие культуры" изложить в следующей редакции:</w:t>
      </w:r>
    </w:p>
    <w:p w:rsidR="00D31C5A" w:rsidRDefault="00D31C5A" w:rsidP="005320BD">
      <w:pPr>
        <w:ind w:left="11199"/>
        <w:rPr>
          <w:color w:val="000000"/>
          <w:sz w:val="28"/>
          <w:szCs w:val="28"/>
        </w:rPr>
      </w:pPr>
    </w:p>
    <w:p w:rsidR="00FB0F2F" w:rsidRPr="00B500FF" w:rsidRDefault="000C4F22" w:rsidP="005320BD">
      <w:pPr>
        <w:ind w:left="1119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5320BD" w:rsidRPr="00B500FF">
        <w:rPr>
          <w:color w:val="000000"/>
          <w:sz w:val="28"/>
          <w:szCs w:val="28"/>
        </w:rPr>
        <w:t>Приложение</w:t>
      </w:r>
      <w:r w:rsidR="005320BD">
        <w:rPr>
          <w:color w:val="000000"/>
          <w:sz w:val="28"/>
          <w:szCs w:val="28"/>
        </w:rPr>
        <w:t xml:space="preserve"> </w:t>
      </w:r>
      <w:r w:rsidR="008A32E1">
        <w:rPr>
          <w:color w:val="000000"/>
          <w:sz w:val="28"/>
          <w:szCs w:val="28"/>
        </w:rPr>
        <w:t>1</w:t>
      </w:r>
    </w:p>
    <w:p w:rsidR="008A32E1" w:rsidRDefault="00FB0F2F" w:rsidP="005320BD">
      <w:pPr>
        <w:ind w:left="11199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муниципального образования Мостовский район</w:t>
      </w:r>
      <w:r w:rsidR="008A32E1">
        <w:rPr>
          <w:color w:val="000000"/>
          <w:sz w:val="28"/>
          <w:szCs w:val="28"/>
        </w:rPr>
        <w:t xml:space="preserve"> </w:t>
      </w:r>
    </w:p>
    <w:p w:rsidR="00FB0F2F" w:rsidRPr="00B500FF" w:rsidRDefault="005320BD" w:rsidP="005320BD">
      <w:pPr>
        <w:ind w:left="11199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8A32E1">
        <w:rPr>
          <w:color w:val="000000"/>
          <w:sz w:val="28"/>
          <w:szCs w:val="28"/>
        </w:rPr>
        <w:t>Развитие культуры</w:t>
      </w:r>
      <w:r>
        <w:rPr>
          <w:color w:val="000000"/>
          <w:sz w:val="28"/>
          <w:szCs w:val="28"/>
        </w:rPr>
        <w:t>"</w:t>
      </w:r>
    </w:p>
    <w:p w:rsidR="00053F07" w:rsidRPr="00460FCC" w:rsidRDefault="00053F07" w:rsidP="00053F07">
      <w:pPr>
        <w:rPr>
          <w:b/>
          <w:color w:val="000000"/>
        </w:rPr>
      </w:pPr>
    </w:p>
    <w:p w:rsidR="00C937C7" w:rsidRPr="00460FCC" w:rsidRDefault="00C937C7" w:rsidP="00053F07">
      <w:pPr>
        <w:rPr>
          <w:b/>
          <w:color w:val="000000"/>
        </w:rPr>
      </w:pPr>
    </w:p>
    <w:p w:rsidR="00616276" w:rsidRPr="00460FCC" w:rsidRDefault="00616276" w:rsidP="00053F07">
      <w:pPr>
        <w:rPr>
          <w:b/>
          <w:color w:val="000000"/>
        </w:rPr>
      </w:pPr>
    </w:p>
    <w:p w:rsidR="008A32E1" w:rsidRDefault="008A32E1" w:rsidP="009831DD">
      <w:pPr>
        <w:jc w:val="center"/>
        <w:rPr>
          <w:b/>
          <w:color w:val="000000"/>
          <w:sz w:val="28"/>
          <w:szCs w:val="28"/>
        </w:rPr>
      </w:pPr>
      <w:r w:rsidRPr="00B500FF">
        <w:rPr>
          <w:b/>
          <w:color w:val="000000"/>
          <w:sz w:val="28"/>
          <w:szCs w:val="28"/>
        </w:rPr>
        <w:t>ЦЕЛЕВЫ</w:t>
      </w:r>
      <w:r>
        <w:rPr>
          <w:b/>
          <w:color w:val="000000"/>
          <w:sz w:val="28"/>
          <w:szCs w:val="28"/>
        </w:rPr>
        <w:t>Е</w:t>
      </w:r>
      <w:r w:rsidRPr="00B500FF">
        <w:rPr>
          <w:b/>
          <w:color w:val="000000"/>
          <w:sz w:val="28"/>
          <w:szCs w:val="28"/>
        </w:rPr>
        <w:t xml:space="preserve"> ПОКАЗАТЕЛ</w:t>
      </w:r>
      <w:r>
        <w:rPr>
          <w:b/>
          <w:color w:val="000000"/>
          <w:sz w:val="28"/>
          <w:szCs w:val="28"/>
        </w:rPr>
        <w:t>И</w:t>
      </w:r>
      <w:r w:rsidRPr="00B500FF">
        <w:rPr>
          <w:b/>
          <w:color w:val="000000"/>
          <w:sz w:val="28"/>
          <w:szCs w:val="28"/>
        </w:rPr>
        <w:t xml:space="preserve"> </w:t>
      </w:r>
    </w:p>
    <w:p w:rsidR="009831DD" w:rsidRPr="00B500FF" w:rsidRDefault="009831DD" w:rsidP="009831DD">
      <w:pPr>
        <w:jc w:val="center"/>
        <w:rPr>
          <w:b/>
          <w:color w:val="000000"/>
          <w:sz w:val="28"/>
          <w:szCs w:val="28"/>
        </w:rPr>
      </w:pPr>
      <w:r w:rsidRPr="00B500FF">
        <w:rPr>
          <w:b/>
          <w:color w:val="000000"/>
          <w:sz w:val="28"/>
          <w:szCs w:val="28"/>
        </w:rPr>
        <w:t xml:space="preserve">муниципальной программы </w:t>
      </w:r>
      <w:r w:rsidR="00D94952">
        <w:rPr>
          <w:b/>
          <w:color w:val="000000"/>
          <w:sz w:val="28"/>
          <w:szCs w:val="28"/>
        </w:rPr>
        <w:t xml:space="preserve">муниципального образования Мостовский район </w:t>
      </w:r>
      <w:r w:rsidR="005320BD">
        <w:rPr>
          <w:b/>
          <w:color w:val="000000"/>
          <w:sz w:val="28"/>
          <w:szCs w:val="28"/>
        </w:rPr>
        <w:t>"</w:t>
      </w:r>
      <w:r w:rsidR="00616276">
        <w:rPr>
          <w:b/>
          <w:color w:val="000000"/>
          <w:sz w:val="28"/>
          <w:szCs w:val="28"/>
        </w:rPr>
        <w:t>Развитие культуры</w:t>
      </w:r>
      <w:r w:rsidR="005320BD">
        <w:rPr>
          <w:b/>
          <w:color w:val="000000"/>
          <w:sz w:val="28"/>
          <w:szCs w:val="28"/>
        </w:rPr>
        <w:t>"</w:t>
      </w:r>
      <w:r w:rsidR="00616276">
        <w:rPr>
          <w:b/>
          <w:color w:val="000000"/>
          <w:sz w:val="28"/>
          <w:szCs w:val="28"/>
        </w:rPr>
        <w:t xml:space="preserve"> </w:t>
      </w:r>
    </w:p>
    <w:p w:rsidR="00670767" w:rsidRPr="00B500FF" w:rsidRDefault="00670767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W w:w="1474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5662"/>
        <w:gridCol w:w="992"/>
        <w:gridCol w:w="851"/>
        <w:gridCol w:w="850"/>
        <w:gridCol w:w="851"/>
        <w:gridCol w:w="708"/>
        <w:gridCol w:w="851"/>
        <w:gridCol w:w="850"/>
        <w:gridCol w:w="851"/>
        <w:gridCol w:w="850"/>
        <w:gridCol w:w="851"/>
      </w:tblGrid>
      <w:tr w:rsidR="00DD45FA" w:rsidRPr="005A7399" w:rsidTr="00932A22">
        <w:tc>
          <w:tcPr>
            <w:tcW w:w="575" w:type="dxa"/>
            <w:vMerge w:val="restart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 xml:space="preserve">№ </w:t>
            </w:r>
            <w:proofErr w:type="gramStart"/>
            <w:r w:rsidRPr="005A7399">
              <w:rPr>
                <w:color w:val="000000"/>
              </w:rPr>
              <w:t>п</w:t>
            </w:r>
            <w:proofErr w:type="gramEnd"/>
            <w:r w:rsidRPr="005A7399">
              <w:rPr>
                <w:color w:val="000000"/>
              </w:rPr>
              <w:t>/п</w:t>
            </w:r>
          </w:p>
        </w:tc>
        <w:tc>
          <w:tcPr>
            <w:tcW w:w="5662" w:type="dxa"/>
            <w:vMerge w:val="restart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vMerge w:val="restart"/>
          </w:tcPr>
          <w:p w:rsidR="00DD45FA" w:rsidRPr="005A7399" w:rsidRDefault="00DD45FA" w:rsidP="003C2773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Едини-</w:t>
            </w:r>
          </w:p>
          <w:p w:rsidR="00DD45FA" w:rsidRPr="005A7399" w:rsidRDefault="00DD45FA" w:rsidP="003C2773">
            <w:pPr>
              <w:ind w:left="-108" w:right="-108"/>
              <w:jc w:val="center"/>
              <w:rPr>
                <w:color w:val="000000"/>
              </w:rPr>
            </w:pPr>
            <w:proofErr w:type="spellStart"/>
            <w:r w:rsidRPr="005A7399">
              <w:rPr>
                <w:color w:val="000000"/>
              </w:rPr>
              <w:t>ца</w:t>
            </w:r>
            <w:proofErr w:type="spellEnd"/>
            <w:r w:rsidRPr="005A7399">
              <w:rPr>
                <w:color w:val="000000"/>
              </w:rPr>
              <w:t xml:space="preserve"> </w:t>
            </w:r>
            <w:proofErr w:type="spellStart"/>
            <w:proofErr w:type="gramStart"/>
            <w:r w:rsidRPr="005A7399">
              <w:rPr>
                <w:color w:val="000000"/>
              </w:rPr>
              <w:t>измере-ния</w:t>
            </w:r>
            <w:proofErr w:type="spellEnd"/>
            <w:proofErr w:type="gramEnd"/>
          </w:p>
        </w:tc>
        <w:tc>
          <w:tcPr>
            <w:tcW w:w="7513" w:type="dxa"/>
            <w:gridSpan w:val="9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Значение целевого показателя</w:t>
            </w:r>
          </w:p>
        </w:tc>
      </w:tr>
      <w:tr w:rsidR="00DD45FA" w:rsidRPr="005A7399" w:rsidTr="00932A22">
        <w:tc>
          <w:tcPr>
            <w:tcW w:w="575" w:type="dxa"/>
            <w:vMerge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</w:p>
        </w:tc>
        <w:tc>
          <w:tcPr>
            <w:tcW w:w="5662" w:type="dxa"/>
            <w:vMerge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DD45FA" w:rsidRPr="005A7399" w:rsidRDefault="00DD45FA" w:rsidP="0094731A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 xml:space="preserve">2016 </w:t>
            </w:r>
          </w:p>
          <w:p w:rsidR="00DD45FA" w:rsidRPr="005A7399" w:rsidRDefault="00DD45FA" w:rsidP="0094731A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 xml:space="preserve">год </w:t>
            </w:r>
            <w:proofErr w:type="gramStart"/>
            <w:r w:rsidRPr="005A7399">
              <w:rPr>
                <w:color w:val="000000"/>
              </w:rPr>
              <w:t>отчет-</w:t>
            </w:r>
            <w:proofErr w:type="spellStart"/>
            <w:r w:rsidRPr="005A7399">
              <w:rPr>
                <w:color w:val="000000"/>
              </w:rPr>
              <w:t>ный</w:t>
            </w:r>
            <w:proofErr w:type="spellEnd"/>
            <w:proofErr w:type="gramEnd"/>
          </w:p>
        </w:tc>
        <w:tc>
          <w:tcPr>
            <w:tcW w:w="850" w:type="dxa"/>
          </w:tcPr>
          <w:p w:rsidR="00DD45FA" w:rsidRPr="005A7399" w:rsidRDefault="00DD45FA" w:rsidP="0094731A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2018 год</w:t>
            </w:r>
          </w:p>
        </w:tc>
        <w:tc>
          <w:tcPr>
            <w:tcW w:w="851" w:type="dxa"/>
          </w:tcPr>
          <w:p w:rsidR="00DD45FA" w:rsidRPr="005A7399" w:rsidRDefault="00DD45FA" w:rsidP="0094731A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2019 год</w:t>
            </w:r>
          </w:p>
        </w:tc>
        <w:tc>
          <w:tcPr>
            <w:tcW w:w="708" w:type="dxa"/>
          </w:tcPr>
          <w:p w:rsidR="00DD45FA" w:rsidRPr="005A7399" w:rsidRDefault="00DD45FA" w:rsidP="0094731A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2020 год</w:t>
            </w:r>
          </w:p>
        </w:tc>
        <w:tc>
          <w:tcPr>
            <w:tcW w:w="851" w:type="dxa"/>
          </w:tcPr>
          <w:p w:rsidR="00DD45FA" w:rsidRPr="005A7399" w:rsidRDefault="00DD45FA" w:rsidP="0094731A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2021 год</w:t>
            </w:r>
          </w:p>
        </w:tc>
        <w:tc>
          <w:tcPr>
            <w:tcW w:w="850" w:type="dxa"/>
          </w:tcPr>
          <w:p w:rsidR="00DD45FA" w:rsidRPr="005A7399" w:rsidRDefault="00DD45FA" w:rsidP="00DD45FA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202</w:t>
            </w:r>
            <w:r>
              <w:rPr>
                <w:color w:val="000000"/>
              </w:rPr>
              <w:t>2</w:t>
            </w:r>
            <w:r w:rsidRPr="005A7399">
              <w:rPr>
                <w:color w:val="000000"/>
              </w:rPr>
              <w:t xml:space="preserve"> год</w:t>
            </w:r>
          </w:p>
        </w:tc>
        <w:tc>
          <w:tcPr>
            <w:tcW w:w="851" w:type="dxa"/>
          </w:tcPr>
          <w:p w:rsidR="00DD45FA" w:rsidRPr="005A7399" w:rsidRDefault="00DD45FA" w:rsidP="00DD45FA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202</w:t>
            </w:r>
            <w:r>
              <w:rPr>
                <w:color w:val="000000"/>
              </w:rPr>
              <w:t>3</w:t>
            </w:r>
            <w:r w:rsidRPr="005A7399">
              <w:rPr>
                <w:color w:val="000000"/>
              </w:rPr>
              <w:t xml:space="preserve"> год</w:t>
            </w:r>
          </w:p>
        </w:tc>
        <w:tc>
          <w:tcPr>
            <w:tcW w:w="850" w:type="dxa"/>
          </w:tcPr>
          <w:p w:rsidR="00DD45FA" w:rsidRPr="005A7399" w:rsidRDefault="00DD45FA" w:rsidP="00DD45FA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202</w:t>
            </w:r>
            <w:r>
              <w:rPr>
                <w:color w:val="000000"/>
              </w:rPr>
              <w:t>4</w:t>
            </w:r>
            <w:r w:rsidRPr="005A7399">
              <w:rPr>
                <w:color w:val="000000"/>
              </w:rPr>
              <w:t xml:space="preserve"> год</w:t>
            </w:r>
          </w:p>
        </w:tc>
        <w:tc>
          <w:tcPr>
            <w:tcW w:w="851" w:type="dxa"/>
          </w:tcPr>
          <w:p w:rsidR="00DD45FA" w:rsidRPr="005A7399" w:rsidRDefault="00DD45FA" w:rsidP="00083822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202</w:t>
            </w:r>
            <w:r w:rsidR="00083822">
              <w:rPr>
                <w:color w:val="000000"/>
              </w:rPr>
              <w:t>5</w:t>
            </w:r>
            <w:r w:rsidRPr="005A7399">
              <w:rPr>
                <w:color w:val="000000"/>
              </w:rPr>
              <w:t xml:space="preserve"> год</w:t>
            </w:r>
          </w:p>
        </w:tc>
      </w:tr>
      <w:tr w:rsidR="00DD45FA" w:rsidRPr="005A7399" w:rsidTr="00932A22">
        <w:tc>
          <w:tcPr>
            <w:tcW w:w="575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</w:t>
            </w:r>
          </w:p>
        </w:tc>
        <w:tc>
          <w:tcPr>
            <w:tcW w:w="5662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</w:t>
            </w:r>
          </w:p>
        </w:tc>
        <w:tc>
          <w:tcPr>
            <w:tcW w:w="851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</w:t>
            </w:r>
          </w:p>
        </w:tc>
        <w:tc>
          <w:tcPr>
            <w:tcW w:w="850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</w:t>
            </w:r>
          </w:p>
        </w:tc>
        <w:tc>
          <w:tcPr>
            <w:tcW w:w="851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6</w:t>
            </w:r>
          </w:p>
        </w:tc>
        <w:tc>
          <w:tcPr>
            <w:tcW w:w="708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7</w:t>
            </w:r>
          </w:p>
        </w:tc>
        <w:tc>
          <w:tcPr>
            <w:tcW w:w="851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8</w:t>
            </w:r>
          </w:p>
        </w:tc>
        <w:tc>
          <w:tcPr>
            <w:tcW w:w="850" w:type="dxa"/>
          </w:tcPr>
          <w:p w:rsidR="00DD45FA" w:rsidRPr="005A7399" w:rsidRDefault="00E112A7" w:rsidP="003C27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851" w:type="dxa"/>
          </w:tcPr>
          <w:p w:rsidR="00DD45FA" w:rsidRPr="005A7399" w:rsidRDefault="00E112A7" w:rsidP="003C27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850" w:type="dxa"/>
          </w:tcPr>
          <w:p w:rsidR="00DD45FA" w:rsidRPr="005A7399" w:rsidRDefault="00E112A7" w:rsidP="003C27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</w:tcPr>
          <w:p w:rsidR="00DD45FA" w:rsidRPr="005A7399" w:rsidRDefault="00E112A7" w:rsidP="003C27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</w:tr>
      <w:tr w:rsidR="00DD45FA" w:rsidRPr="005A7399" w:rsidTr="00932A22">
        <w:tc>
          <w:tcPr>
            <w:tcW w:w="11340" w:type="dxa"/>
            <w:gridSpan w:val="8"/>
          </w:tcPr>
          <w:p w:rsidR="00DD45FA" w:rsidRPr="005A7399" w:rsidRDefault="00DD45FA" w:rsidP="005320BD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 xml:space="preserve">Муниципальная программа муниципального образования Мостовский район </w:t>
            </w:r>
            <w:r w:rsidR="005320BD">
              <w:rPr>
                <w:color w:val="000000"/>
              </w:rPr>
              <w:t>"</w:t>
            </w:r>
            <w:r w:rsidRPr="005A7399">
              <w:rPr>
                <w:color w:val="000000"/>
              </w:rPr>
              <w:t>Развитие культуры</w:t>
            </w:r>
            <w:r w:rsidR="005320BD">
              <w:rPr>
                <w:color w:val="000000"/>
              </w:rPr>
              <w:t>"</w:t>
            </w:r>
          </w:p>
        </w:tc>
        <w:tc>
          <w:tcPr>
            <w:tcW w:w="850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</w:p>
        </w:tc>
      </w:tr>
      <w:tr w:rsidR="00DD45FA" w:rsidRPr="005A7399" w:rsidTr="00932A22">
        <w:tc>
          <w:tcPr>
            <w:tcW w:w="11340" w:type="dxa"/>
            <w:gridSpan w:val="8"/>
          </w:tcPr>
          <w:p w:rsidR="00DD45FA" w:rsidRPr="005A7399" w:rsidRDefault="00DD45FA" w:rsidP="005320BD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 xml:space="preserve">Основное мероприятие № 1 </w:t>
            </w:r>
            <w:r w:rsidR="005320BD">
              <w:rPr>
                <w:color w:val="000000"/>
              </w:rPr>
              <w:t>"</w:t>
            </w:r>
            <w:r w:rsidRPr="005A7399">
              <w:rPr>
                <w:color w:val="000000"/>
              </w:rPr>
              <w:t>Поддержка муниципальных учреждений культуры</w:t>
            </w:r>
            <w:r w:rsidR="005320BD">
              <w:rPr>
                <w:color w:val="000000"/>
              </w:rPr>
              <w:t>"</w:t>
            </w:r>
          </w:p>
        </w:tc>
        <w:tc>
          <w:tcPr>
            <w:tcW w:w="850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DD45FA" w:rsidRPr="005A7399" w:rsidRDefault="00DD45FA" w:rsidP="003C2773">
            <w:pPr>
              <w:jc w:val="center"/>
              <w:rPr>
                <w:color w:val="000000"/>
              </w:rPr>
            </w:pPr>
          </w:p>
        </w:tc>
      </w:tr>
      <w:tr w:rsidR="00776FF0" w:rsidRPr="005A7399" w:rsidTr="00932A22">
        <w:tc>
          <w:tcPr>
            <w:tcW w:w="575" w:type="dxa"/>
          </w:tcPr>
          <w:p w:rsidR="00776FF0" w:rsidRPr="005A7399" w:rsidRDefault="00776FF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1.1</w:t>
            </w:r>
          </w:p>
        </w:tc>
        <w:tc>
          <w:tcPr>
            <w:tcW w:w="5662" w:type="dxa"/>
          </w:tcPr>
          <w:p w:rsidR="00776FF0" w:rsidRPr="005A7399" w:rsidRDefault="00776FF0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>Удельный вес населения, участвующего в клубных формированиях муниципальных организаций культуры</w:t>
            </w:r>
          </w:p>
        </w:tc>
        <w:tc>
          <w:tcPr>
            <w:tcW w:w="992" w:type="dxa"/>
          </w:tcPr>
          <w:p w:rsidR="00776FF0" w:rsidRPr="005A7399" w:rsidRDefault="00776FF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776FF0" w:rsidRPr="005A7399" w:rsidRDefault="00776FF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5,4</w:t>
            </w:r>
          </w:p>
        </w:tc>
        <w:tc>
          <w:tcPr>
            <w:tcW w:w="850" w:type="dxa"/>
          </w:tcPr>
          <w:p w:rsidR="00776FF0" w:rsidRPr="005A7399" w:rsidRDefault="00776FF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5,6</w:t>
            </w:r>
          </w:p>
        </w:tc>
        <w:tc>
          <w:tcPr>
            <w:tcW w:w="851" w:type="dxa"/>
          </w:tcPr>
          <w:p w:rsidR="00776FF0" w:rsidRPr="005A7399" w:rsidRDefault="00776FF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5,6</w:t>
            </w:r>
          </w:p>
        </w:tc>
        <w:tc>
          <w:tcPr>
            <w:tcW w:w="708" w:type="dxa"/>
          </w:tcPr>
          <w:p w:rsidR="00776FF0" w:rsidRPr="005A7399" w:rsidRDefault="00776FF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5,6</w:t>
            </w:r>
          </w:p>
        </w:tc>
        <w:tc>
          <w:tcPr>
            <w:tcW w:w="851" w:type="dxa"/>
          </w:tcPr>
          <w:p w:rsidR="00776FF0" w:rsidRPr="005A7399" w:rsidRDefault="00776FF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5,6</w:t>
            </w:r>
          </w:p>
        </w:tc>
        <w:tc>
          <w:tcPr>
            <w:tcW w:w="850" w:type="dxa"/>
          </w:tcPr>
          <w:p w:rsidR="00776FF0" w:rsidRPr="005A7399" w:rsidRDefault="00776FF0" w:rsidP="003C27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851" w:type="dxa"/>
          </w:tcPr>
          <w:p w:rsidR="00776FF0" w:rsidRPr="005A7399" w:rsidRDefault="00776FF0" w:rsidP="009646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850" w:type="dxa"/>
          </w:tcPr>
          <w:p w:rsidR="00776FF0" w:rsidRPr="005A7399" w:rsidRDefault="00776FF0" w:rsidP="009646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  <w:tc>
          <w:tcPr>
            <w:tcW w:w="851" w:type="dxa"/>
          </w:tcPr>
          <w:p w:rsidR="00776FF0" w:rsidRPr="005A7399" w:rsidRDefault="00776FF0" w:rsidP="009646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5,7</w:t>
            </w:r>
          </w:p>
        </w:tc>
      </w:tr>
      <w:tr w:rsidR="00D6449C" w:rsidRPr="005A7399" w:rsidTr="00932A22">
        <w:tc>
          <w:tcPr>
            <w:tcW w:w="575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1.2</w:t>
            </w:r>
          </w:p>
        </w:tc>
        <w:tc>
          <w:tcPr>
            <w:tcW w:w="5662" w:type="dxa"/>
          </w:tcPr>
          <w:p w:rsidR="00D6449C" w:rsidRPr="005A7399" w:rsidRDefault="00D6449C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>Число клубных формирований</w:t>
            </w:r>
          </w:p>
        </w:tc>
        <w:tc>
          <w:tcPr>
            <w:tcW w:w="992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ед.</w:t>
            </w:r>
          </w:p>
        </w:tc>
        <w:tc>
          <w:tcPr>
            <w:tcW w:w="851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237</w:t>
            </w:r>
          </w:p>
        </w:tc>
        <w:tc>
          <w:tcPr>
            <w:tcW w:w="850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238</w:t>
            </w:r>
          </w:p>
        </w:tc>
        <w:tc>
          <w:tcPr>
            <w:tcW w:w="851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239</w:t>
            </w:r>
          </w:p>
        </w:tc>
        <w:tc>
          <w:tcPr>
            <w:tcW w:w="708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240</w:t>
            </w:r>
          </w:p>
        </w:tc>
        <w:tc>
          <w:tcPr>
            <w:tcW w:w="851" w:type="dxa"/>
          </w:tcPr>
          <w:p w:rsidR="00D6449C" w:rsidRPr="005A7399" w:rsidRDefault="00D6449C" w:rsidP="00776FF0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24</w:t>
            </w:r>
            <w:r>
              <w:rPr>
                <w:color w:val="000000"/>
              </w:rPr>
              <w:t>5</w:t>
            </w:r>
          </w:p>
        </w:tc>
        <w:tc>
          <w:tcPr>
            <w:tcW w:w="850" w:type="dxa"/>
          </w:tcPr>
          <w:p w:rsidR="00D6449C" w:rsidRPr="005A7399" w:rsidRDefault="00D6449C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24</w:t>
            </w:r>
            <w:r>
              <w:rPr>
                <w:color w:val="000000"/>
              </w:rPr>
              <w:t>5</w:t>
            </w:r>
          </w:p>
        </w:tc>
        <w:tc>
          <w:tcPr>
            <w:tcW w:w="851" w:type="dxa"/>
          </w:tcPr>
          <w:p w:rsidR="00D6449C" w:rsidRPr="005A7399" w:rsidRDefault="00D6449C" w:rsidP="001F682D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24</w:t>
            </w:r>
            <w:r w:rsidR="001F682D">
              <w:rPr>
                <w:color w:val="000000"/>
              </w:rPr>
              <w:t>9</w:t>
            </w:r>
          </w:p>
        </w:tc>
        <w:tc>
          <w:tcPr>
            <w:tcW w:w="850" w:type="dxa"/>
          </w:tcPr>
          <w:p w:rsidR="00D6449C" w:rsidRPr="005A7399" w:rsidRDefault="00D6449C" w:rsidP="001F682D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24</w:t>
            </w:r>
            <w:r w:rsidR="001F682D">
              <w:rPr>
                <w:color w:val="000000"/>
              </w:rPr>
              <w:t>9</w:t>
            </w:r>
          </w:p>
        </w:tc>
        <w:tc>
          <w:tcPr>
            <w:tcW w:w="851" w:type="dxa"/>
          </w:tcPr>
          <w:p w:rsidR="00D6449C" w:rsidRPr="005A7399" w:rsidRDefault="00D6449C" w:rsidP="001F682D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24</w:t>
            </w:r>
            <w:r w:rsidR="001F682D">
              <w:rPr>
                <w:color w:val="000000"/>
              </w:rPr>
              <w:t>9</w:t>
            </w:r>
          </w:p>
        </w:tc>
      </w:tr>
      <w:tr w:rsidR="00D6449C" w:rsidRPr="005A7399" w:rsidTr="00932A22">
        <w:tc>
          <w:tcPr>
            <w:tcW w:w="575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1.3</w:t>
            </w:r>
          </w:p>
        </w:tc>
        <w:tc>
          <w:tcPr>
            <w:tcW w:w="5662" w:type="dxa"/>
          </w:tcPr>
          <w:p w:rsidR="00D6449C" w:rsidRPr="005A7399" w:rsidRDefault="00D6449C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>Увеличение числа зрителей киносеансов (по сравнению с предыдущим годом)</w:t>
            </w:r>
          </w:p>
        </w:tc>
        <w:tc>
          <w:tcPr>
            <w:tcW w:w="992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D6449C" w:rsidRPr="005A7399" w:rsidRDefault="00D6449C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0,6</w:t>
            </w:r>
          </w:p>
        </w:tc>
        <w:tc>
          <w:tcPr>
            <w:tcW w:w="850" w:type="dxa"/>
          </w:tcPr>
          <w:p w:rsidR="00D6449C" w:rsidRPr="005A7399" w:rsidRDefault="00D6449C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1,6</w:t>
            </w:r>
          </w:p>
        </w:tc>
        <w:tc>
          <w:tcPr>
            <w:tcW w:w="851" w:type="dxa"/>
          </w:tcPr>
          <w:p w:rsidR="00D6449C" w:rsidRPr="005A7399" w:rsidRDefault="00D6449C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1,7</w:t>
            </w:r>
          </w:p>
        </w:tc>
        <w:tc>
          <w:tcPr>
            <w:tcW w:w="708" w:type="dxa"/>
          </w:tcPr>
          <w:p w:rsidR="00D6449C" w:rsidRPr="005A7399" w:rsidRDefault="00D6449C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1,8</w:t>
            </w:r>
          </w:p>
        </w:tc>
        <w:tc>
          <w:tcPr>
            <w:tcW w:w="851" w:type="dxa"/>
          </w:tcPr>
          <w:p w:rsidR="00D6449C" w:rsidRPr="005A7399" w:rsidRDefault="00D6449C" w:rsidP="00D6449C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1,</w:t>
            </w:r>
            <w:r>
              <w:rPr>
                <w:color w:val="000000"/>
              </w:rPr>
              <w:t>9</w:t>
            </w:r>
          </w:p>
        </w:tc>
        <w:tc>
          <w:tcPr>
            <w:tcW w:w="850" w:type="dxa"/>
          </w:tcPr>
          <w:p w:rsidR="00D6449C" w:rsidRPr="005A7399" w:rsidRDefault="00D6449C" w:rsidP="00D6449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A7399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:rsidR="00D6449C" w:rsidRPr="005A7399" w:rsidRDefault="00D6449C" w:rsidP="00330A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A7399">
              <w:rPr>
                <w:color w:val="000000"/>
              </w:rPr>
              <w:t>,</w:t>
            </w:r>
            <w:r w:rsidR="00330AFC">
              <w:rPr>
                <w:color w:val="000000"/>
              </w:rPr>
              <w:t>0</w:t>
            </w:r>
          </w:p>
        </w:tc>
        <w:tc>
          <w:tcPr>
            <w:tcW w:w="850" w:type="dxa"/>
          </w:tcPr>
          <w:p w:rsidR="00D6449C" w:rsidRPr="005A7399" w:rsidRDefault="00D6449C" w:rsidP="00330A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A7399">
              <w:rPr>
                <w:color w:val="000000"/>
              </w:rPr>
              <w:t>,</w:t>
            </w:r>
            <w:r w:rsidR="00330AFC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:rsidR="00D6449C" w:rsidRPr="005A7399" w:rsidRDefault="00D6449C" w:rsidP="00330AFC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Pr="005A7399">
              <w:rPr>
                <w:color w:val="000000"/>
              </w:rPr>
              <w:t>,</w:t>
            </w:r>
            <w:r w:rsidR="00330AFC">
              <w:rPr>
                <w:color w:val="000000"/>
              </w:rPr>
              <w:t>0</w:t>
            </w:r>
          </w:p>
        </w:tc>
      </w:tr>
      <w:tr w:rsidR="00D6449C" w:rsidRPr="005A7399" w:rsidTr="00932A22">
        <w:tc>
          <w:tcPr>
            <w:tcW w:w="575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1.4</w:t>
            </w:r>
          </w:p>
        </w:tc>
        <w:tc>
          <w:tcPr>
            <w:tcW w:w="5662" w:type="dxa"/>
          </w:tcPr>
          <w:p w:rsidR="00D6449C" w:rsidRDefault="00D6449C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 xml:space="preserve">Обеспеченность населения муниципальными учреждениями культурно-досугового типа в расчете на 100000 человек населения </w:t>
            </w:r>
          </w:p>
          <w:p w:rsidR="002A650C" w:rsidRPr="005A7399" w:rsidRDefault="002A650C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</w:p>
        </w:tc>
        <w:tc>
          <w:tcPr>
            <w:tcW w:w="992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ед.</w:t>
            </w:r>
          </w:p>
        </w:tc>
        <w:tc>
          <w:tcPr>
            <w:tcW w:w="851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35</w:t>
            </w:r>
          </w:p>
        </w:tc>
        <w:tc>
          <w:tcPr>
            <w:tcW w:w="850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35</w:t>
            </w:r>
          </w:p>
        </w:tc>
        <w:tc>
          <w:tcPr>
            <w:tcW w:w="851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35</w:t>
            </w:r>
          </w:p>
        </w:tc>
        <w:tc>
          <w:tcPr>
            <w:tcW w:w="708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35</w:t>
            </w:r>
          </w:p>
        </w:tc>
        <w:tc>
          <w:tcPr>
            <w:tcW w:w="851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35</w:t>
            </w:r>
          </w:p>
        </w:tc>
        <w:tc>
          <w:tcPr>
            <w:tcW w:w="850" w:type="dxa"/>
          </w:tcPr>
          <w:p w:rsidR="00D6449C" w:rsidRPr="005A7399" w:rsidRDefault="00D6449C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35</w:t>
            </w:r>
          </w:p>
        </w:tc>
        <w:tc>
          <w:tcPr>
            <w:tcW w:w="851" w:type="dxa"/>
          </w:tcPr>
          <w:p w:rsidR="00D6449C" w:rsidRPr="005A7399" w:rsidRDefault="00D6449C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35</w:t>
            </w:r>
          </w:p>
        </w:tc>
        <w:tc>
          <w:tcPr>
            <w:tcW w:w="850" w:type="dxa"/>
          </w:tcPr>
          <w:p w:rsidR="00D6449C" w:rsidRPr="005A7399" w:rsidRDefault="00D6449C" w:rsidP="0096466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5A7399">
              <w:rPr>
                <w:color w:val="000000"/>
              </w:rPr>
              <w:t>35</w:t>
            </w:r>
          </w:p>
        </w:tc>
        <w:tc>
          <w:tcPr>
            <w:tcW w:w="851" w:type="dxa"/>
          </w:tcPr>
          <w:p w:rsidR="00D6449C" w:rsidRPr="005A7399" w:rsidRDefault="00D6449C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35</w:t>
            </w:r>
          </w:p>
        </w:tc>
      </w:tr>
      <w:tr w:rsidR="00D6449C" w:rsidRPr="005A7399" w:rsidTr="00932A22">
        <w:tc>
          <w:tcPr>
            <w:tcW w:w="11340" w:type="dxa"/>
            <w:gridSpan w:val="8"/>
          </w:tcPr>
          <w:p w:rsidR="00D6449C" w:rsidRPr="005A7399" w:rsidRDefault="00D6449C" w:rsidP="005320BD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lastRenderedPageBreak/>
              <w:t xml:space="preserve">Основное мероприятие №2 </w:t>
            </w:r>
            <w:r w:rsidR="005320BD">
              <w:rPr>
                <w:color w:val="000000"/>
              </w:rPr>
              <w:t>"</w:t>
            </w:r>
            <w:r w:rsidRPr="005A7399">
              <w:rPr>
                <w:color w:val="000000"/>
              </w:rPr>
              <w:t>Культура Мостовского района</w:t>
            </w:r>
            <w:r w:rsidR="005320BD">
              <w:rPr>
                <w:color w:val="000000"/>
              </w:rPr>
              <w:t>"</w:t>
            </w:r>
          </w:p>
        </w:tc>
        <w:tc>
          <w:tcPr>
            <w:tcW w:w="850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D6449C" w:rsidRPr="005A7399" w:rsidRDefault="00D6449C" w:rsidP="003C2773">
            <w:pPr>
              <w:jc w:val="center"/>
              <w:rPr>
                <w:color w:val="000000"/>
              </w:rPr>
            </w:pPr>
          </w:p>
        </w:tc>
      </w:tr>
      <w:tr w:rsidR="00016940" w:rsidRPr="005A7399" w:rsidTr="00932A22">
        <w:tc>
          <w:tcPr>
            <w:tcW w:w="575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2.1</w:t>
            </w:r>
          </w:p>
        </w:tc>
        <w:tc>
          <w:tcPr>
            <w:tcW w:w="5662" w:type="dxa"/>
          </w:tcPr>
          <w:p w:rsidR="00016940" w:rsidRPr="005A7399" w:rsidRDefault="00016940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 xml:space="preserve">Число участников клубных формирований муниципальных культурно-досуговых учреждений </w:t>
            </w:r>
          </w:p>
        </w:tc>
        <w:tc>
          <w:tcPr>
            <w:tcW w:w="992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чел.</w:t>
            </w:r>
          </w:p>
        </w:tc>
        <w:tc>
          <w:tcPr>
            <w:tcW w:w="851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3858</w:t>
            </w:r>
          </w:p>
        </w:tc>
        <w:tc>
          <w:tcPr>
            <w:tcW w:w="850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3939</w:t>
            </w:r>
          </w:p>
        </w:tc>
        <w:tc>
          <w:tcPr>
            <w:tcW w:w="851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3944</w:t>
            </w:r>
          </w:p>
        </w:tc>
        <w:tc>
          <w:tcPr>
            <w:tcW w:w="708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3945</w:t>
            </w:r>
          </w:p>
        </w:tc>
        <w:tc>
          <w:tcPr>
            <w:tcW w:w="851" w:type="dxa"/>
          </w:tcPr>
          <w:p w:rsidR="00016940" w:rsidRPr="005A7399" w:rsidRDefault="00016940" w:rsidP="00016940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39</w:t>
            </w:r>
            <w:r>
              <w:rPr>
                <w:color w:val="000000"/>
              </w:rPr>
              <w:t>64</w:t>
            </w:r>
          </w:p>
        </w:tc>
        <w:tc>
          <w:tcPr>
            <w:tcW w:w="850" w:type="dxa"/>
          </w:tcPr>
          <w:p w:rsidR="00016940" w:rsidRPr="005A7399" w:rsidRDefault="00016940" w:rsidP="00083822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39</w:t>
            </w:r>
            <w:r w:rsidR="00083822">
              <w:rPr>
                <w:color w:val="000000"/>
              </w:rPr>
              <w:t>9</w:t>
            </w:r>
            <w:r w:rsidRPr="005A7399">
              <w:rPr>
                <w:color w:val="000000"/>
              </w:rPr>
              <w:t>0</w:t>
            </w:r>
          </w:p>
        </w:tc>
        <w:tc>
          <w:tcPr>
            <w:tcW w:w="851" w:type="dxa"/>
          </w:tcPr>
          <w:p w:rsidR="00016940" w:rsidRPr="005A7399" w:rsidRDefault="00016940" w:rsidP="00083822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39</w:t>
            </w:r>
            <w:r w:rsidR="00083822">
              <w:rPr>
                <w:color w:val="000000"/>
              </w:rPr>
              <w:t>9</w:t>
            </w:r>
            <w:r w:rsidRPr="005A7399">
              <w:rPr>
                <w:color w:val="000000"/>
              </w:rPr>
              <w:t>0</w:t>
            </w:r>
          </w:p>
        </w:tc>
        <w:tc>
          <w:tcPr>
            <w:tcW w:w="850" w:type="dxa"/>
          </w:tcPr>
          <w:p w:rsidR="00016940" w:rsidRPr="005A7399" w:rsidRDefault="00083822" w:rsidP="009646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  <w:tc>
          <w:tcPr>
            <w:tcW w:w="851" w:type="dxa"/>
          </w:tcPr>
          <w:p w:rsidR="00016940" w:rsidRPr="005A7399" w:rsidRDefault="00083822" w:rsidP="009646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4000</w:t>
            </w:r>
          </w:p>
        </w:tc>
      </w:tr>
      <w:tr w:rsidR="00016940" w:rsidRPr="005A7399" w:rsidTr="00932A22">
        <w:tc>
          <w:tcPr>
            <w:tcW w:w="575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2.2</w:t>
            </w:r>
          </w:p>
        </w:tc>
        <w:tc>
          <w:tcPr>
            <w:tcW w:w="5662" w:type="dxa"/>
          </w:tcPr>
          <w:p w:rsidR="00016940" w:rsidRPr="005A7399" w:rsidRDefault="00016940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 xml:space="preserve">Количество экземпляров библиотечного фонда общедоступных библиотек в расчете на 1000 человек населения </w:t>
            </w:r>
          </w:p>
        </w:tc>
        <w:tc>
          <w:tcPr>
            <w:tcW w:w="992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экз.</w:t>
            </w:r>
          </w:p>
        </w:tc>
        <w:tc>
          <w:tcPr>
            <w:tcW w:w="851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t>5208</w:t>
            </w:r>
          </w:p>
        </w:tc>
        <w:tc>
          <w:tcPr>
            <w:tcW w:w="850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5209</w:t>
            </w:r>
          </w:p>
        </w:tc>
        <w:tc>
          <w:tcPr>
            <w:tcW w:w="851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5210</w:t>
            </w:r>
          </w:p>
        </w:tc>
        <w:tc>
          <w:tcPr>
            <w:tcW w:w="708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5211</w:t>
            </w:r>
          </w:p>
        </w:tc>
        <w:tc>
          <w:tcPr>
            <w:tcW w:w="851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5211</w:t>
            </w:r>
          </w:p>
        </w:tc>
        <w:tc>
          <w:tcPr>
            <w:tcW w:w="850" w:type="dxa"/>
          </w:tcPr>
          <w:p w:rsidR="00016940" w:rsidRPr="005A7399" w:rsidRDefault="00016940" w:rsidP="00083822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52</w:t>
            </w:r>
            <w:r w:rsidR="00083822">
              <w:rPr>
                <w:color w:val="000000"/>
              </w:rPr>
              <w:t>40</w:t>
            </w:r>
          </w:p>
        </w:tc>
        <w:tc>
          <w:tcPr>
            <w:tcW w:w="851" w:type="dxa"/>
          </w:tcPr>
          <w:p w:rsidR="00016940" w:rsidRPr="005A7399" w:rsidRDefault="00016940" w:rsidP="00083822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52</w:t>
            </w:r>
            <w:r w:rsidR="00083822">
              <w:rPr>
                <w:color w:val="000000"/>
              </w:rPr>
              <w:t>40</w:t>
            </w:r>
          </w:p>
        </w:tc>
        <w:tc>
          <w:tcPr>
            <w:tcW w:w="850" w:type="dxa"/>
          </w:tcPr>
          <w:p w:rsidR="00016940" w:rsidRPr="005A7399" w:rsidRDefault="00016940" w:rsidP="00083822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52</w:t>
            </w:r>
            <w:r w:rsidR="00083822">
              <w:rPr>
                <w:color w:val="000000"/>
              </w:rPr>
              <w:t>50</w:t>
            </w:r>
          </w:p>
        </w:tc>
        <w:tc>
          <w:tcPr>
            <w:tcW w:w="851" w:type="dxa"/>
          </w:tcPr>
          <w:p w:rsidR="00016940" w:rsidRPr="005A7399" w:rsidRDefault="00016940" w:rsidP="00FD1481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52</w:t>
            </w:r>
            <w:r w:rsidR="00FD1481">
              <w:rPr>
                <w:color w:val="000000"/>
              </w:rPr>
              <w:t>50</w:t>
            </w:r>
          </w:p>
        </w:tc>
      </w:tr>
      <w:tr w:rsidR="00016940" w:rsidRPr="005A7399" w:rsidTr="00932A22">
        <w:tc>
          <w:tcPr>
            <w:tcW w:w="575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2.3</w:t>
            </w:r>
          </w:p>
        </w:tc>
        <w:tc>
          <w:tcPr>
            <w:tcW w:w="5662" w:type="dxa"/>
          </w:tcPr>
          <w:p w:rsidR="00016940" w:rsidRPr="005A7399" w:rsidRDefault="00016940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>Число пользователей библиотеками в расчете на 1000 человек населения</w:t>
            </w:r>
          </w:p>
        </w:tc>
        <w:tc>
          <w:tcPr>
            <w:tcW w:w="992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чел.</w:t>
            </w:r>
          </w:p>
        </w:tc>
        <w:tc>
          <w:tcPr>
            <w:tcW w:w="851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410</w:t>
            </w:r>
          </w:p>
        </w:tc>
        <w:tc>
          <w:tcPr>
            <w:tcW w:w="850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410</w:t>
            </w:r>
          </w:p>
        </w:tc>
        <w:tc>
          <w:tcPr>
            <w:tcW w:w="851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411</w:t>
            </w:r>
          </w:p>
        </w:tc>
        <w:tc>
          <w:tcPr>
            <w:tcW w:w="708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411</w:t>
            </w:r>
          </w:p>
        </w:tc>
        <w:tc>
          <w:tcPr>
            <w:tcW w:w="851" w:type="dxa"/>
          </w:tcPr>
          <w:p w:rsidR="00016940" w:rsidRPr="005A7399" w:rsidRDefault="00016940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411</w:t>
            </w:r>
          </w:p>
        </w:tc>
        <w:tc>
          <w:tcPr>
            <w:tcW w:w="850" w:type="dxa"/>
          </w:tcPr>
          <w:p w:rsidR="00016940" w:rsidRPr="005A7399" w:rsidRDefault="00016940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411</w:t>
            </w:r>
          </w:p>
        </w:tc>
        <w:tc>
          <w:tcPr>
            <w:tcW w:w="851" w:type="dxa"/>
          </w:tcPr>
          <w:p w:rsidR="00016940" w:rsidRPr="005A7399" w:rsidRDefault="00016940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411</w:t>
            </w:r>
          </w:p>
        </w:tc>
        <w:tc>
          <w:tcPr>
            <w:tcW w:w="850" w:type="dxa"/>
          </w:tcPr>
          <w:p w:rsidR="00016940" w:rsidRPr="005A7399" w:rsidRDefault="00016940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411</w:t>
            </w:r>
          </w:p>
        </w:tc>
        <w:tc>
          <w:tcPr>
            <w:tcW w:w="851" w:type="dxa"/>
          </w:tcPr>
          <w:p w:rsidR="00016940" w:rsidRPr="005A7399" w:rsidRDefault="00016940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411</w:t>
            </w:r>
          </w:p>
        </w:tc>
      </w:tr>
      <w:tr w:rsidR="00FD1481" w:rsidRPr="005A7399" w:rsidTr="00932A22">
        <w:tc>
          <w:tcPr>
            <w:tcW w:w="575" w:type="dxa"/>
          </w:tcPr>
          <w:p w:rsidR="00FD1481" w:rsidRPr="005A7399" w:rsidRDefault="00FD1481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2.4</w:t>
            </w:r>
          </w:p>
        </w:tc>
        <w:tc>
          <w:tcPr>
            <w:tcW w:w="5662" w:type="dxa"/>
          </w:tcPr>
          <w:p w:rsidR="00FD1481" w:rsidRPr="005A7399" w:rsidRDefault="00FD1481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 xml:space="preserve">Количество </w:t>
            </w:r>
            <w:proofErr w:type="spellStart"/>
            <w:r w:rsidRPr="005A7399">
              <w:rPr>
                <w:color w:val="000000"/>
              </w:rPr>
              <w:t>документовыдач</w:t>
            </w:r>
            <w:proofErr w:type="spellEnd"/>
            <w:r w:rsidRPr="005A7399">
              <w:rPr>
                <w:color w:val="000000"/>
              </w:rPr>
              <w:t xml:space="preserve"> в муниципальных библиотеках</w:t>
            </w:r>
          </w:p>
        </w:tc>
        <w:tc>
          <w:tcPr>
            <w:tcW w:w="992" w:type="dxa"/>
          </w:tcPr>
          <w:p w:rsidR="00FD1481" w:rsidRPr="005A7399" w:rsidRDefault="00FD1481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тыс.</w:t>
            </w:r>
          </w:p>
          <w:p w:rsidR="00FD1481" w:rsidRPr="005A7399" w:rsidRDefault="00FD1481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экз.</w:t>
            </w:r>
          </w:p>
        </w:tc>
        <w:tc>
          <w:tcPr>
            <w:tcW w:w="851" w:type="dxa"/>
          </w:tcPr>
          <w:p w:rsidR="00FD1481" w:rsidRPr="005A7399" w:rsidRDefault="00FD1481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598,7</w:t>
            </w:r>
          </w:p>
        </w:tc>
        <w:tc>
          <w:tcPr>
            <w:tcW w:w="850" w:type="dxa"/>
          </w:tcPr>
          <w:p w:rsidR="00FD1481" w:rsidRPr="005A7399" w:rsidRDefault="00FD1481" w:rsidP="003C2773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598,8</w:t>
            </w:r>
          </w:p>
        </w:tc>
        <w:tc>
          <w:tcPr>
            <w:tcW w:w="851" w:type="dxa"/>
          </w:tcPr>
          <w:p w:rsidR="00FD1481" w:rsidRPr="005A7399" w:rsidRDefault="00FD1481" w:rsidP="003C2773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598,9</w:t>
            </w:r>
          </w:p>
        </w:tc>
        <w:tc>
          <w:tcPr>
            <w:tcW w:w="708" w:type="dxa"/>
          </w:tcPr>
          <w:p w:rsidR="00FD1481" w:rsidRPr="005A7399" w:rsidRDefault="00FD1481" w:rsidP="003C2773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599,0</w:t>
            </w:r>
          </w:p>
        </w:tc>
        <w:tc>
          <w:tcPr>
            <w:tcW w:w="851" w:type="dxa"/>
          </w:tcPr>
          <w:p w:rsidR="00FD1481" w:rsidRPr="005A7399" w:rsidRDefault="00FD1481" w:rsidP="003C2773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599,0</w:t>
            </w:r>
          </w:p>
        </w:tc>
        <w:tc>
          <w:tcPr>
            <w:tcW w:w="850" w:type="dxa"/>
          </w:tcPr>
          <w:p w:rsidR="00FD1481" w:rsidRPr="005A7399" w:rsidRDefault="00FD1481" w:rsidP="00FD1481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601</w:t>
            </w:r>
            <w:r w:rsidRPr="005A7399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851" w:type="dxa"/>
          </w:tcPr>
          <w:p w:rsidR="00FD1481" w:rsidRPr="005A7399" w:rsidRDefault="00FD1481" w:rsidP="0096466E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601</w:t>
            </w:r>
            <w:r w:rsidRPr="005A7399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850" w:type="dxa"/>
          </w:tcPr>
          <w:p w:rsidR="00FD1481" w:rsidRPr="005A7399" w:rsidRDefault="00FD1481" w:rsidP="0096466E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599,0</w:t>
            </w:r>
          </w:p>
        </w:tc>
        <w:tc>
          <w:tcPr>
            <w:tcW w:w="851" w:type="dxa"/>
          </w:tcPr>
          <w:p w:rsidR="00FD1481" w:rsidRPr="005A7399" w:rsidRDefault="00FD1481" w:rsidP="0096466E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599,0</w:t>
            </w:r>
          </w:p>
        </w:tc>
      </w:tr>
      <w:tr w:rsidR="00D839B6" w:rsidRPr="005A7399" w:rsidTr="00932A22">
        <w:tc>
          <w:tcPr>
            <w:tcW w:w="575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2.5</w:t>
            </w:r>
          </w:p>
        </w:tc>
        <w:tc>
          <w:tcPr>
            <w:tcW w:w="5662" w:type="dxa"/>
          </w:tcPr>
          <w:p w:rsidR="00D839B6" w:rsidRPr="005A7399" w:rsidRDefault="00D839B6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>Количество экземпляров новых поступлений в библиотечные фонды общедоступных библиотек на 1000 человек населения</w:t>
            </w:r>
          </w:p>
        </w:tc>
        <w:tc>
          <w:tcPr>
            <w:tcW w:w="992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экз.</w:t>
            </w:r>
          </w:p>
        </w:tc>
        <w:tc>
          <w:tcPr>
            <w:tcW w:w="851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94</w:t>
            </w:r>
          </w:p>
        </w:tc>
        <w:tc>
          <w:tcPr>
            <w:tcW w:w="850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94,5</w:t>
            </w:r>
          </w:p>
        </w:tc>
        <w:tc>
          <w:tcPr>
            <w:tcW w:w="851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95</w:t>
            </w:r>
          </w:p>
        </w:tc>
        <w:tc>
          <w:tcPr>
            <w:tcW w:w="708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95,5</w:t>
            </w:r>
          </w:p>
        </w:tc>
        <w:tc>
          <w:tcPr>
            <w:tcW w:w="851" w:type="dxa"/>
          </w:tcPr>
          <w:p w:rsidR="00D839B6" w:rsidRPr="005A7399" w:rsidRDefault="00D839B6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95,5</w:t>
            </w:r>
          </w:p>
        </w:tc>
        <w:tc>
          <w:tcPr>
            <w:tcW w:w="850" w:type="dxa"/>
          </w:tcPr>
          <w:p w:rsidR="00D839B6" w:rsidRPr="005A7399" w:rsidRDefault="00D839B6" w:rsidP="009646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851" w:type="dxa"/>
          </w:tcPr>
          <w:p w:rsidR="00D839B6" w:rsidRPr="005A7399" w:rsidRDefault="00D839B6" w:rsidP="009646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850" w:type="dxa"/>
          </w:tcPr>
          <w:p w:rsidR="00D839B6" w:rsidRPr="005A7399" w:rsidRDefault="00D839B6" w:rsidP="009646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851" w:type="dxa"/>
          </w:tcPr>
          <w:p w:rsidR="00D839B6" w:rsidRPr="005A7399" w:rsidRDefault="00D839B6" w:rsidP="0096466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</w:t>
            </w:r>
          </w:p>
        </w:tc>
      </w:tr>
      <w:tr w:rsidR="00D839B6" w:rsidRPr="005A7399" w:rsidTr="00932A22">
        <w:tc>
          <w:tcPr>
            <w:tcW w:w="11340" w:type="dxa"/>
            <w:gridSpan w:val="8"/>
          </w:tcPr>
          <w:p w:rsidR="00D839B6" w:rsidRPr="005A7399" w:rsidRDefault="00D839B6" w:rsidP="005320BD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 xml:space="preserve">Основное мероприятие №3 </w:t>
            </w:r>
            <w:r w:rsidR="005320BD">
              <w:rPr>
                <w:color w:val="000000"/>
              </w:rPr>
              <w:t>"</w:t>
            </w:r>
            <w:r w:rsidRPr="005A7399">
              <w:rPr>
                <w:color w:val="000000"/>
              </w:rPr>
              <w:t>Кадровое обеспечение сферы культуры и искусства</w:t>
            </w:r>
            <w:r w:rsidR="005320BD">
              <w:rPr>
                <w:color w:val="000000"/>
              </w:rPr>
              <w:t>"</w:t>
            </w:r>
          </w:p>
        </w:tc>
        <w:tc>
          <w:tcPr>
            <w:tcW w:w="850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</w:p>
        </w:tc>
      </w:tr>
      <w:tr w:rsidR="00D839B6" w:rsidRPr="005A7399" w:rsidTr="00932A22">
        <w:tc>
          <w:tcPr>
            <w:tcW w:w="575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3.1</w:t>
            </w:r>
          </w:p>
        </w:tc>
        <w:tc>
          <w:tcPr>
            <w:tcW w:w="5662" w:type="dxa"/>
          </w:tcPr>
          <w:p w:rsidR="00D839B6" w:rsidRPr="005A7399" w:rsidRDefault="00D839B6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 xml:space="preserve">Повышение уровня удовлетворенности жителей качеством предоставления муниципальных услуг в сфере культуры </w:t>
            </w:r>
          </w:p>
        </w:tc>
        <w:tc>
          <w:tcPr>
            <w:tcW w:w="992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D839B6" w:rsidRPr="005A7399" w:rsidRDefault="00D839B6" w:rsidP="003C2773">
            <w:pPr>
              <w:contextualSpacing/>
              <w:jc w:val="center"/>
              <w:rPr>
                <w:color w:val="000000"/>
                <w:lang w:val="en-US"/>
              </w:rPr>
            </w:pPr>
            <w:r w:rsidRPr="005A7399">
              <w:rPr>
                <w:color w:val="000000"/>
              </w:rPr>
              <w:t>93</w:t>
            </w:r>
          </w:p>
        </w:tc>
        <w:tc>
          <w:tcPr>
            <w:tcW w:w="850" w:type="dxa"/>
          </w:tcPr>
          <w:p w:rsidR="00D839B6" w:rsidRPr="005A7399" w:rsidRDefault="00D839B6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90</w:t>
            </w:r>
          </w:p>
        </w:tc>
        <w:tc>
          <w:tcPr>
            <w:tcW w:w="851" w:type="dxa"/>
          </w:tcPr>
          <w:p w:rsidR="00D839B6" w:rsidRPr="005A7399" w:rsidRDefault="00D839B6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90</w:t>
            </w:r>
          </w:p>
        </w:tc>
        <w:tc>
          <w:tcPr>
            <w:tcW w:w="708" w:type="dxa"/>
          </w:tcPr>
          <w:p w:rsidR="00D839B6" w:rsidRPr="005A7399" w:rsidRDefault="00D839B6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91</w:t>
            </w:r>
          </w:p>
        </w:tc>
        <w:tc>
          <w:tcPr>
            <w:tcW w:w="851" w:type="dxa"/>
          </w:tcPr>
          <w:p w:rsidR="00D839B6" w:rsidRPr="005A7399" w:rsidRDefault="00D839B6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91</w:t>
            </w:r>
          </w:p>
        </w:tc>
        <w:tc>
          <w:tcPr>
            <w:tcW w:w="850" w:type="dxa"/>
          </w:tcPr>
          <w:p w:rsidR="00D839B6" w:rsidRPr="005A7399" w:rsidRDefault="00CE1D1E" w:rsidP="003C27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92</w:t>
            </w:r>
          </w:p>
        </w:tc>
        <w:tc>
          <w:tcPr>
            <w:tcW w:w="851" w:type="dxa"/>
          </w:tcPr>
          <w:p w:rsidR="00D839B6" w:rsidRPr="005A7399" w:rsidRDefault="00CE1D1E" w:rsidP="003C27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850" w:type="dxa"/>
          </w:tcPr>
          <w:p w:rsidR="00D839B6" w:rsidRPr="005A7399" w:rsidRDefault="00CE1D1E" w:rsidP="003C27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851" w:type="dxa"/>
          </w:tcPr>
          <w:p w:rsidR="00D839B6" w:rsidRPr="005A7399" w:rsidRDefault="00CE1D1E" w:rsidP="003C2773"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</w:p>
        </w:tc>
      </w:tr>
      <w:tr w:rsidR="00D839B6" w:rsidRPr="005A7399" w:rsidTr="00932A22">
        <w:tc>
          <w:tcPr>
            <w:tcW w:w="575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3.2</w:t>
            </w:r>
          </w:p>
        </w:tc>
        <w:tc>
          <w:tcPr>
            <w:tcW w:w="5662" w:type="dxa"/>
          </w:tcPr>
          <w:p w:rsidR="00D839B6" w:rsidRPr="005A7399" w:rsidRDefault="00D839B6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t>Динамика темпов роста средней заработной платы к предыдущему году работников муниципальных учреждений культуры, повышение оплаты труда которых предусмотрено Указом Президента Российской Федерации от 7 мая 2012 года № 597 «О мероприятиях по реализации государственной социальной политики»</w:t>
            </w:r>
          </w:p>
        </w:tc>
        <w:tc>
          <w:tcPr>
            <w:tcW w:w="992" w:type="dxa"/>
          </w:tcPr>
          <w:p w:rsidR="00D839B6" w:rsidRPr="005A7399" w:rsidRDefault="00D839B6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D839B6" w:rsidRPr="005A7399" w:rsidRDefault="00D839B6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101,3</w:t>
            </w:r>
          </w:p>
        </w:tc>
        <w:tc>
          <w:tcPr>
            <w:tcW w:w="850" w:type="dxa"/>
          </w:tcPr>
          <w:p w:rsidR="00D839B6" w:rsidRPr="005A7399" w:rsidRDefault="00D839B6" w:rsidP="003C2773">
            <w:pPr>
              <w:ind w:left="-108" w:right="-108"/>
              <w:jc w:val="center"/>
            </w:pPr>
            <w:r w:rsidRPr="005A7399">
              <w:t>118,1</w:t>
            </w:r>
          </w:p>
        </w:tc>
        <w:tc>
          <w:tcPr>
            <w:tcW w:w="851" w:type="dxa"/>
          </w:tcPr>
          <w:p w:rsidR="00D839B6" w:rsidRPr="005A7399" w:rsidRDefault="00D839B6" w:rsidP="003C2773">
            <w:pPr>
              <w:ind w:left="-108" w:right="-108"/>
              <w:jc w:val="center"/>
            </w:pPr>
            <w:r w:rsidRPr="005A7399">
              <w:t>106,1</w:t>
            </w:r>
          </w:p>
        </w:tc>
        <w:tc>
          <w:tcPr>
            <w:tcW w:w="708" w:type="dxa"/>
          </w:tcPr>
          <w:p w:rsidR="00D839B6" w:rsidRPr="005A7399" w:rsidRDefault="00D839B6" w:rsidP="003C2773">
            <w:pPr>
              <w:ind w:left="-108" w:right="-108"/>
              <w:jc w:val="center"/>
            </w:pPr>
            <w:r w:rsidRPr="005A7399">
              <w:t>106,5</w:t>
            </w:r>
          </w:p>
        </w:tc>
        <w:tc>
          <w:tcPr>
            <w:tcW w:w="851" w:type="dxa"/>
          </w:tcPr>
          <w:p w:rsidR="00D839B6" w:rsidRPr="005A7399" w:rsidRDefault="00D839B6" w:rsidP="00CE1D1E">
            <w:pPr>
              <w:ind w:left="-108" w:right="-108"/>
              <w:jc w:val="center"/>
            </w:pPr>
            <w:r w:rsidRPr="005A7399">
              <w:t>10</w:t>
            </w:r>
            <w:r w:rsidR="00CE1D1E">
              <w:t>6</w:t>
            </w:r>
            <w:r w:rsidRPr="005A7399">
              <w:t>,</w:t>
            </w:r>
            <w:r w:rsidR="00CE1D1E">
              <w:t>1</w:t>
            </w:r>
          </w:p>
        </w:tc>
        <w:tc>
          <w:tcPr>
            <w:tcW w:w="850" w:type="dxa"/>
          </w:tcPr>
          <w:p w:rsidR="00D839B6" w:rsidRPr="005A7399" w:rsidRDefault="00CE1D1E" w:rsidP="003C2773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D839B6" w:rsidRPr="005A7399" w:rsidRDefault="00CE1D1E" w:rsidP="003C2773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D839B6" w:rsidRPr="005A7399" w:rsidRDefault="00CE1D1E" w:rsidP="003C2773">
            <w:pPr>
              <w:ind w:left="-108" w:right="-108"/>
              <w:jc w:val="center"/>
            </w:pPr>
            <w:r>
              <w:t>100</w:t>
            </w:r>
          </w:p>
        </w:tc>
        <w:tc>
          <w:tcPr>
            <w:tcW w:w="851" w:type="dxa"/>
          </w:tcPr>
          <w:p w:rsidR="00D839B6" w:rsidRPr="005A7399" w:rsidRDefault="00CE1D1E" w:rsidP="003C2773">
            <w:pPr>
              <w:ind w:left="-108" w:right="-108"/>
              <w:jc w:val="center"/>
            </w:pPr>
            <w:r>
              <w:t>100</w:t>
            </w:r>
          </w:p>
        </w:tc>
      </w:tr>
      <w:tr w:rsidR="008A7B9C" w:rsidRPr="005A7399" w:rsidTr="00932A22">
        <w:tc>
          <w:tcPr>
            <w:tcW w:w="575" w:type="dxa"/>
          </w:tcPr>
          <w:p w:rsidR="008A7B9C" w:rsidRPr="005A7399" w:rsidRDefault="008A7B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3.3</w:t>
            </w:r>
          </w:p>
        </w:tc>
        <w:tc>
          <w:tcPr>
            <w:tcW w:w="5662" w:type="dxa"/>
          </w:tcPr>
          <w:p w:rsidR="008A7B9C" w:rsidRPr="005A7399" w:rsidRDefault="008A7B9C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отрасли культуры, искусства и кинематографии</w:t>
            </w:r>
          </w:p>
        </w:tc>
        <w:tc>
          <w:tcPr>
            <w:tcW w:w="992" w:type="dxa"/>
          </w:tcPr>
          <w:p w:rsidR="008A7B9C" w:rsidRPr="005A7399" w:rsidRDefault="008A7B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чел.</w:t>
            </w:r>
          </w:p>
        </w:tc>
        <w:tc>
          <w:tcPr>
            <w:tcW w:w="851" w:type="dxa"/>
          </w:tcPr>
          <w:p w:rsidR="008A7B9C" w:rsidRPr="005A7399" w:rsidRDefault="008A7B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512</w:t>
            </w:r>
          </w:p>
        </w:tc>
        <w:tc>
          <w:tcPr>
            <w:tcW w:w="850" w:type="dxa"/>
          </w:tcPr>
          <w:p w:rsidR="008A7B9C" w:rsidRPr="005A7399" w:rsidRDefault="008A7B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440</w:t>
            </w:r>
          </w:p>
        </w:tc>
        <w:tc>
          <w:tcPr>
            <w:tcW w:w="851" w:type="dxa"/>
          </w:tcPr>
          <w:p w:rsidR="008A7B9C" w:rsidRPr="005A7399" w:rsidRDefault="008A7B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440</w:t>
            </w:r>
          </w:p>
        </w:tc>
        <w:tc>
          <w:tcPr>
            <w:tcW w:w="708" w:type="dxa"/>
          </w:tcPr>
          <w:p w:rsidR="008A7B9C" w:rsidRPr="005A7399" w:rsidRDefault="008A7B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440</w:t>
            </w:r>
          </w:p>
        </w:tc>
        <w:tc>
          <w:tcPr>
            <w:tcW w:w="851" w:type="dxa"/>
          </w:tcPr>
          <w:p w:rsidR="008A7B9C" w:rsidRPr="005A7399" w:rsidRDefault="008A7B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440</w:t>
            </w:r>
          </w:p>
        </w:tc>
        <w:tc>
          <w:tcPr>
            <w:tcW w:w="850" w:type="dxa"/>
          </w:tcPr>
          <w:p w:rsidR="008A7B9C" w:rsidRPr="005A7399" w:rsidRDefault="008A7B9C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440</w:t>
            </w:r>
          </w:p>
        </w:tc>
        <w:tc>
          <w:tcPr>
            <w:tcW w:w="851" w:type="dxa"/>
          </w:tcPr>
          <w:p w:rsidR="008A7B9C" w:rsidRPr="005A7399" w:rsidRDefault="008A7B9C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440</w:t>
            </w:r>
          </w:p>
        </w:tc>
        <w:tc>
          <w:tcPr>
            <w:tcW w:w="850" w:type="dxa"/>
          </w:tcPr>
          <w:p w:rsidR="008A7B9C" w:rsidRPr="005A7399" w:rsidRDefault="008A7B9C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440</w:t>
            </w:r>
          </w:p>
        </w:tc>
        <w:tc>
          <w:tcPr>
            <w:tcW w:w="851" w:type="dxa"/>
          </w:tcPr>
          <w:p w:rsidR="008A7B9C" w:rsidRPr="005A7399" w:rsidRDefault="008A7B9C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440</w:t>
            </w:r>
          </w:p>
        </w:tc>
      </w:tr>
      <w:tr w:rsidR="008A7B9C" w:rsidRPr="005A7399" w:rsidTr="00932A22">
        <w:tc>
          <w:tcPr>
            <w:tcW w:w="11340" w:type="dxa"/>
            <w:gridSpan w:val="8"/>
          </w:tcPr>
          <w:p w:rsidR="008A7B9C" w:rsidRPr="005A7399" w:rsidRDefault="008A7B9C" w:rsidP="00D31C5A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 xml:space="preserve">Основное мероприятие №4 </w:t>
            </w:r>
            <w:r w:rsidR="00D31C5A">
              <w:rPr>
                <w:color w:val="000000"/>
              </w:rPr>
              <w:t>"</w:t>
            </w:r>
            <w:r w:rsidRPr="005A7399">
              <w:rPr>
                <w:color w:val="000000"/>
              </w:rPr>
              <w:t xml:space="preserve">Совершенствование деятельности муниципальных учреждений отрасли </w:t>
            </w:r>
            <w:r w:rsidR="00D31C5A">
              <w:rPr>
                <w:color w:val="000000"/>
              </w:rPr>
              <w:t>"</w:t>
            </w:r>
            <w:r w:rsidRPr="005A7399">
              <w:rPr>
                <w:color w:val="000000"/>
              </w:rPr>
              <w:t>Культура, искусство и кинематография</w:t>
            </w:r>
            <w:r w:rsidR="00D31C5A">
              <w:rPr>
                <w:color w:val="000000"/>
              </w:rPr>
              <w:t>"</w:t>
            </w:r>
            <w:r w:rsidRPr="005A7399">
              <w:rPr>
                <w:color w:val="000000"/>
              </w:rPr>
              <w:t xml:space="preserve"> по предоставлению муниципальных услуг</w:t>
            </w:r>
            <w:r w:rsidR="00D31C5A">
              <w:rPr>
                <w:color w:val="000000"/>
              </w:rPr>
              <w:t>"</w:t>
            </w:r>
          </w:p>
        </w:tc>
        <w:tc>
          <w:tcPr>
            <w:tcW w:w="850" w:type="dxa"/>
          </w:tcPr>
          <w:p w:rsidR="008A7B9C" w:rsidRPr="005A7399" w:rsidRDefault="008A7B9C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8A7B9C" w:rsidRPr="005A7399" w:rsidRDefault="008A7B9C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0" w:type="dxa"/>
          </w:tcPr>
          <w:p w:rsidR="008A7B9C" w:rsidRPr="005A7399" w:rsidRDefault="008A7B9C" w:rsidP="003C2773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8A7B9C" w:rsidRPr="005A7399" w:rsidRDefault="008A7B9C" w:rsidP="003C2773">
            <w:pPr>
              <w:jc w:val="center"/>
              <w:rPr>
                <w:color w:val="000000"/>
              </w:rPr>
            </w:pPr>
          </w:p>
        </w:tc>
      </w:tr>
      <w:tr w:rsidR="008A7B9C" w:rsidRPr="005A7399" w:rsidTr="00932A22">
        <w:tc>
          <w:tcPr>
            <w:tcW w:w="575" w:type="dxa"/>
          </w:tcPr>
          <w:p w:rsidR="008A7B9C" w:rsidRPr="005A7399" w:rsidRDefault="008A7B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4.1</w:t>
            </w:r>
          </w:p>
        </w:tc>
        <w:tc>
          <w:tcPr>
            <w:tcW w:w="5662" w:type="dxa"/>
          </w:tcPr>
          <w:p w:rsidR="008A7B9C" w:rsidRPr="005A7399" w:rsidRDefault="008A7B9C" w:rsidP="003C2773">
            <w:pPr>
              <w:spacing w:line="240" w:lineRule="atLeast"/>
              <w:rPr>
                <w:color w:val="000000"/>
              </w:rPr>
            </w:pPr>
            <w:r w:rsidRPr="005A7399">
              <w:rPr>
                <w:color w:val="000000"/>
              </w:rPr>
              <w:t xml:space="preserve">Рост контингента обучающихся детских школ искусств </w:t>
            </w:r>
          </w:p>
        </w:tc>
        <w:tc>
          <w:tcPr>
            <w:tcW w:w="992" w:type="dxa"/>
          </w:tcPr>
          <w:p w:rsidR="008A7B9C" w:rsidRPr="005A7399" w:rsidRDefault="008A7B9C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чел.</w:t>
            </w:r>
          </w:p>
        </w:tc>
        <w:tc>
          <w:tcPr>
            <w:tcW w:w="851" w:type="dxa"/>
          </w:tcPr>
          <w:p w:rsidR="008A7B9C" w:rsidRPr="005A7399" w:rsidRDefault="008A7B9C" w:rsidP="003C2773">
            <w:pPr>
              <w:spacing w:line="240" w:lineRule="atLeast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972</w:t>
            </w:r>
          </w:p>
        </w:tc>
        <w:tc>
          <w:tcPr>
            <w:tcW w:w="850" w:type="dxa"/>
          </w:tcPr>
          <w:p w:rsidR="008A7B9C" w:rsidRPr="005A7399" w:rsidRDefault="008A7B9C" w:rsidP="003C2773">
            <w:pPr>
              <w:spacing w:line="240" w:lineRule="atLeast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983</w:t>
            </w:r>
          </w:p>
        </w:tc>
        <w:tc>
          <w:tcPr>
            <w:tcW w:w="851" w:type="dxa"/>
          </w:tcPr>
          <w:p w:rsidR="008A7B9C" w:rsidRPr="005A7399" w:rsidRDefault="008A7B9C" w:rsidP="003C2773">
            <w:pPr>
              <w:spacing w:line="240" w:lineRule="atLeast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985</w:t>
            </w:r>
          </w:p>
        </w:tc>
        <w:tc>
          <w:tcPr>
            <w:tcW w:w="708" w:type="dxa"/>
          </w:tcPr>
          <w:p w:rsidR="008A7B9C" w:rsidRPr="005A7399" w:rsidRDefault="008A7B9C" w:rsidP="003C2773">
            <w:pPr>
              <w:spacing w:line="240" w:lineRule="atLeast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985</w:t>
            </w:r>
          </w:p>
        </w:tc>
        <w:tc>
          <w:tcPr>
            <w:tcW w:w="851" w:type="dxa"/>
          </w:tcPr>
          <w:p w:rsidR="008A7B9C" w:rsidRPr="005A7399" w:rsidRDefault="008A7B9C" w:rsidP="003C2773">
            <w:pPr>
              <w:spacing w:line="240" w:lineRule="atLeast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990</w:t>
            </w:r>
          </w:p>
        </w:tc>
        <w:tc>
          <w:tcPr>
            <w:tcW w:w="850" w:type="dxa"/>
          </w:tcPr>
          <w:p w:rsidR="008A7B9C" w:rsidRPr="005A7399" w:rsidRDefault="008A7B9C" w:rsidP="003C27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995</w:t>
            </w:r>
          </w:p>
        </w:tc>
        <w:tc>
          <w:tcPr>
            <w:tcW w:w="851" w:type="dxa"/>
          </w:tcPr>
          <w:p w:rsidR="008A7B9C" w:rsidRPr="005A7399" w:rsidRDefault="008A7B9C" w:rsidP="003C27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1000</w:t>
            </w:r>
          </w:p>
        </w:tc>
        <w:tc>
          <w:tcPr>
            <w:tcW w:w="850" w:type="dxa"/>
          </w:tcPr>
          <w:p w:rsidR="008A7B9C" w:rsidRPr="005A7399" w:rsidRDefault="008A7B9C" w:rsidP="003C27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1010</w:t>
            </w:r>
          </w:p>
        </w:tc>
        <w:tc>
          <w:tcPr>
            <w:tcW w:w="851" w:type="dxa"/>
          </w:tcPr>
          <w:p w:rsidR="008A7B9C" w:rsidRPr="005A7399" w:rsidRDefault="008A7B9C" w:rsidP="003C2773">
            <w:pPr>
              <w:spacing w:line="24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1020</w:t>
            </w:r>
          </w:p>
        </w:tc>
      </w:tr>
      <w:tr w:rsidR="00A15B9A" w:rsidRPr="005A7399" w:rsidTr="00932A22">
        <w:tc>
          <w:tcPr>
            <w:tcW w:w="575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4.2</w:t>
            </w:r>
          </w:p>
        </w:tc>
        <w:tc>
          <w:tcPr>
            <w:tcW w:w="5662" w:type="dxa"/>
          </w:tcPr>
          <w:p w:rsidR="00A15B9A" w:rsidRPr="005A7399" w:rsidRDefault="00A15B9A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 xml:space="preserve">Удельный вес населения, участвующего в платных культурно-досуговых мероприятиях, проводимых </w:t>
            </w:r>
            <w:r w:rsidRPr="005A7399">
              <w:rPr>
                <w:color w:val="000000"/>
              </w:rPr>
              <w:lastRenderedPageBreak/>
              <w:t xml:space="preserve">муниципальными учреждениями культуры </w:t>
            </w:r>
          </w:p>
        </w:tc>
        <w:tc>
          <w:tcPr>
            <w:tcW w:w="992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lastRenderedPageBreak/>
              <w:t>%</w:t>
            </w:r>
          </w:p>
        </w:tc>
        <w:tc>
          <w:tcPr>
            <w:tcW w:w="851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96</w:t>
            </w:r>
          </w:p>
        </w:tc>
        <w:tc>
          <w:tcPr>
            <w:tcW w:w="850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100</w:t>
            </w:r>
          </w:p>
        </w:tc>
        <w:tc>
          <w:tcPr>
            <w:tcW w:w="851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105</w:t>
            </w:r>
          </w:p>
        </w:tc>
        <w:tc>
          <w:tcPr>
            <w:tcW w:w="708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110</w:t>
            </w:r>
          </w:p>
        </w:tc>
        <w:tc>
          <w:tcPr>
            <w:tcW w:w="851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110</w:t>
            </w:r>
          </w:p>
        </w:tc>
        <w:tc>
          <w:tcPr>
            <w:tcW w:w="850" w:type="dxa"/>
          </w:tcPr>
          <w:p w:rsidR="00A15B9A" w:rsidRPr="005A7399" w:rsidRDefault="00A15B9A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110</w:t>
            </w:r>
          </w:p>
        </w:tc>
        <w:tc>
          <w:tcPr>
            <w:tcW w:w="851" w:type="dxa"/>
          </w:tcPr>
          <w:p w:rsidR="00A15B9A" w:rsidRPr="005A7399" w:rsidRDefault="00A15B9A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110</w:t>
            </w:r>
          </w:p>
        </w:tc>
        <w:tc>
          <w:tcPr>
            <w:tcW w:w="850" w:type="dxa"/>
          </w:tcPr>
          <w:p w:rsidR="00A15B9A" w:rsidRPr="005A7399" w:rsidRDefault="00A15B9A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110</w:t>
            </w:r>
          </w:p>
        </w:tc>
        <w:tc>
          <w:tcPr>
            <w:tcW w:w="851" w:type="dxa"/>
          </w:tcPr>
          <w:p w:rsidR="00A15B9A" w:rsidRPr="005A7399" w:rsidRDefault="00A15B9A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110</w:t>
            </w:r>
          </w:p>
        </w:tc>
      </w:tr>
      <w:tr w:rsidR="00A15B9A" w:rsidRPr="005A7399" w:rsidTr="00932A22">
        <w:tc>
          <w:tcPr>
            <w:tcW w:w="575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lastRenderedPageBreak/>
              <w:t>4.3</w:t>
            </w:r>
          </w:p>
        </w:tc>
        <w:tc>
          <w:tcPr>
            <w:tcW w:w="5662" w:type="dxa"/>
          </w:tcPr>
          <w:p w:rsidR="00A15B9A" w:rsidRPr="005A7399" w:rsidRDefault="00A15B9A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 xml:space="preserve">Увеличение доли общедоступных библиотек, подключенных к сети «Интернет», в общем количестве муниципальных библиотек </w:t>
            </w:r>
          </w:p>
        </w:tc>
        <w:tc>
          <w:tcPr>
            <w:tcW w:w="992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64</w:t>
            </w:r>
          </w:p>
        </w:tc>
        <w:tc>
          <w:tcPr>
            <w:tcW w:w="850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96</w:t>
            </w:r>
          </w:p>
        </w:tc>
        <w:tc>
          <w:tcPr>
            <w:tcW w:w="851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96</w:t>
            </w:r>
          </w:p>
        </w:tc>
        <w:tc>
          <w:tcPr>
            <w:tcW w:w="708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100</w:t>
            </w:r>
          </w:p>
        </w:tc>
        <w:tc>
          <w:tcPr>
            <w:tcW w:w="851" w:type="dxa"/>
          </w:tcPr>
          <w:p w:rsidR="00A15B9A" w:rsidRPr="005A7399" w:rsidRDefault="00A15B9A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100</w:t>
            </w:r>
          </w:p>
        </w:tc>
        <w:tc>
          <w:tcPr>
            <w:tcW w:w="850" w:type="dxa"/>
          </w:tcPr>
          <w:p w:rsidR="00A15B9A" w:rsidRPr="005A7399" w:rsidRDefault="00A15B9A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100</w:t>
            </w:r>
          </w:p>
        </w:tc>
        <w:tc>
          <w:tcPr>
            <w:tcW w:w="851" w:type="dxa"/>
          </w:tcPr>
          <w:p w:rsidR="00A15B9A" w:rsidRPr="005A7399" w:rsidRDefault="00A15B9A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100</w:t>
            </w:r>
          </w:p>
        </w:tc>
        <w:tc>
          <w:tcPr>
            <w:tcW w:w="850" w:type="dxa"/>
          </w:tcPr>
          <w:p w:rsidR="00A15B9A" w:rsidRPr="005A7399" w:rsidRDefault="00A15B9A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100</w:t>
            </w:r>
          </w:p>
        </w:tc>
        <w:tc>
          <w:tcPr>
            <w:tcW w:w="851" w:type="dxa"/>
          </w:tcPr>
          <w:p w:rsidR="00A15B9A" w:rsidRPr="005A7399" w:rsidRDefault="00A15B9A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100</w:t>
            </w:r>
          </w:p>
        </w:tc>
      </w:tr>
      <w:tr w:rsidR="00932A22" w:rsidRPr="005A7399" w:rsidTr="00932A22">
        <w:tc>
          <w:tcPr>
            <w:tcW w:w="575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4.4</w:t>
            </w:r>
          </w:p>
        </w:tc>
        <w:tc>
          <w:tcPr>
            <w:tcW w:w="5662" w:type="dxa"/>
          </w:tcPr>
          <w:p w:rsidR="00932A22" w:rsidRPr="005A7399" w:rsidRDefault="00932A22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>Охват библиотечным обслуживанием населения Мостовского района</w:t>
            </w:r>
          </w:p>
        </w:tc>
        <w:tc>
          <w:tcPr>
            <w:tcW w:w="992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40,9</w:t>
            </w:r>
          </w:p>
        </w:tc>
        <w:tc>
          <w:tcPr>
            <w:tcW w:w="850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40,9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ind w:left="-108" w:right="-108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40,95</w:t>
            </w:r>
          </w:p>
        </w:tc>
        <w:tc>
          <w:tcPr>
            <w:tcW w:w="708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41,0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41,5</w:t>
            </w:r>
          </w:p>
        </w:tc>
        <w:tc>
          <w:tcPr>
            <w:tcW w:w="850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41,5</w:t>
            </w:r>
          </w:p>
        </w:tc>
        <w:tc>
          <w:tcPr>
            <w:tcW w:w="851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41,5</w:t>
            </w:r>
          </w:p>
        </w:tc>
        <w:tc>
          <w:tcPr>
            <w:tcW w:w="850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41,5</w:t>
            </w:r>
          </w:p>
        </w:tc>
        <w:tc>
          <w:tcPr>
            <w:tcW w:w="851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41,5</w:t>
            </w:r>
          </w:p>
        </w:tc>
      </w:tr>
      <w:tr w:rsidR="00932A22" w:rsidRPr="005A7399" w:rsidTr="00932A22">
        <w:tc>
          <w:tcPr>
            <w:tcW w:w="575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4.5</w:t>
            </w:r>
          </w:p>
        </w:tc>
        <w:tc>
          <w:tcPr>
            <w:tcW w:w="5662" w:type="dxa"/>
          </w:tcPr>
          <w:p w:rsidR="00932A22" w:rsidRPr="005A7399" w:rsidRDefault="00932A22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 xml:space="preserve">Количество методических и консультативных мероприятий муниципальных библиотек </w:t>
            </w:r>
          </w:p>
        </w:tc>
        <w:tc>
          <w:tcPr>
            <w:tcW w:w="992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ед.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375</w:t>
            </w:r>
          </w:p>
        </w:tc>
        <w:tc>
          <w:tcPr>
            <w:tcW w:w="850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380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385</w:t>
            </w:r>
          </w:p>
        </w:tc>
        <w:tc>
          <w:tcPr>
            <w:tcW w:w="708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390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390</w:t>
            </w:r>
          </w:p>
        </w:tc>
        <w:tc>
          <w:tcPr>
            <w:tcW w:w="850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390</w:t>
            </w:r>
          </w:p>
        </w:tc>
        <w:tc>
          <w:tcPr>
            <w:tcW w:w="851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390</w:t>
            </w:r>
          </w:p>
        </w:tc>
        <w:tc>
          <w:tcPr>
            <w:tcW w:w="850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390</w:t>
            </w:r>
          </w:p>
        </w:tc>
        <w:tc>
          <w:tcPr>
            <w:tcW w:w="851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390</w:t>
            </w:r>
          </w:p>
        </w:tc>
      </w:tr>
      <w:tr w:rsidR="00932A22" w:rsidRPr="005A7399" w:rsidTr="00932A22">
        <w:tc>
          <w:tcPr>
            <w:tcW w:w="575" w:type="dxa"/>
          </w:tcPr>
          <w:p w:rsidR="00932A22" w:rsidRPr="005A7399" w:rsidRDefault="00932A22" w:rsidP="00932A22">
            <w:pPr>
              <w:ind w:left="-113" w:firstLine="113"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4.6</w:t>
            </w:r>
          </w:p>
        </w:tc>
        <w:tc>
          <w:tcPr>
            <w:tcW w:w="5662" w:type="dxa"/>
          </w:tcPr>
          <w:p w:rsidR="00932A22" w:rsidRPr="005A7399" w:rsidRDefault="00932A22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 xml:space="preserve">Количество культурно-массовых мероприятий, проведенных муниципальными учреждениями культуры </w:t>
            </w:r>
          </w:p>
        </w:tc>
        <w:tc>
          <w:tcPr>
            <w:tcW w:w="992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ед.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5395</w:t>
            </w:r>
          </w:p>
        </w:tc>
        <w:tc>
          <w:tcPr>
            <w:tcW w:w="850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5400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5400</w:t>
            </w:r>
          </w:p>
        </w:tc>
        <w:tc>
          <w:tcPr>
            <w:tcW w:w="708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5400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5400</w:t>
            </w:r>
          </w:p>
        </w:tc>
        <w:tc>
          <w:tcPr>
            <w:tcW w:w="850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5400</w:t>
            </w:r>
          </w:p>
        </w:tc>
        <w:tc>
          <w:tcPr>
            <w:tcW w:w="851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5400</w:t>
            </w:r>
          </w:p>
        </w:tc>
        <w:tc>
          <w:tcPr>
            <w:tcW w:w="850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5400</w:t>
            </w:r>
          </w:p>
        </w:tc>
        <w:tc>
          <w:tcPr>
            <w:tcW w:w="851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5400</w:t>
            </w:r>
          </w:p>
        </w:tc>
      </w:tr>
      <w:tr w:rsidR="00932A22" w:rsidRPr="005A7399" w:rsidTr="00932A22">
        <w:tc>
          <w:tcPr>
            <w:tcW w:w="575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4.7</w:t>
            </w:r>
          </w:p>
        </w:tc>
        <w:tc>
          <w:tcPr>
            <w:tcW w:w="5662" w:type="dxa"/>
          </w:tcPr>
          <w:p w:rsidR="00932A22" w:rsidRPr="005A7399" w:rsidRDefault="00932A22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>Увеличение количества библиографических записей в электронных каталогах муниципальных библиотек Мостовского района (по сравнению с предыдущим годом)</w:t>
            </w:r>
          </w:p>
        </w:tc>
        <w:tc>
          <w:tcPr>
            <w:tcW w:w="992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3,3</w:t>
            </w:r>
          </w:p>
        </w:tc>
        <w:tc>
          <w:tcPr>
            <w:tcW w:w="850" w:type="dxa"/>
          </w:tcPr>
          <w:p w:rsidR="00932A22" w:rsidRPr="005A7399" w:rsidRDefault="00932A22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2.2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2,2</w:t>
            </w:r>
          </w:p>
        </w:tc>
        <w:tc>
          <w:tcPr>
            <w:tcW w:w="708" w:type="dxa"/>
          </w:tcPr>
          <w:p w:rsidR="00932A22" w:rsidRPr="005A7399" w:rsidRDefault="00932A22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2,2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2,2</w:t>
            </w:r>
          </w:p>
        </w:tc>
        <w:tc>
          <w:tcPr>
            <w:tcW w:w="850" w:type="dxa"/>
          </w:tcPr>
          <w:p w:rsidR="00932A22" w:rsidRPr="005A7399" w:rsidRDefault="00932A22" w:rsidP="0096466E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2,2</w:t>
            </w:r>
          </w:p>
        </w:tc>
        <w:tc>
          <w:tcPr>
            <w:tcW w:w="851" w:type="dxa"/>
          </w:tcPr>
          <w:p w:rsidR="00932A22" w:rsidRPr="005A7399" w:rsidRDefault="00932A22" w:rsidP="0096466E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2,2</w:t>
            </w:r>
          </w:p>
        </w:tc>
        <w:tc>
          <w:tcPr>
            <w:tcW w:w="850" w:type="dxa"/>
          </w:tcPr>
          <w:p w:rsidR="00932A22" w:rsidRPr="005A7399" w:rsidRDefault="00932A22" w:rsidP="0096466E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2,2</w:t>
            </w:r>
          </w:p>
        </w:tc>
        <w:tc>
          <w:tcPr>
            <w:tcW w:w="851" w:type="dxa"/>
          </w:tcPr>
          <w:p w:rsidR="00932A22" w:rsidRPr="005A7399" w:rsidRDefault="00932A22" w:rsidP="0096466E">
            <w:pPr>
              <w:contextualSpacing/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2,2</w:t>
            </w:r>
          </w:p>
        </w:tc>
      </w:tr>
      <w:tr w:rsidR="00932A22" w:rsidRPr="005A7399" w:rsidTr="00932A22">
        <w:tc>
          <w:tcPr>
            <w:tcW w:w="575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4.8</w:t>
            </w:r>
          </w:p>
        </w:tc>
        <w:tc>
          <w:tcPr>
            <w:tcW w:w="5662" w:type="dxa"/>
          </w:tcPr>
          <w:p w:rsidR="00932A22" w:rsidRPr="005A7399" w:rsidRDefault="00932A22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>Увеличение численности участников культурно-досуговых мероприятий (по сравнению с предыдущим годом)</w:t>
            </w:r>
          </w:p>
        </w:tc>
        <w:tc>
          <w:tcPr>
            <w:tcW w:w="992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%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0,6</w:t>
            </w:r>
          </w:p>
        </w:tc>
        <w:tc>
          <w:tcPr>
            <w:tcW w:w="850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0,2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0,2</w:t>
            </w:r>
          </w:p>
        </w:tc>
        <w:tc>
          <w:tcPr>
            <w:tcW w:w="708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0,2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0,2</w:t>
            </w:r>
          </w:p>
        </w:tc>
        <w:tc>
          <w:tcPr>
            <w:tcW w:w="850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0,2</w:t>
            </w:r>
          </w:p>
        </w:tc>
        <w:tc>
          <w:tcPr>
            <w:tcW w:w="851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0,2</w:t>
            </w:r>
          </w:p>
        </w:tc>
        <w:tc>
          <w:tcPr>
            <w:tcW w:w="850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0,2</w:t>
            </w:r>
          </w:p>
        </w:tc>
        <w:tc>
          <w:tcPr>
            <w:tcW w:w="851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0,2</w:t>
            </w:r>
          </w:p>
        </w:tc>
      </w:tr>
      <w:tr w:rsidR="00932A22" w:rsidRPr="005A7399" w:rsidTr="00932A22">
        <w:tc>
          <w:tcPr>
            <w:tcW w:w="575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4.9</w:t>
            </w:r>
          </w:p>
        </w:tc>
        <w:tc>
          <w:tcPr>
            <w:tcW w:w="5662" w:type="dxa"/>
          </w:tcPr>
          <w:p w:rsidR="00932A22" w:rsidRPr="005A7399" w:rsidRDefault="00932A22" w:rsidP="003C2773">
            <w:pPr>
              <w:tabs>
                <w:tab w:val="center" w:pos="4677"/>
                <w:tab w:val="right" w:pos="9355"/>
              </w:tabs>
              <w:jc w:val="both"/>
              <w:rPr>
                <w:color w:val="000000"/>
              </w:rPr>
            </w:pPr>
            <w:r w:rsidRPr="005A7399">
              <w:rPr>
                <w:color w:val="000000"/>
              </w:rPr>
              <w:t>Число учащихся детских школ искусств, ежегодно удостоенных стипендий, премий, грантов муниципального уровня</w:t>
            </w:r>
          </w:p>
        </w:tc>
        <w:tc>
          <w:tcPr>
            <w:tcW w:w="992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чел.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8</w:t>
            </w:r>
          </w:p>
        </w:tc>
        <w:tc>
          <w:tcPr>
            <w:tcW w:w="850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8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8</w:t>
            </w:r>
          </w:p>
        </w:tc>
        <w:tc>
          <w:tcPr>
            <w:tcW w:w="708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8</w:t>
            </w:r>
          </w:p>
        </w:tc>
        <w:tc>
          <w:tcPr>
            <w:tcW w:w="851" w:type="dxa"/>
          </w:tcPr>
          <w:p w:rsidR="00932A22" w:rsidRPr="005A7399" w:rsidRDefault="00932A22" w:rsidP="003C2773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8</w:t>
            </w:r>
          </w:p>
        </w:tc>
        <w:tc>
          <w:tcPr>
            <w:tcW w:w="850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8</w:t>
            </w:r>
          </w:p>
        </w:tc>
        <w:tc>
          <w:tcPr>
            <w:tcW w:w="851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8</w:t>
            </w:r>
          </w:p>
        </w:tc>
        <w:tc>
          <w:tcPr>
            <w:tcW w:w="850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8</w:t>
            </w:r>
          </w:p>
        </w:tc>
        <w:tc>
          <w:tcPr>
            <w:tcW w:w="851" w:type="dxa"/>
          </w:tcPr>
          <w:p w:rsidR="00932A22" w:rsidRPr="005A7399" w:rsidRDefault="00932A22" w:rsidP="0096466E">
            <w:pPr>
              <w:jc w:val="center"/>
              <w:rPr>
                <w:color w:val="000000"/>
              </w:rPr>
            </w:pPr>
            <w:r w:rsidRPr="005A7399">
              <w:rPr>
                <w:color w:val="000000"/>
              </w:rPr>
              <w:t>8</w:t>
            </w:r>
          </w:p>
        </w:tc>
      </w:tr>
    </w:tbl>
    <w:p w:rsidR="009831DD" w:rsidRDefault="000C4F22" w:rsidP="000C4F22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".</w:t>
      </w:r>
    </w:p>
    <w:p w:rsidR="005A7399" w:rsidRPr="00396D42" w:rsidRDefault="005A7399" w:rsidP="00A55F2F">
      <w:pPr>
        <w:jc w:val="center"/>
        <w:rPr>
          <w:color w:val="000000"/>
          <w:sz w:val="28"/>
          <w:szCs w:val="28"/>
        </w:rPr>
      </w:pPr>
    </w:p>
    <w:p w:rsidR="00396D42" w:rsidRPr="00396D42" w:rsidRDefault="00396D42" w:rsidP="00A55F2F">
      <w:pPr>
        <w:jc w:val="center"/>
        <w:rPr>
          <w:color w:val="000000"/>
          <w:sz w:val="28"/>
          <w:szCs w:val="28"/>
        </w:rPr>
      </w:pPr>
    </w:p>
    <w:sectPr w:rsidR="00396D42" w:rsidRPr="00396D42" w:rsidSect="009E0CE8">
      <w:headerReference w:type="even" r:id="rId8"/>
      <w:headerReference w:type="default" r:id="rId9"/>
      <w:headerReference w:type="first" r:id="rId10"/>
      <w:pgSz w:w="16838" w:h="11906" w:orient="landscape"/>
      <w:pgMar w:top="1701" w:right="962" w:bottom="567" w:left="993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430" w:rsidRDefault="00096430">
      <w:r>
        <w:separator/>
      </w:r>
    </w:p>
  </w:endnote>
  <w:endnote w:type="continuationSeparator" w:id="0">
    <w:p w:rsidR="00096430" w:rsidRDefault="00096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430" w:rsidRDefault="00096430">
      <w:r>
        <w:separator/>
      </w:r>
    </w:p>
  </w:footnote>
  <w:footnote w:type="continuationSeparator" w:id="0">
    <w:p w:rsidR="00096430" w:rsidRDefault="000964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E8512B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E8512B" w:rsidP="00900542">
    <w:pPr>
      <w:pStyle w:val="a8"/>
      <w:framePr w:wrap="around" w:vAnchor="text" w:hAnchor="margin" w:xAlign="center" w:y="1"/>
      <w:rPr>
        <w:rStyle w:val="a9"/>
      </w:rPr>
    </w:pPr>
  </w:p>
  <w:p w:rsidR="00E8512B" w:rsidRDefault="00096430">
    <w:pPr>
      <w:pStyle w:val="a8"/>
    </w:pPr>
    <w:r>
      <w:rPr>
        <w:noProof/>
      </w:rPr>
      <w:pict>
        <v:rect id="_x0000_s2050" style="position:absolute;margin-left:0;margin-top:0;width:43.6pt;height:70.5pt;z-index:251661312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229050429"/>
                </w:sdtPr>
                <w:sdtEndPr/>
                <w:sdtContent>
                  <w:p w:rsidR="009E0CE8" w:rsidRDefault="009E0CE8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9E0CE8">
                      <w:rPr>
                        <w:rFonts w:eastAsiaTheme="minorEastAsia"/>
                        <w:sz w:val="28"/>
                        <w:szCs w:val="28"/>
                      </w:rPr>
                      <w:fldChar w:fldCharType="begin"/>
                    </w:r>
                    <w:r w:rsidRPr="009E0CE8">
                      <w:rPr>
                        <w:sz w:val="28"/>
                        <w:szCs w:val="28"/>
                      </w:rPr>
                      <w:instrText>PAGE  \* MERGEFORMAT</w:instrText>
                    </w:r>
                    <w:r w:rsidRPr="009E0CE8">
                      <w:rPr>
                        <w:rFonts w:eastAsiaTheme="minorEastAsia"/>
                        <w:sz w:val="28"/>
                        <w:szCs w:val="28"/>
                      </w:rPr>
                      <w:fldChar w:fldCharType="separate"/>
                    </w:r>
                    <w:r w:rsidR="006636C2" w:rsidRPr="006636C2">
                      <w:rPr>
                        <w:rFonts w:eastAsiaTheme="majorEastAsia"/>
                        <w:noProof/>
                        <w:sz w:val="28"/>
                        <w:szCs w:val="28"/>
                      </w:rPr>
                      <w:t>6</w:t>
                    </w:r>
                    <w:r w:rsidRPr="009E0CE8">
                      <w:rPr>
                        <w:rFonts w:eastAsiaTheme="majorEastAsia"/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260495"/>
      <w:docPartObj>
        <w:docPartGallery w:val="Page Numbers (Margins)"/>
        <w:docPartUnique/>
      </w:docPartObj>
    </w:sdtPr>
    <w:sdtEndPr/>
    <w:sdtContent>
      <w:p w:rsidR="009E0CE8" w:rsidRDefault="00096430">
        <w:pPr>
          <w:pStyle w:val="a8"/>
        </w:pPr>
        <w:r>
          <w:rPr>
            <w:noProof/>
          </w:rPr>
          <w:pict>
            <v:rect id="Прямоугольник 9" o:spid="_x0000_s2049" style="position:absolute;margin-left:0;margin-top:0;width:38.5pt;height:70.5pt;z-index:251659264;visibility:visible;mso-wrap-style:square;mso-height-percent:0;mso-wrap-distance-left:9pt;mso-wrap-distance-top:0;mso-wrap-distance-right:9pt;mso-wrap-distance-bottom:0;mso-position-horizontal:center;mso-position-horizontal-relative:right-margin-area;mso-position-vertical:center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EndPr/>
                    <w:sdtContent>
                      <w:p w:rsidR="009E0CE8" w:rsidRDefault="009E0CE8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9E0CE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Pr="009E0CE8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9E0CE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6636C2" w:rsidRPr="006636C2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9E0CE8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04AE3"/>
    <w:rsid w:val="00013FA0"/>
    <w:rsid w:val="000144B1"/>
    <w:rsid w:val="00016940"/>
    <w:rsid w:val="00016FF8"/>
    <w:rsid w:val="00023DB6"/>
    <w:rsid w:val="0003099C"/>
    <w:rsid w:val="00045D63"/>
    <w:rsid w:val="000475C9"/>
    <w:rsid w:val="00052271"/>
    <w:rsid w:val="00053F07"/>
    <w:rsid w:val="00063050"/>
    <w:rsid w:val="00064A14"/>
    <w:rsid w:val="00083822"/>
    <w:rsid w:val="00096430"/>
    <w:rsid w:val="000969D7"/>
    <w:rsid w:val="000A1FC0"/>
    <w:rsid w:val="000C0627"/>
    <w:rsid w:val="000C495C"/>
    <w:rsid w:val="000C4F22"/>
    <w:rsid w:val="000C60E9"/>
    <w:rsid w:val="000C6884"/>
    <w:rsid w:val="000E0863"/>
    <w:rsid w:val="000E59E7"/>
    <w:rsid w:val="00101077"/>
    <w:rsid w:val="0011632B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2587"/>
    <w:rsid w:val="00156667"/>
    <w:rsid w:val="00162280"/>
    <w:rsid w:val="00163A4F"/>
    <w:rsid w:val="00164433"/>
    <w:rsid w:val="001711F4"/>
    <w:rsid w:val="0017443F"/>
    <w:rsid w:val="00174EC5"/>
    <w:rsid w:val="00183711"/>
    <w:rsid w:val="00183EC2"/>
    <w:rsid w:val="001844C6"/>
    <w:rsid w:val="00184A72"/>
    <w:rsid w:val="001A377F"/>
    <w:rsid w:val="001A5826"/>
    <w:rsid w:val="001A750C"/>
    <w:rsid w:val="001B4BFC"/>
    <w:rsid w:val="001B73D0"/>
    <w:rsid w:val="001C0C96"/>
    <w:rsid w:val="001D6352"/>
    <w:rsid w:val="001E2B35"/>
    <w:rsid w:val="001E5B20"/>
    <w:rsid w:val="001E5FB0"/>
    <w:rsid w:val="001F10D5"/>
    <w:rsid w:val="001F1821"/>
    <w:rsid w:val="001F2FB8"/>
    <w:rsid w:val="001F682D"/>
    <w:rsid w:val="0023202D"/>
    <w:rsid w:val="00241D88"/>
    <w:rsid w:val="00245D89"/>
    <w:rsid w:val="002503D6"/>
    <w:rsid w:val="00251A6C"/>
    <w:rsid w:val="00255669"/>
    <w:rsid w:val="0025631D"/>
    <w:rsid w:val="00267EF3"/>
    <w:rsid w:val="002712FC"/>
    <w:rsid w:val="00275B0E"/>
    <w:rsid w:val="00276647"/>
    <w:rsid w:val="00280A0C"/>
    <w:rsid w:val="00282CB0"/>
    <w:rsid w:val="00294F5E"/>
    <w:rsid w:val="002A24DD"/>
    <w:rsid w:val="002A2834"/>
    <w:rsid w:val="002A349C"/>
    <w:rsid w:val="002A650C"/>
    <w:rsid w:val="002B0514"/>
    <w:rsid w:val="002B50BD"/>
    <w:rsid w:val="002C2AED"/>
    <w:rsid w:val="002C612A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2F49AE"/>
    <w:rsid w:val="00304238"/>
    <w:rsid w:val="0031544A"/>
    <w:rsid w:val="00316B63"/>
    <w:rsid w:val="00317DE2"/>
    <w:rsid w:val="003266BD"/>
    <w:rsid w:val="00330AFC"/>
    <w:rsid w:val="0033116D"/>
    <w:rsid w:val="00341CD4"/>
    <w:rsid w:val="003423DE"/>
    <w:rsid w:val="0034463E"/>
    <w:rsid w:val="00347E0E"/>
    <w:rsid w:val="003523F1"/>
    <w:rsid w:val="00352DEA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6D42"/>
    <w:rsid w:val="003A08BE"/>
    <w:rsid w:val="003B0DFE"/>
    <w:rsid w:val="003B1A0B"/>
    <w:rsid w:val="003C37ED"/>
    <w:rsid w:val="003C6A25"/>
    <w:rsid w:val="003C7B17"/>
    <w:rsid w:val="003E485B"/>
    <w:rsid w:val="003E6B61"/>
    <w:rsid w:val="003F0D44"/>
    <w:rsid w:val="003F13F6"/>
    <w:rsid w:val="003F3113"/>
    <w:rsid w:val="00400F04"/>
    <w:rsid w:val="00402905"/>
    <w:rsid w:val="004068E6"/>
    <w:rsid w:val="00410EAC"/>
    <w:rsid w:val="0041688B"/>
    <w:rsid w:val="00425EE2"/>
    <w:rsid w:val="00427C1A"/>
    <w:rsid w:val="004311AD"/>
    <w:rsid w:val="00435E27"/>
    <w:rsid w:val="00436A25"/>
    <w:rsid w:val="00437201"/>
    <w:rsid w:val="004406AF"/>
    <w:rsid w:val="0044409F"/>
    <w:rsid w:val="00460FCC"/>
    <w:rsid w:val="00461C6F"/>
    <w:rsid w:val="0047292F"/>
    <w:rsid w:val="0047394B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A10D3"/>
    <w:rsid w:val="004B0323"/>
    <w:rsid w:val="004B177B"/>
    <w:rsid w:val="004B197D"/>
    <w:rsid w:val="004C22E2"/>
    <w:rsid w:val="004C265B"/>
    <w:rsid w:val="004C7679"/>
    <w:rsid w:val="004D3547"/>
    <w:rsid w:val="004D6C8F"/>
    <w:rsid w:val="004F1537"/>
    <w:rsid w:val="004F1814"/>
    <w:rsid w:val="004F4A4C"/>
    <w:rsid w:val="00505C4D"/>
    <w:rsid w:val="0051114A"/>
    <w:rsid w:val="005113C8"/>
    <w:rsid w:val="00513C6A"/>
    <w:rsid w:val="00516216"/>
    <w:rsid w:val="00520571"/>
    <w:rsid w:val="005320BD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DFD"/>
    <w:rsid w:val="00580987"/>
    <w:rsid w:val="00580CC8"/>
    <w:rsid w:val="0058370F"/>
    <w:rsid w:val="00586BFB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399"/>
    <w:rsid w:val="005A7A67"/>
    <w:rsid w:val="005B2AA6"/>
    <w:rsid w:val="005C11D9"/>
    <w:rsid w:val="005C3631"/>
    <w:rsid w:val="005C6103"/>
    <w:rsid w:val="005D55FE"/>
    <w:rsid w:val="005D6F7A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14F77"/>
    <w:rsid w:val="00616276"/>
    <w:rsid w:val="00617A9F"/>
    <w:rsid w:val="006330DF"/>
    <w:rsid w:val="0063637D"/>
    <w:rsid w:val="00641127"/>
    <w:rsid w:val="0064485F"/>
    <w:rsid w:val="00644D8A"/>
    <w:rsid w:val="0064723F"/>
    <w:rsid w:val="00654F78"/>
    <w:rsid w:val="00656E69"/>
    <w:rsid w:val="00661193"/>
    <w:rsid w:val="006636C2"/>
    <w:rsid w:val="00665D04"/>
    <w:rsid w:val="00670767"/>
    <w:rsid w:val="00675736"/>
    <w:rsid w:val="006769A7"/>
    <w:rsid w:val="00696F4F"/>
    <w:rsid w:val="006B0548"/>
    <w:rsid w:val="006B0F79"/>
    <w:rsid w:val="006B7247"/>
    <w:rsid w:val="006C582F"/>
    <w:rsid w:val="006D4F9C"/>
    <w:rsid w:val="006D5685"/>
    <w:rsid w:val="006E50E7"/>
    <w:rsid w:val="006E5AA1"/>
    <w:rsid w:val="006F1E8B"/>
    <w:rsid w:val="006F3493"/>
    <w:rsid w:val="006F3699"/>
    <w:rsid w:val="006F5279"/>
    <w:rsid w:val="006F6F4F"/>
    <w:rsid w:val="0070369E"/>
    <w:rsid w:val="00703E31"/>
    <w:rsid w:val="00705B22"/>
    <w:rsid w:val="00711F8F"/>
    <w:rsid w:val="00713EE6"/>
    <w:rsid w:val="00720709"/>
    <w:rsid w:val="00723D7C"/>
    <w:rsid w:val="007274D2"/>
    <w:rsid w:val="00727890"/>
    <w:rsid w:val="00727A57"/>
    <w:rsid w:val="00733490"/>
    <w:rsid w:val="00733517"/>
    <w:rsid w:val="00735D91"/>
    <w:rsid w:val="007422E6"/>
    <w:rsid w:val="00752911"/>
    <w:rsid w:val="0075304B"/>
    <w:rsid w:val="007543AA"/>
    <w:rsid w:val="007633BD"/>
    <w:rsid w:val="00775811"/>
    <w:rsid w:val="00776FF0"/>
    <w:rsid w:val="00777C1A"/>
    <w:rsid w:val="007838D5"/>
    <w:rsid w:val="007844A9"/>
    <w:rsid w:val="00796DBD"/>
    <w:rsid w:val="007A52E8"/>
    <w:rsid w:val="007C2394"/>
    <w:rsid w:val="007D780E"/>
    <w:rsid w:val="007E3492"/>
    <w:rsid w:val="007E5F57"/>
    <w:rsid w:val="007F1106"/>
    <w:rsid w:val="007F253F"/>
    <w:rsid w:val="007F3C3F"/>
    <w:rsid w:val="007F670F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0DB0"/>
    <w:rsid w:val="0083562B"/>
    <w:rsid w:val="00844DE8"/>
    <w:rsid w:val="0084557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A7B9C"/>
    <w:rsid w:val="008B3802"/>
    <w:rsid w:val="008B3973"/>
    <w:rsid w:val="008B716C"/>
    <w:rsid w:val="008C1BA5"/>
    <w:rsid w:val="008D10AA"/>
    <w:rsid w:val="008D2343"/>
    <w:rsid w:val="008D3E4E"/>
    <w:rsid w:val="008E01AE"/>
    <w:rsid w:val="008E1826"/>
    <w:rsid w:val="008E534F"/>
    <w:rsid w:val="008F3DC7"/>
    <w:rsid w:val="00900542"/>
    <w:rsid w:val="0090327C"/>
    <w:rsid w:val="0090420B"/>
    <w:rsid w:val="00906474"/>
    <w:rsid w:val="009069A6"/>
    <w:rsid w:val="00912670"/>
    <w:rsid w:val="0091329D"/>
    <w:rsid w:val="00915C3C"/>
    <w:rsid w:val="00916894"/>
    <w:rsid w:val="00925247"/>
    <w:rsid w:val="009269B9"/>
    <w:rsid w:val="0093026C"/>
    <w:rsid w:val="00932A22"/>
    <w:rsid w:val="0093719B"/>
    <w:rsid w:val="00941E2F"/>
    <w:rsid w:val="009421CE"/>
    <w:rsid w:val="00945DC6"/>
    <w:rsid w:val="00945E3D"/>
    <w:rsid w:val="0094643F"/>
    <w:rsid w:val="0094731A"/>
    <w:rsid w:val="009616ED"/>
    <w:rsid w:val="00967196"/>
    <w:rsid w:val="00971D33"/>
    <w:rsid w:val="009754EC"/>
    <w:rsid w:val="0098026B"/>
    <w:rsid w:val="00982C6A"/>
    <w:rsid w:val="009831DD"/>
    <w:rsid w:val="00990464"/>
    <w:rsid w:val="00990F63"/>
    <w:rsid w:val="0099525B"/>
    <w:rsid w:val="009A1E34"/>
    <w:rsid w:val="009A2E7F"/>
    <w:rsid w:val="009A4269"/>
    <w:rsid w:val="009B1ED5"/>
    <w:rsid w:val="009B5DD2"/>
    <w:rsid w:val="009C35D0"/>
    <w:rsid w:val="009D25AC"/>
    <w:rsid w:val="009D25FE"/>
    <w:rsid w:val="009D2DD0"/>
    <w:rsid w:val="009D6397"/>
    <w:rsid w:val="009E0061"/>
    <w:rsid w:val="009E044E"/>
    <w:rsid w:val="009E0CE8"/>
    <w:rsid w:val="009F2641"/>
    <w:rsid w:val="009F6753"/>
    <w:rsid w:val="009F6BAD"/>
    <w:rsid w:val="00A15B9A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F2F"/>
    <w:rsid w:val="00A65E16"/>
    <w:rsid w:val="00A70F42"/>
    <w:rsid w:val="00A81BBA"/>
    <w:rsid w:val="00A84762"/>
    <w:rsid w:val="00A8644F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C4FB2"/>
    <w:rsid w:val="00AC6E8B"/>
    <w:rsid w:val="00AD4722"/>
    <w:rsid w:val="00AD5AF6"/>
    <w:rsid w:val="00AE27F7"/>
    <w:rsid w:val="00AE3626"/>
    <w:rsid w:val="00AE4C9E"/>
    <w:rsid w:val="00AF3564"/>
    <w:rsid w:val="00AF5143"/>
    <w:rsid w:val="00B037A6"/>
    <w:rsid w:val="00B06E3E"/>
    <w:rsid w:val="00B15505"/>
    <w:rsid w:val="00B201F4"/>
    <w:rsid w:val="00B21B1F"/>
    <w:rsid w:val="00B22FFC"/>
    <w:rsid w:val="00B27B27"/>
    <w:rsid w:val="00B32946"/>
    <w:rsid w:val="00B42780"/>
    <w:rsid w:val="00B42FB8"/>
    <w:rsid w:val="00B500FF"/>
    <w:rsid w:val="00B51D84"/>
    <w:rsid w:val="00B54533"/>
    <w:rsid w:val="00B66758"/>
    <w:rsid w:val="00B75E58"/>
    <w:rsid w:val="00B821E9"/>
    <w:rsid w:val="00B8262D"/>
    <w:rsid w:val="00B84C84"/>
    <w:rsid w:val="00B86404"/>
    <w:rsid w:val="00B865DC"/>
    <w:rsid w:val="00B92AD1"/>
    <w:rsid w:val="00BA106C"/>
    <w:rsid w:val="00BA1F98"/>
    <w:rsid w:val="00BA30C2"/>
    <w:rsid w:val="00BA6C3D"/>
    <w:rsid w:val="00BA6EC9"/>
    <w:rsid w:val="00BB489F"/>
    <w:rsid w:val="00BB4912"/>
    <w:rsid w:val="00BB7628"/>
    <w:rsid w:val="00BD1BDB"/>
    <w:rsid w:val="00BD35C0"/>
    <w:rsid w:val="00BD4CA7"/>
    <w:rsid w:val="00BD50EB"/>
    <w:rsid w:val="00BE02DB"/>
    <w:rsid w:val="00C010FE"/>
    <w:rsid w:val="00C05FAB"/>
    <w:rsid w:val="00C1072C"/>
    <w:rsid w:val="00C11068"/>
    <w:rsid w:val="00C121B5"/>
    <w:rsid w:val="00C24555"/>
    <w:rsid w:val="00C26613"/>
    <w:rsid w:val="00C26BD9"/>
    <w:rsid w:val="00C31A0D"/>
    <w:rsid w:val="00C41CB4"/>
    <w:rsid w:val="00C42A81"/>
    <w:rsid w:val="00C42F2A"/>
    <w:rsid w:val="00C43745"/>
    <w:rsid w:val="00C63127"/>
    <w:rsid w:val="00C65465"/>
    <w:rsid w:val="00C65FE1"/>
    <w:rsid w:val="00C83BCF"/>
    <w:rsid w:val="00C853B3"/>
    <w:rsid w:val="00C928E8"/>
    <w:rsid w:val="00C9306A"/>
    <w:rsid w:val="00C937C7"/>
    <w:rsid w:val="00C9464E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E1913"/>
    <w:rsid w:val="00CE1D1E"/>
    <w:rsid w:val="00CE7564"/>
    <w:rsid w:val="00CF4A45"/>
    <w:rsid w:val="00D0395D"/>
    <w:rsid w:val="00D04B39"/>
    <w:rsid w:val="00D052A4"/>
    <w:rsid w:val="00D05EB2"/>
    <w:rsid w:val="00D10D34"/>
    <w:rsid w:val="00D1264D"/>
    <w:rsid w:val="00D2393D"/>
    <w:rsid w:val="00D31C5A"/>
    <w:rsid w:val="00D324F0"/>
    <w:rsid w:val="00D4233A"/>
    <w:rsid w:val="00D42BF5"/>
    <w:rsid w:val="00D600C5"/>
    <w:rsid w:val="00D6376F"/>
    <w:rsid w:val="00D6449C"/>
    <w:rsid w:val="00D7343B"/>
    <w:rsid w:val="00D7427D"/>
    <w:rsid w:val="00D80103"/>
    <w:rsid w:val="00D839B6"/>
    <w:rsid w:val="00D94952"/>
    <w:rsid w:val="00DA6560"/>
    <w:rsid w:val="00DD0A47"/>
    <w:rsid w:val="00DD3BCD"/>
    <w:rsid w:val="00DD45FA"/>
    <w:rsid w:val="00DD4B14"/>
    <w:rsid w:val="00DD5102"/>
    <w:rsid w:val="00DE4BD8"/>
    <w:rsid w:val="00DF37BC"/>
    <w:rsid w:val="00DF4029"/>
    <w:rsid w:val="00DF5E98"/>
    <w:rsid w:val="00E112A7"/>
    <w:rsid w:val="00E12198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60134"/>
    <w:rsid w:val="00E64585"/>
    <w:rsid w:val="00E71443"/>
    <w:rsid w:val="00E83ACB"/>
    <w:rsid w:val="00E8512B"/>
    <w:rsid w:val="00E8763E"/>
    <w:rsid w:val="00E87805"/>
    <w:rsid w:val="00E91A9E"/>
    <w:rsid w:val="00E93949"/>
    <w:rsid w:val="00E95214"/>
    <w:rsid w:val="00EA216D"/>
    <w:rsid w:val="00EA6C08"/>
    <w:rsid w:val="00EA7DB5"/>
    <w:rsid w:val="00EB621A"/>
    <w:rsid w:val="00EC329A"/>
    <w:rsid w:val="00EC4B90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40FB"/>
    <w:rsid w:val="00F92BB0"/>
    <w:rsid w:val="00F959CC"/>
    <w:rsid w:val="00F96B6F"/>
    <w:rsid w:val="00F978AB"/>
    <w:rsid w:val="00FA28D8"/>
    <w:rsid w:val="00FA2F1C"/>
    <w:rsid w:val="00FA60FC"/>
    <w:rsid w:val="00FB0F2F"/>
    <w:rsid w:val="00FB11EA"/>
    <w:rsid w:val="00FB1AB6"/>
    <w:rsid w:val="00FB7F9B"/>
    <w:rsid w:val="00FC02BC"/>
    <w:rsid w:val="00FC1534"/>
    <w:rsid w:val="00FD1481"/>
    <w:rsid w:val="00FD37CA"/>
    <w:rsid w:val="00FD53B9"/>
    <w:rsid w:val="00FD5EE5"/>
    <w:rsid w:val="00FE151A"/>
    <w:rsid w:val="00FE1B03"/>
    <w:rsid w:val="00FE1BA8"/>
    <w:rsid w:val="00FE652E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rsid w:val="009E0CE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9E0CE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5343</TotalTime>
  <Pages>3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Игорь</cp:lastModifiedBy>
  <cp:revision>26</cp:revision>
  <cp:lastPrinted>2023-02-06T05:13:00Z</cp:lastPrinted>
  <dcterms:created xsi:type="dcterms:W3CDTF">2011-01-19T09:23:00Z</dcterms:created>
  <dcterms:modified xsi:type="dcterms:W3CDTF">2023-02-06T05:13:00Z</dcterms:modified>
</cp:coreProperties>
</file>