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84" w:rsidRDefault="000A1884" w:rsidP="00452A2C">
      <w:pPr>
        <w:ind w:left="10915"/>
        <w:rPr>
          <w:rFonts w:ascii="Times New Roman" w:hAnsi="Times New Roman" w:cs="Times New Roman"/>
          <w:b/>
          <w:sz w:val="28"/>
          <w:szCs w:val="28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C46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5D688F" w:rsidRDefault="005D688F" w:rsidP="005D68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688F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год и плановый период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5D688F" w:rsidRPr="005D688F" w:rsidRDefault="005D688F" w:rsidP="005D68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835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425"/>
        <w:gridCol w:w="567"/>
        <w:gridCol w:w="567"/>
        <w:gridCol w:w="1560"/>
        <w:gridCol w:w="567"/>
        <w:gridCol w:w="1134"/>
        <w:gridCol w:w="1418"/>
        <w:gridCol w:w="1133"/>
        <w:gridCol w:w="1310"/>
        <w:gridCol w:w="1309"/>
      </w:tblGrid>
      <w:tr w:rsidR="0024603F" w:rsidRPr="00540160" w:rsidTr="003803A8">
        <w:trPr>
          <w:trHeight w:val="20"/>
        </w:trPr>
        <w:tc>
          <w:tcPr>
            <w:tcW w:w="484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vMerge w:val="restart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vMerge w:val="restart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4603F" w:rsidRPr="00540160" w:rsidTr="003803A8">
        <w:trPr>
          <w:trHeight w:val="20"/>
        </w:trPr>
        <w:tc>
          <w:tcPr>
            <w:tcW w:w="48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рас-хо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03F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0" w:type="dxa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739 312,7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2 353 234,5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224 020,9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1 837 897,2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2 288 606,0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263 674,8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612 964,4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49 088,9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264 646,8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698 882,3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33 509,9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146 313,6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14 969,5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146 608,3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146 684,9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26 387,4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87 793,9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7 808,0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88 100,3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88 100,3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4 821,0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4 335,0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4 104,8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3 780,8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863,8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попечения родителей, подлежащих обеспечению жилыми помещениями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674,8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7 385,8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25 336,6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6 450,8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7070000000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noWrap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6 822,1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56 190,7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6 858,1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56 178,7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56 178,7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noWrap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noWrap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noWrap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46 970,1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6 481,9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46 958,1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46 958,1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7050000000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мероприятий по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управления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15 456,8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32 357,6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4 064,8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20 965,6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20 145,6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15 228,8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31 949,6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4 004,8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20 725,6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19 905,6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15 228,8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31 886,6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4 004,8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20 662,6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19 842,6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14 088,8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23 482,6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3 064,8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7 186,4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11 924,5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аварийно-спасательных и других неотложных работ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чрезвычайных ситуациях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6 902,4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9620000000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0940100000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-495,6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27 311,2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-344,2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18 126,5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18 198,1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12 133,8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-1 009,6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12 133,8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-1 009,6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24В0000000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24В0100000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11 279,7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2 079,0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2 150,6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0610100090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0610100090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06101S2570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06101S2570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99900S3500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99900S3500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-34 704,1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96 439,3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2 172,0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463 079,3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в соответствии с жилищным законодательством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-35 018,1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94 855,3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461 392,3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-30 023,4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-30 023,4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-30 023,4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13103S7471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-19 613,3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13103S7471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-19 613,3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инфраcтруктуры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13103S7472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-10 410,1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13103S7472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-10 410,1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94 855,3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461 392,3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94 805,3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94 805,3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94 305,3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94 305,3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«Охрана окружающей среды и обеспечение экологической безопасности в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экологической безопасности и сохранения природной системы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Организация экологических акций по сбору опасных отходов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Выявление, оценка и (или) ликвидация объектов накопленного вреда окружающей среде и (или) иные природоохранные мероприятия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и (или) снижению негативного воздействия на окружающую среду, сохранение и восстановление природной среды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0810210210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0810210210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 организации мероприятий межпоселенческого характера по охране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0810226200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0810226200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196 985,5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201 517,6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2 279,3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3 105,7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3 105,7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«Развитие общественной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center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center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999N900000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999N953651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999N953651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25 422,3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68 525,1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1 797,5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47 668,7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47 668,7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Меры муниципальной поддержки лиц,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замещавших муниципальные должности и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-4 158,5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21 043,2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-2 581,6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21 043,2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-2 581,6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21 043,2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-2 581,6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41 712,7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-13 828,6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-4 898,8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8 929,8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11 906,4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-13 828,6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-4 898,8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8 929,8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11 906,4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2 317,2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32 782,9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29 806,3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недвижимого имущества государственной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2 317,2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32 782,9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29 806,3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13102L4970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13102L4970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33 989,2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1 415,5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33 333,1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33 363,1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1 569,0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17 048,2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881,0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16 362,2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16 362,2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825,5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2820000000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2820100000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2 436,5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</w:t>
            </w: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257 084,9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1 372 519,2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175 604,9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1 383 214,6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1 385 349,2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252 282,8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1 269 872,7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169 434,5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1 277 215,6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1 277 245,1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79 290,8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419 122,2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59 027,4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431 352,6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437 916,6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79 109,6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418 798,2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58 846,2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431 028,6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437 592,6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79 109,6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418 798,2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58 846,2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431 028,6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437 592,6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79 244,1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412 935,0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59 103,8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425 060,4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431 416,1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48 075,5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135 297,2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9 040,7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128 528,1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117 749,5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48 075,5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135 297,2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9 040,7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128 528,1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117 749,5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2 365,2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-432,6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2 365,2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-432,6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29 998,5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275 272,6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50 495,7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295 769,8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312 904,1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29 998,5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275 272,6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50 495,7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295 769,8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312 904,1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5 771,2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5 771,2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5 968,2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5 968,2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6 176,5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5 851,5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5 851,5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-5 997,7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-6 225,8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-5 661,9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-5 890,0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-5 661,9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-5 890,0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137 144,7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731 487,5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95 563,0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733 442,1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729 941,3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136 118,1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730 211,5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94 936,4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732 566,1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729 065,3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136 118,1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730 211,5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94 936,4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732 566,1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729 065,3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и инфраструктуры образовательных организаций, обеспечивающих доступ населения Краснодарского края к качественным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 дошкольного, общего образования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138 678,6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677 640,2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97 914,6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670 028,2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684 143,6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52 888,1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122 276,7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11 407,6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114 476,7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99 776,7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52 888,1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122 276,7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11 407,6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114 476,7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99 776,7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8 529,6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11 819,0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3 331,8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9 130,0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8 577,3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3 379,5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69 161,5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483 447,7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73 631,9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487 970,3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515 597,2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69 161,5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483 447,7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73 631,9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487 970,3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515 597,2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38 845,5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3 590,2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37 879,4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36 478,8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4 012,4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38 845,5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3 590,2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37 879,4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36 478,8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5 040,5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5 040,5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0210300000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0210400000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40 204,1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40 204,1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40 832,7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40 832,7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41 164,3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 вознаграждение за классное руководство педагогическим работникам государственных и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11 391,2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11 391,2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-41 170,4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-41 597,5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-10 696,8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-11 123,9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-10 696,8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-11 123,9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626,6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0950100000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27 966,2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61 865,9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6 584,8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56 019,9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52 219,9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27 974,0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61 772,1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6 592,6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55 926,1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52 126,1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27 974,0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61 772,1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6 592,6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55 926,1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52 126,1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28 022,4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60 898,3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6 676,4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55 052,3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51 252,3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22 511,2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55 175,4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1 211,2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49 375,4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45 575,4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22 511,2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55 175,4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1 211,2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49 375,4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45 575,4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системы образования высококвалифицированными кадрами, создание механизмов мотивации педагогов к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-957,6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жилья,  отопления и освещения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-941,1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-941,1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7 871,1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57 387,1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8 249,3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56 391,0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57 157,3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6 846,3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50 373,5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7 223,9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49 297,5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49 981,2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6 846,3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50 373,5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7 223,9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49 297,5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49 981,2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6 171,2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40 361,2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6 568,6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40 759,6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41 431,0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4 575,2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1 918,2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11 755,2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12 426,6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1 483,0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10 925,6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1 842,2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11 285,8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11 934,6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455,1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469,4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получения образования в частных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0210300000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0210400000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-28,8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-28,8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-27,3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-269,2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-269,2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-258,5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0210900000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1 988,6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2 151,1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2 038,0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2 119,4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4 802,1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102 646,5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6 170,4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105 999,0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108 104,1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4 802,1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102 646,5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6 170,4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105 999,0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108 104,1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3 445,5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95 307,6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4 813,8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98 660,1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100 765,2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3 445,5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95 307,6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4 813,8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98 660,1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100 765,2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3 445,5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95 307,6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4 813,8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98 660,1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100 765,2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1 247,9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49 888,9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1 298,0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51 885,7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53 960,7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258,1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268,5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1 240,7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49 640,7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1 291,6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51 627,6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53 692,2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725,5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-222,1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784,7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721,9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-221,1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780,8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2 547,2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43 918,5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3 850,8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2 534,5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43 700,0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3 831,7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постинтернатного сопровождения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-135,9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-112,9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770,9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-112,4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183 945,6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254 206,9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4 043,0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82 824,4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80 224,0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34 753,8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84 312,5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1 023,7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58 052,3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53 095,1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34 748,8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84 267,5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1 018,7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58 007,3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53 050,1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34 248,8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83 767,5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518,7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57 507,3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52 550,1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34 248,8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83 767,5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518,7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57 507,3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52 550,1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14 111,4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65 206,1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65 206,1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57 447,3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57 447,3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52 490,1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51 376,7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51 376,7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-44 987,4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-56 928,6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-43 958,3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-55 858,3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-43 958,3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-55 858,3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проект «Культурная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101A100000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101A155190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101A155190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149 191,8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169 894,4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3 019,3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24 772,1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27 128,9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148 005,9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158 501,2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13 378,9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15 735,7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148 005,9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158 431,2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13 308,9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15 665,7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148 005,9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158 431,2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13 308,9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15 665,7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20 220,7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139,8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1 358,7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136 860,2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136 860,2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10 402,0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10 402,0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10 708,3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10 402,0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1010321000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1010321000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1010322000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1010322000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1000000000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1010000000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29 933,1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66 967,6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7 742,6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44 777,1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41 686,2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29 933,1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66 967,6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7 742,6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44 777,1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41 686,2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29 828,1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65 131,7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7 637,6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42 941,2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39 850,3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профилактике,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29 678,1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64 831,7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7 487,6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42 641,2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39 550,3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29 678,1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64 831,7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7 487,6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42 641,2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39 550,3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29 678,1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64 831,7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7 487,6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42 641,2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39 550,3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9 430,0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43 459,3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9 430,0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43 459,3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12102S0340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12102S0340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1200000000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1210000000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 «Региональная политика и развитие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6 569,3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6 569,3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6 569,3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bookmarkEnd w:id="0"/>
      <w:tr w:rsidR="003803A8" w:rsidRPr="00540160" w:rsidTr="003803A8">
        <w:trPr>
          <w:trHeight w:val="20"/>
        </w:trPr>
        <w:tc>
          <w:tcPr>
            <w:tcW w:w="4845" w:type="dxa"/>
            <w:shd w:val="clear" w:color="auto" w:fill="auto"/>
          </w:tcPr>
          <w:p w:rsidR="003803A8" w:rsidRPr="003803A8" w:rsidRDefault="003803A8" w:rsidP="00380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310" w:type="dxa"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3803A8" w:rsidRPr="003803A8" w:rsidRDefault="003803A8" w:rsidP="003803A8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A8">
              <w:rPr>
                <w:rFonts w:ascii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7E8" w:rsidRPr="00716D8E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sectPr w:rsidR="00716D8E" w:rsidRPr="00716D8E" w:rsidSect="00B30705">
      <w:headerReference w:type="default" r:id="rId8"/>
      <w:headerReference w:type="first" r:id="rId9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160" w:rsidRDefault="00540160" w:rsidP="00C266C5">
      <w:pPr>
        <w:spacing w:after="0" w:line="240" w:lineRule="auto"/>
      </w:pPr>
      <w:r>
        <w:separator/>
      </w:r>
    </w:p>
  </w:endnote>
  <w:endnote w:type="continuationSeparator" w:id="0">
    <w:p w:rsidR="00540160" w:rsidRDefault="00540160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160" w:rsidRDefault="00540160" w:rsidP="00C266C5">
      <w:pPr>
        <w:spacing w:after="0" w:line="240" w:lineRule="auto"/>
      </w:pPr>
      <w:r>
        <w:separator/>
      </w:r>
    </w:p>
  </w:footnote>
  <w:footnote w:type="continuationSeparator" w:id="0">
    <w:p w:rsidR="00540160" w:rsidRDefault="00540160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EndPr/>
    <w:sdtContent>
      <w:p w:rsidR="00540160" w:rsidRPr="00B30705" w:rsidRDefault="003803A8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540160" w:rsidRPr="005D5B99" w:rsidRDefault="00540160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803A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60" w:rsidRPr="00D039F1" w:rsidRDefault="00540160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6C96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42B9C"/>
    <w:rsid w:val="0024603F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03A8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160"/>
    <w:rsid w:val="005407BB"/>
    <w:rsid w:val="0054167B"/>
    <w:rsid w:val="00544805"/>
    <w:rsid w:val="005479C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88F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70BA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93DF5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97D20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1F67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2071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055B6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462D2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4BB6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6350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440D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F6CE4-525B-4851-9725-F3FF1DD9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79</Pages>
  <Words>18581</Words>
  <Characters>105914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Евгения Шевченко</cp:lastModifiedBy>
  <cp:revision>174</cp:revision>
  <cp:lastPrinted>2021-11-11T08:31:00Z</cp:lastPrinted>
  <dcterms:created xsi:type="dcterms:W3CDTF">2015-12-18T11:47:00Z</dcterms:created>
  <dcterms:modified xsi:type="dcterms:W3CDTF">2023-12-11T10:03:00Z</dcterms:modified>
</cp:coreProperties>
</file>