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01DBEAA7" w:rsidR="000A10CB" w:rsidRDefault="00FF102F" w:rsidP="000C476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Шедокск</w:t>
            </w:r>
            <w:r w:rsidR="000A10CB">
              <w:rPr>
                <w:rFonts w:ascii="Times New Roman" w:hAnsi="Times New Roman" w:cs="Times New Roman"/>
                <w:b/>
                <w:sz w:val="28"/>
                <w:szCs w:val="28"/>
              </w:rPr>
              <w:t>ого</w:t>
            </w:r>
            <w:proofErr w:type="spellEnd"/>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21B6483A"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октября</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33389DCE"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proofErr w:type="gramStart"/>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proofErr w:type="spellStart"/>
      <w:r w:rsidR="00FF102F">
        <w:rPr>
          <w:rFonts w:ascii="Times New Roman" w:hAnsi="Times New Roman" w:cs="Times New Roman"/>
          <w:sz w:val="28"/>
          <w:szCs w:val="28"/>
        </w:rPr>
        <w:t>Шедокск</w:t>
      </w:r>
      <w:r w:rsidR="000A10CB" w:rsidRPr="000235F1">
        <w:rPr>
          <w:rFonts w:ascii="Times New Roman" w:hAnsi="Times New Roman" w:cs="Times New Roman"/>
          <w:sz w:val="28"/>
          <w:szCs w:val="28"/>
        </w:rPr>
        <w:t>ого</w:t>
      </w:r>
      <w:proofErr w:type="spellEnd"/>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FF102F">
        <w:rPr>
          <w:rFonts w:ascii="Times New Roman" w:hAnsi="Times New Roman" w:cs="Times New Roman"/>
          <w:sz w:val="28"/>
          <w:szCs w:val="28"/>
        </w:rPr>
        <w:t>Шедокск</w:t>
      </w:r>
      <w:r w:rsidR="000A10CB" w:rsidRPr="00861556">
        <w:rPr>
          <w:rFonts w:ascii="Times New Roman" w:hAnsi="Times New Roman" w:cs="Times New Roman"/>
          <w:sz w:val="28"/>
          <w:szCs w:val="28"/>
        </w:rPr>
        <w:t>ого</w:t>
      </w:r>
      <w:proofErr w:type="spellEnd"/>
      <w:r w:rsidR="00D67029" w:rsidRPr="00861556">
        <w:rPr>
          <w:rFonts w:ascii="Times New Roman" w:hAnsi="Times New Roman" w:cs="Times New Roman"/>
          <w:sz w:val="28"/>
          <w:szCs w:val="28"/>
        </w:rPr>
        <w:t xml:space="preserve"> сельского поселения от </w:t>
      </w:r>
      <w:r w:rsidR="00816671">
        <w:rPr>
          <w:rFonts w:ascii="Times New Roman" w:hAnsi="Times New Roman" w:cs="Times New Roman"/>
          <w:sz w:val="28"/>
          <w:szCs w:val="28"/>
        </w:rPr>
        <w:t>1</w:t>
      </w:r>
      <w:r w:rsidR="00FF102F">
        <w:rPr>
          <w:rFonts w:ascii="Times New Roman" w:hAnsi="Times New Roman" w:cs="Times New Roman"/>
          <w:sz w:val="28"/>
          <w:szCs w:val="28"/>
        </w:rPr>
        <w:t>4</w:t>
      </w:r>
      <w:r w:rsidR="00D67029" w:rsidRPr="00861556">
        <w:rPr>
          <w:rFonts w:ascii="Times New Roman" w:hAnsi="Times New Roman" w:cs="Times New Roman"/>
          <w:sz w:val="28"/>
          <w:szCs w:val="28"/>
        </w:rPr>
        <w:t xml:space="preserve"> </w:t>
      </w:r>
      <w:r w:rsidR="00FF102F">
        <w:rPr>
          <w:rFonts w:ascii="Times New Roman" w:hAnsi="Times New Roman" w:cs="Times New Roman"/>
          <w:sz w:val="28"/>
          <w:szCs w:val="28"/>
        </w:rPr>
        <w:t>июля</w:t>
      </w:r>
      <w:r w:rsidR="00A27EF6" w:rsidRPr="00861556">
        <w:rPr>
          <w:rFonts w:ascii="Times New Roman" w:hAnsi="Times New Roman" w:cs="Times New Roman"/>
          <w:sz w:val="28"/>
          <w:szCs w:val="28"/>
        </w:rPr>
        <w:t xml:space="preserve"> 201</w:t>
      </w:r>
      <w:r w:rsidR="00FF102F">
        <w:rPr>
          <w:rFonts w:ascii="Times New Roman" w:hAnsi="Times New Roman" w:cs="Times New Roman"/>
          <w:sz w:val="28"/>
          <w:szCs w:val="28"/>
        </w:rPr>
        <w:t>4</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 </w:t>
      </w:r>
      <w:r w:rsidR="00816671">
        <w:rPr>
          <w:rFonts w:ascii="Times New Roman" w:hAnsi="Times New Roman" w:cs="Times New Roman"/>
          <w:sz w:val="28"/>
          <w:szCs w:val="28"/>
        </w:rPr>
        <w:t>2</w:t>
      </w:r>
      <w:r w:rsidR="00FF102F">
        <w:rPr>
          <w:rFonts w:ascii="Times New Roman" w:hAnsi="Times New Roman" w:cs="Times New Roman"/>
          <w:sz w:val="28"/>
          <w:szCs w:val="28"/>
        </w:rPr>
        <w:t>23</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FF102F">
        <w:rPr>
          <w:rFonts w:ascii="Times New Roman" w:hAnsi="Times New Roman" w:cs="Times New Roman"/>
          <w:sz w:val="28"/>
          <w:szCs w:val="28"/>
        </w:rPr>
        <w:t>17 июня 2015 г. №47, 23 ноября</w:t>
      </w:r>
      <w:r w:rsidR="00816671">
        <w:rPr>
          <w:rFonts w:ascii="Times New Roman" w:hAnsi="Times New Roman" w:cs="Times New Roman"/>
          <w:sz w:val="28"/>
          <w:szCs w:val="28"/>
        </w:rPr>
        <w:t xml:space="preserve"> </w:t>
      </w:r>
      <w:r w:rsidR="00816671" w:rsidRPr="00181C58">
        <w:rPr>
          <w:rFonts w:ascii="Times New Roman" w:hAnsi="Times New Roman" w:cs="Times New Roman"/>
          <w:sz w:val="28"/>
          <w:szCs w:val="28"/>
        </w:rPr>
        <w:t>2016</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FF102F">
        <w:rPr>
          <w:rFonts w:ascii="Times New Roman" w:hAnsi="Times New Roman" w:cs="Times New Roman"/>
          <w:sz w:val="28"/>
          <w:szCs w:val="28"/>
        </w:rPr>
        <w:t>108</w:t>
      </w:r>
      <w:r w:rsidR="00816671">
        <w:rPr>
          <w:rFonts w:ascii="Times New Roman" w:hAnsi="Times New Roman" w:cs="Times New Roman"/>
          <w:sz w:val="28"/>
          <w:szCs w:val="28"/>
        </w:rPr>
        <w:t xml:space="preserve">, </w:t>
      </w:r>
      <w:r w:rsidR="00FF102F">
        <w:rPr>
          <w:rFonts w:ascii="Times New Roman" w:hAnsi="Times New Roman" w:cs="Times New Roman"/>
          <w:sz w:val="28"/>
          <w:szCs w:val="28"/>
        </w:rPr>
        <w:t>6 марта</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№1</w:t>
      </w:r>
      <w:r w:rsidR="00FF102F">
        <w:rPr>
          <w:rFonts w:ascii="Times New Roman" w:hAnsi="Times New Roman" w:cs="Times New Roman"/>
          <w:sz w:val="28"/>
          <w:szCs w:val="28"/>
        </w:rPr>
        <w:t>37</w:t>
      </w:r>
      <w:r w:rsidR="00816671" w:rsidRPr="000235F1">
        <w:rPr>
          <w:rFonts w:ascii="Times New Roman" w:hAnsi="Times New Roman" w:cs="Times New Roman"/>
          <w:sz w:val="28"/>
          <w:szCs w:val="28"/>
        </w:rPr>
        <w:t xml:space="preserve">, </w:t>
      </w:r>
      <w:r w:rsidR="00FF102F">
        <w:rPr>
          <w:rFonts w:ascii="Times New Roman" w:hAnsi="Times New Roman" w:cs="Times New Roman"/>
          <w:sz w:val="28"/>
          <w:szCs w:val="28"/>
        </w:rPr>
        <w:t xml:space="preserve">                         31 октября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 1</w:t>
      </w:r>
      <w:r w:rsidR="00FF102F">
        <w:rPr>
          <w:rFonts w:ascii="Times New Roman" w:hAnsi="Times New Roman" w:cs="Times New Roman"/>
          <w:sz w:val="28"/>
          <w:szCs w:val="28"/>
        </w:rPr>
        <w:t>57</w:t>
      </w:r>
      <w:r w:rsidR="00816671" w:rsidRPr="000235F1">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816671" w:rsidRPr="00EF6B16">
        <w:rPr>
          <w:rFonts w:ascii="Times New Roman" w:hAnsi="Times New Roman" w:cs="Times New Roman"/>
          <w:sz w:val="28"/>
          <w:szCs w:val="28"/>
        </w:rPr>
        <w:t>29</w:t>
      </w:r>
      <w:r w:rsidR="00816671">
        <w:rPr>
          <w:rFonts w:ascii="Times New Roman" w:hAnsi="Times New Roman" w:cs="Times New Roman"/>
          <w:sz w:val="28"/>
          <w:szCs w:val="28"/>
        </w:rPr>
        <w:t xml:space="preserve"> </w:t>
      </w:r>
      <w:r w:rsidR="00FF102F">
        <w:rPr>
          <w:rFonts w:ascii="Times New Roman" w:hAnsi="Times New Roman" w:cs="Times New Roman"/>
          <w:sz w:val="28"/>
          <w:szCs w:val="28"/>
        </w:rPr>
        <w:t>апреля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2020</w:t>
      </w:r>
      <w:proofErr w:type="gramEnd"/>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№4</w:t>
      </w:r>
      <w:r w:rsidR="00FF102F">
        <w:rPr>
          <w:rFonts w:ascii="Times New Roman" w:hAnsi="Times New Roman" w:cs="Times New Roman"/>
          <w:sz w:val="28"/>
          <w:szCs w:val="28"/>
        </w:rPr>
        <w:t>56</w:t>
      </w:r>
      <w:r w:rsidR="00816671">
        <w:rPr>
          <w:rFonts w:ascii="Times New Roman" w:hAnsi="Times New Roman" w:cs="Times New Roman"/>
          <w:sz w:val="28"/>
          <w:szCs w:val="28"/>
        </w:rPr>
        <w:t xml:space="preserve">, </w:t>
      </w:r>
      <w:r w:rsidR="00FF102F">
        <w:rPr>
          <w:rFonts w:ascii="Times New Roman" w:hAnsi="Times New Roman" w:cs="Times New Roman"/>
          <w:sz w:val="28"/>
          <w:szCs w:val="28"/>
        </w:rPr>
        <w:t>7 сентября</w:t>
      </w:r>
      <w:r w:rsidR="00816671">
        <w:rPr>
          <w:rFonts w:ascii="Times New Roman" w:hAnsi="Times New Roman" w:cs="Times New Roman"/>
          <w:sz w:val="28"/>
          <w:szCs w:val="28"/>
        </w:rPr>
        <w:t xml:space="preserve"> </w:t>
      </w:r>
      <w:r w:rsidR="00FF102F">
        <w:rPr>
          <w:rFonts w:ascii="Times New Roman" w:hAnsi="Times New Roman" w:cs="Times New Roman"/>
          <w:sz w:val="28"/>
          <w:szCs w:val="28"/>
        </w:rPr>
        <w:t xml:space="preserve">2022 г. </w:t>
      </w:r>
      <w:r w:rsidR="00816671">
        <w:rPr>
          <w:rFonts w:ascii="Times New Roman" w:hAnsi="Times New Roman" w:cs="Times New Roman"/>
          <w:sz w:val="28"/>
          <w:szCs w:val="28"/>
        </w:rPr>
        <w:t>№2</w:t>
      </w:r>
      <w:r w:rsidR="00FF102F">
        <w:rPr>
          <w:rFonts w:ascii="Times New Roman" w:hAnsi="Times New Roman" w:cs="Times New Roman"/>
          <w:sz w:val="28"/>
          <w:szCs w:val="28"/>
        </w:rPr>
        <w:t>02</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60D2A51B"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FF102F">
        <w:rPr>
          <w:rFonts w:ascii="Times New Roman" w:hAnsi="Times New Roman" w:cs="Times New Roman"/>
          <w:sz w:val="28"/>
          <w:szCs w:val="28"/>
        </w:rPr>
        <w:t>Шедокск</w:t>
      </w:r>
      <w:r>
        <w:rPr>
          <w:rFonts w:ascii="Times New Roman" w:hAnsi="Times New Roman" w:cs="Times New Roman"/>
          <w:sz w:val="28"/>
          <w:szCs w:val="28"/>
        </w:rPr>
        <w:t>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a"/>
            <w:rFonts w:ascii="Times New Roman" w:hAnsi="Times New Roman" w:cs="Times New Roman"/>
            <w:color w:val="auto"/>
            <w:sz w:val="28"/>
            <w:szCs w:val="28"/>
            <w:u w:val="none"/>
            <w:lang w:val="en-US"/>
          </w:rPr>
          <w:t>www</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predgorie</w:t>
        </w:r>
        <w:proofErr w:type="spellEnd"/>
        <w:r w:rsidR="00987E9F" w:rsidRPr="003545C0">
          <w:rPr>
            <w:rStyle w:val="aa"/>
            <w:rFonts w:ascii="Times New Roman" w:hAnsi="Times New Roman" w:cs="Times New Roman"/>
            <w:color w:val="auto"/>
            <w:sz w:val="28"/>
            <w:szCs w:val="28"/>
            <w:u w:val="none"/>
          </w:rPr>
          <w:t>.</w:t>
        </w:r>
        <w:r w:rsidR="00987E9F" w:rsidRPr="003545C0">
          <w:rPr>
            <w:rStyle w:val="aa"/>
            <w:rFonts w:ascii="Times New Roman" w:hAnsi="Times New Roman" w:cs="Times New Roman"/>
            <w:color w:val="auto"/>
            <w:sz w:val="28"/>
            <w:szCs w:val="28"/>
            <w:u w:val="none"/>
            <w:lang w:val="en-US"/>
          </w:rPr>
          <w:t>online</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1AB15F7B" w:rsidR="00987E9F" w:rsidRDefault="000A10CB" w:rsidP="0002094E">
      <w:pPr>
        <w:spacing w:after="0" w:line="240" w:lineRule="auto"/>
        <w:ind w:firstLine="709"/>
        <w:jc w:val="both"/>
        <w:rPr>
          <w:rFonts w:ascii="Times New Roman" w:hAnsi="Times New Roman" w:cs="Times New Roman"/>
          <w:sz w:val="28"/>
          <w:szCs w:val="28"/>
        </w:rPr>
      </w:pPr>
      <w:proofErr w:type="gramStart"/>
      <w:r w:rsidRPr="00603604">
        <w:rPr>
          <w:rFonts w:ascii="Times New Roman" w:hAnsi="Times New Roman" w:cs="Times New Roman"/>
          <w:sz w:val="28"/>
          <w:szCs w:val="28"/>
        </w:rPr>
        <w:lastRenderedPageBreak/>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FF102F">
        <w:rPr>
          <w:rFonts w:ascii="Times New Roman" w:hAnsi="Times New Roman" w:cs="Times New Roman"/>
          <w:sz w:val="28"/>
          <w:szCs w:val="28"/>
        </w:rPr>
        <w:t>Шедокск</w:t>
      </w:r>
      <w:r w:rsidR="00603604">
        <w:rPr>
          <w:rFonts w:ascii="Times New Roman" w:hAnsi="Times New Roman" w:cs="Times New Roman"/>
          <w:sz w:val="28"/>
          <w:szCs w:val="28"/>
        </w:rPr>
        <w:t>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roofErr w:type="gramEnd"/>
    </w:p>
    <w:p w14:paraId="3DB58D98" w14:textId="457F5D40"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FF102F">
        <w:rPr>
          <w:rFonts w:ascii="Times New Roman" w:hAnsi="Times New Roman" w:cs="Times New Roman"/>
          <w:sz w:val="28"/>
          <w:szCs w:val="28"/>
        </w:rPr>
        <w:t>Шедокск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FF102F">
        <w:rPr>
          <w:rFonts w:ascii="Times New Roman" w:hAnsi="Times New Roman" w:cs="Times New Roman"/>
          <w:sz w:val="28"/>
          <w:szCs w:val="28"/>
        </w:rPr>
        <w:t>Алексееву В.А.</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FF102F">
        <w:rPr>
          <w:rFonts w:ascii="Times New Roman" w:hAnsi="Times New Roman" w:cs="Times New Roman"/>
          <w:sz w:val="28"/>
          <w:szCs w:val="28"/>
        </w:rPr>
        <w:t>Шедокск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05950A68" w14:textId="77777777" w:rsidR="00ED6C3D" w:rsidRDefault="00ED6C3D" w:rsidP="004B64F6">
      <w:pPr>
        <w:spacing w:after="0" w:line="240" w:lineRule="auto"/>
        <w:rPr>
          <w:rFonts w:ascii="Times New Roman" w:hAnsi="Times New Roman" w:cs="Times New Roman"/>
          <w:b/>
          <w:sz w:val="28"/>
          <w:szCs w:val="28"/>
        </w:rPr>
      </w:pPr>
    </w:p>
    <w:p w14:paraId="4DE05F40" w14:textId="77777777" w:rsidR="00ED6C3D" w:rsidRPr="00ED6C3D" w:rsidRDefault="00ED6C3D" w:rsidP="00ED6C3D">
      <w:pPr>
        <w:autoSpaceDE w:val="0"/>
        <w:autoSpaceDN w:val="0"/>
        <w:adjustRightInd w:val="0"/>
        <w:spacing w:after="0" w:line="240" w:lineRule="auto"/>
        <w:ind w:left="5387"/>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lastRenderedPageBreak/>
        <w:t xml:space="preserve">Приложение </w:t>
      </w:r>
    </w:p>
    <w:p w14:paraId="33B2E7BA" w14:textId="77777777" w:rsidR="00ED6C3D" w:rsidRPr="00ED6C3D" w:rsidRDefault="00ED6C3D" w:rsidP="00ED6C3D">
      <w:pPr>
        <w:autoSpaceDE w:val="0"/>
        <w:autoSpaceDN w:val="0"/>
        <w:adjustRightInd w:val="0"/>
        <w:spacing w:after="0" w:line="240" w:lineRule="auto"/>
        <w:ind w:left="5387"/>
        <w:rPr>
          <w:rFonts w:ascii="Times New Roman" w:eastAsia="Times New Roman" w:hAnsi="Times New Roman" w:cs="Times New Roman"/>
          <w:sz w:val="28"/>
          <w:szCs w:val="28"/>
        </w:rPr>
      </w:pPr>
    </w:p>
    <w:p w14:paraId="71709D5D" w14:textId="77777777" w:rsidR="00ED6C3D" w:rsidRPr="00ED6C3D" w:rsidRDefault="00ED6C3D" w:rsidP="00ED6C3D">
      <w:pPr>
        <w:autoSpaceDE w:val="0"/>
        <w:autoSpaceDN w:val="0"/>
        <w:adjustRightInd w:val="0"/>
        <w:spacing w:after="0" w:line="240" w:lineRule="auto"/>
        <w:ind w:left="5387"/>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t>УТВЕРЖДЕНО</w:t>
      </w:r>
    </w:p>
    <w:p w14:paraId="0851EDFA" w14:textId="77777777" w:rsidR="00ED6C3D" w:rsidRPr="00ED6C3D" w:rsidRDefault="00ED6C3D" w:rsidP="00ED6C3D">
      <w:pPr>
        <w:autoSpaceDE w:val="0"/>
        <w:autoSpaceDN w:val="0"/>
        <w:adjustRightInd w:val="0"/>
        <w:spacing w:after="0" w:line="240" w:lineRule="auto"/>
        <w:ind w:left="5387"/>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t>решением Совета</w:t>
      </w:r>
    </w:p>
    <w:p w14:paraId="4A234698" w14:textId="77777777" w:rsidR="00ED6C3D" w:rsidRPr="00ED6C3D" w:rsidRDefault="00ED6C3D" w:rsidP="00ED6C3D">
      <w:pPr>
        <w:autoSpaceDE w:val="0"/>
        <w:autoSpaceDN w:val="0"/>
        <w:adjustRightInd w:val="0"/>
        <w:spacing w:after="0" w:line="240" w:lineRule="auto"/>
        <w:ind w:left="5387"/>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t xml:space="preserve">муниципального образования Мостовский район  </w:t>
      </w:r>
    </w:p>
    <w:p w14:paraId="46580697" w14:textId="77777777" w:rsidR="00ED6C3D" w:rsidRPr="00ED6C3D" w:rsidRDefault="00ED6C3D" w:rsidP="00ED6C3D">
      <w:pPr>
        <w:autoSpaceDE w:val="0"/>
        <w:autoSpaceDN w:val="0"/>
        <w:adjustRightInd w:val="0"/>
        <w:spacing w:after="0" w:line="240" w:lineRule="auto"/>
        <w:ind w:left="5387"/>
        <w:rPr>
          <w:rFonts w:ascii="Times New Roman" w:eastAsia="Times New Roman" w:hAnsi="Times New Roman" w:cs="Times New Roman"/>
          <w:sz w:val="20"/>
          <w:szCs w:val="20"/>
        </w:rPr>
      </w:pPr>
      <w:r w:rsidRPr="00ED6C3D">
        <w:rPr>
          <w:rFonts w:ascii="Times New Roman" w:eastAsia="Times New Roman" w:hAnsi="Times New Roman" w:cs="Times New Roman"/>
          <w:sz w:val="28"/>
          <w:szCs w:val="28"/>
        </w:rPr>
        <w:t>от ____________ №_______</w:t>
      </w:r>
    </w:p>
    <w:p w14:paraId="3A01B2BC" w14:textId="77777777" w:rsidR="00ED6C3D" w:rsidRPr="00ED6C3D" w:rsidRDefault="00ED6C3D" w:rsidP="00ED6C3D">
      <w:pPr>
        <w:tabs>
          <w:tab w:val="left" w:pos="9072"/>
        </w:tabs>
        <w:spacing w:after="0" w:line="240" w:lineRule="auto"/>
        <w:ind w:left="1418" w:right="849"/>
        <w:jc w:val="center"/>
        <w:rPr>
          <w:rFonts w:ascii="Times New Roman" w:eastAsia="Times New Roman" w:hAnsi="Times New Roman" w:cs="Times New Roman"/>
          <w:b/>
          <w:sz w:val="28"/>
          <w:szCs w:val="28"/>
        </w:rPr>
      </w:pPr>
    </w:p>
    <w:p w14:paraId="6E32B501" w14:textId="77777777" w:rsidR="00ED6C3D" w:rsidRPr="00ED6C3D" w:rsidRDefault="00ED6C3D" w:rsidP="00ED6C3D">
      <w:pPr>
        <w:tabs>
          <w:tab w:val="left" w:pos="9072"/>
        </w:tabs>
        <w:spacing w:after="0" w:line="240" w:lineRule="auto"/>
        <w:ind w:left="1418" w:right="849"/>
        <w:jc w:val="center"/>
        <w:rPr>
          <w:rFonts w:ascii="Times New Roman" w:eastAsia="Times New Roman" w:hAnsi="Times New Roman" w:cs="Times New Roman"/>
          <w:b/>
          <w:sz w:val="28"/>
          <w:szCs w:val="28"/>
        </w:rPr>
      </w:pPr>
    </w:p>
    <w:p w14:paraId="2A56D7FB" w14:textId="77777777" w:rsidR="00ED6C3D" w:rsidRPr="00ED6C3D" w:rsidRDefault="00ED6C3D" w:rsidP="00ED6C3D">
      <w:pPr>
        <w:tabs>
          <w:tab w:val="left" w:pos="9072"/>
        </w:tabs>
        <w:spacing w:after="0" w:line="240" w:lineRule="auto"/>
        <w:ind w:left="1418" w:right="849"/>
        <w:jc w:val="center"/>
        <w:rPr>
          <w:rFonts w:ascii="Times New Roman" w:eastAsia="Times New Roman" w:hAnsi="Times New Roman" w:cs="Times New Roman"/>
          <w:b/>
          <w:sz w:val="28"/>
          <w:szCs w:val="28"/>
        </w:rPr>
      </w:pPr>
      <w:r w:rsidRPr="00ED6C3D">
        <w:rPr>
          <w:rFonts w:ascii="Times New Roman" w:eastAsia="Times New Roman" w:hAnsi="Times New Roman" w:cs="Times New Roman"/>
          <w:b/>
          <w:sz w:val="28"/>
          <w:szCs w:val="28"/>
        </w:rPr>
        <w:t xml:space="preserve">ИЗМЕНЕНИЕ, </w:t>
      </w:r>
    </w:p>
    <w:p w14:paraId="60A89252" w14:textId="77777777" w:rsidR="00ED6C3D" w:rsidRPr="00ED6C3D" w:rsidRDefault="00ED6C3D" w:rsidP="00ED6C3D">
      <w:pPr>
        <w:tabs>
          <w:tab w:val="left" w:pos="9072"/>
        </w:tabs>
        <w:spacing w:after="0" w:line="240" w:lineRule="auto"/>
        <w:ind w:left="1418" w:right="849"/>
        <w:jc w:val="center"/>
        <w:rPr>
          <w:rFonts w:ascii="Times New Roman" w:eastAsia="Times New Roman" w:hAnsi="Times New Roman" w:cs="Times New Roman"/>
          <w:b/>
          <w:sz w:val="28"/>
          <w:szCs w:val="28"/>
        </w:rPr>
      </w:pPr>
      <w:proofErr w:type="gramStart"/>
      <w:r w:rsidRPr="00ED6C3D">
        <w:rPr>
          <w:rFonts w:ascii="Times New Roman" w:eastAsia="Times New Roman" w:hAnsi="Times New Roman" w:cs="Times New Roman"/>
          <w:b/>
          <w:sz w:val="28"/>
          <w:szCs w:val="28"/>
        </w:rPr>
        <w:t>вносимое</w:t>
      </w:r>
      <w:proofErr w:type="gramEnd"/>
      <w:r w:rsidRPr="00ED6C3D">
        <w:rPr>
          <w:rFonts w:ascii="Times New Roman" w:eastAsia="Times New Roman" w:hAnsi="Times New Roman" w:cs="Times New Roman"/>
          <w:b/>
          <w:sz w:val="28"/>
          <w:szCs w:val="28"/>
        </w:rPr>
        <w:t xml:space="preserve"> в правила землепользования и застройки </w:t>
      </w:r>
      <w:proofErr w:type="spellStart"/>
      <w:r w:rsidRPr="00ED6C3D">
        <w:rPr>
          <w:rFonts w:ascii="Times New Roman" w:eastAsia="Times New Roman" w:hAnsi="Times New Roman" w:cs="Times New Roman"/>
          <w:b/>
          <w:sz w:val="28"/>
          <w:szCs w:val="28"/>
        </w:rPr>
        <w:t>Шедокского</w:t>
      </w:r>
      <w:proofErr w:type="spellEnd"/>
      <w:r w:rsidRPr="00ED6C3D">
        <w:rPr>
          <w:rFonts w:ascii="Times New Roman" w:eastAsia="Times New Roman" w:hAnsi="Times New Roman" w:cs="Times New Roman"/>
          <w:b/>
          <w:sz w:val="28"/>
          <w:szCs w:val="28"/>
        </w:rPr>
        <w:t xml:space="preserve"> сельского поселения Мостовского района, утвержденные решением Совета </w:t>
      </w:r>
      <w:proofErr w:type="spellStart"/>
      <w:r w:rsidRPr="00ED6C3D">
        <w:rPr>
          <w:rFonts w:ascii="Times New Roman" w:eastAsia="Times New Roman" w:hAnsi="Times New Roman" w:cs="Times New Roman"/>
          <w:b/>
          <w:sz w:val="28"/>
          <w:szCs w:val="28"/>
        </w:rPr>
        <w:t>Шедокского</w:t>
      </w:r>
      <w:proofErr w:type="spellEnd"/>
      <w:r w:rsidRPr="00ED6C3D">
        <w:rPr>
          <w:rFonts w:ascii="Times New Roman" w:eastAsia="Times New Roman" w:hAnsi="Times New Roman" w:cs="Times New Roman"/>
          <w:b/>
          <w:sz w:val="28"/>
          <w:szCs w:val="28"/>
        </w:rPr>
        <w:t xml:space="preserve"> сельского поселения Мостовского района                                                          от 14 июля 201</w:t>
      </w:r>
      <w:bookmarkStart w:id="0" w:name="_Toc63410812"/>
      <w:r w:rsidRPr="00ED6C3D">
        <w:rPr>
          <w:rFonts w:ascii="Times New Roman" w:eastAsia="Times New Roman" w:hAnsi="Times New Roman" w:cs="Times New Roman"/>
          <w:b/>
          <w:sz w:val="28"/>
          <w:szCs w:val="28"/>
        </w:rPr>
        <w:t>4 г. №223</w:t>
      </w:r>
    </w:p>
    <w:p w14:paraId="3E024156" w14:textId="77777777" w:rsidR="00ED6C3D" w:rsidRPr="00ED6C3D" w:rsidRDefault="00ED6C3D" w:rsidP="00ED6C3D">
      <w:pPr>
        <w:tabs>
          <w:tab w:val="left" w:pos="9498"/>
          <w:tab w:val="left" w:pos="9921"/>
        </w:tabs>
        <w:spacing w:after="0" w:line="240" w:lineRule="auto"/>
        <w:ind w:right="1417" w:firstLine="709"/>
        <w:jc w:val="center"/>
        <w:rPr>
          <w:rFonts w:ascii="Times New Roman" w:eastAsia="Times New Roman" w:hAnsi="Times New Roman" w:cs="Times New Roman"/>
          <w:sz w:val="28"/>
          <w:szCs w:val="28"/>
        </w:rPr>
      </w:pPr>
    </w:p>
    <w:p w14:paraId="77914925" w14:textId="77777777" w:rsidR="00ED6C3D" w:rsidRPr="00ED6C3D" w:rsidRDefault="00ED6C3D" w:rsidP="00ED6C3D">
      <w:pPr>
        <w:tabs>
          <w:tab w:val="left" w:pos="9498"/>
          <w:tab w:val="left" w:pos="9921"/>
        </w:tabs>
        <w:spacing w:after="0" w:line="240" w:lineRule="auto"/>
        <w:ind w:right="1417" w:firstLine="709"/>
        <w:jc w:val="center"/>
        <w:rPr>
          <w:rFonts w:ascii="Times New Roman" w:eastAsia="Times New Roman" w:hAnsi="Times New Roman" w:cs="Times New Roman"/>
          <w:sz w:val="28"/>
          <w:szCs w:val="28"/>
        </w:rPr>
      </w:pPr>
    </w:p>
    <w:p w14:paraId="1BB00688" w14:textId="77777777" w:rsidR="00ED6C3D" w:rsidRPr="00ED6C3D" w:rsidRDefault="00ED6C3D" w:rsidP="00ED6C3D">
      <w:pPr>
        <w:tabs>
          <w:tab w:val="left" w:pos="9498"/>
          <w:tab w:val="left" w:pos="9921"/>
        </w:tabs>
        <w:spacing w:after="0"/>
        <w:ind w:right="1417" w:firstLine="709"/>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t xml:space="preserve">В Части </w:t>
      </w:r>
      <w:r w:rsidRPr="00ED6C3D">
        <w:rPr>
          <w:rFonts w:ascii="Times New Roman" w:eastAsia="Times New Roman" w:hAnsi="Times New Roman" w:cs="Times New Roman"/>
          <w:sz w:val="28"/>
          <w:szCs w:val="28"/>
          <w:lang w:val="en-US"/>
        </w:rPr>
        <w:t>III</w:t>
      </w:r>
      <w:r w:rsidRPr="00ED6C3D">
        <w:rPr>
          <w:rFonts w:ascii="Times New Roman" w:eastAsia="Times New Roman" w:hAnsi="Times New Roman" w:cs="Times New Roman"/>
          <w:sz w:val="28"/>
          <w:szCs w:val="28"/>
        </w:rPr>
        <w:t xml:space="preserve"> «ГРАДОСТРОИТЕЛЬНЫЕ РЕГЛАМЕНТЫ»:</w:t>
      </w:r>
    </w:p>
    <w:p w14:paraId="4AF74D12" w14:textId="77777777" w:rsidR="00ED6C3D" w:rsidRPr="00ED6C3D" w:rsidRDefault="00ED6C3D" w:rsidP="00ED6C3D">
      <w:pPr>
        <w:tabs>
          <w:tab w:val="left" w:pos="8504"/>
          <w:tab w:val="left" w:pos="9498"/>
          <w:tab w:val="left" w:pos="9921"/>
        </w:tabs>
        <w:spacing w:after="0"/>
        <w:ind w:right="-2" w:firstLine="709"/>
        <w:jc w:val="both"/>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lang w:eastAsia="ar-SA"/>
        </w:rPr>
        <w:t>примечание подраздела Ж-1 «</w:t>
      </w:r>
      <w:r w:rsidRPr="00ED6C3D">
        <w:rPr>
          <w:rFonts w:ascii="Times New Roman" w:eastAsia="SimSun" w:hAnsi="Times New Roman" w:cs="Times New Roman"/>
          <w:bCs/>
          <w:iCs/>
          <w:sz w:val="28"/>
          <w:szCs w:val="28"/>
          <w:lang w:eastAsia="zh-CN"/>
        </w:rPr>
        <w:t>Зона застройки индивидуальными жилыми домами с ведением личного подсобного хозяйства» раздела «Жилые зоны»       статьи 44 «</w:t>
      </w:r>
      <w:r w:rsidRPr="00ED6C3D">
        <w:rPr>
          <w:rFonts w:ascii="Times New Roman" w:eastAsia="SimSun" w:hAnsi="Times New Roman" w:cs="Times New Roman"/>
          <w:sz w:val="28"/>
          <w:szCs w:val="28"/>
        </w:rPr>
        <w:t>Виды разрешенного использования земельных участков и объектов капитального строительства в различных территориальных зонах</w:t>
      </w:r>
      <w:r w:rsidRPr="00ED6C3D">
        <w:rPr>
          <w:rFonts w:ascii="Times New Roman" w:eastAsia="SimSun" w:hAnsi="Times New Roman" w:cs="Times New Roman"/>
          <w:sz w:val="28"/>
          <w:szCs w:val="28"/>
          <w:lang w:eastAsia="zh-CN"/>
        </w:rPr>
        <w:t>» дополнить абзацем следующего содержания:</w:t>
      </w:r>
    </w:p>
    <w:p w14:paraId="0C549830" w14:textId="77777777" w:rsidR="00ED6C3D" w:rsidRPr="00ED6C3D" w:rsidRDefault="00ED6C3D" w:rsidP="00ED6C3D">
      <w:pPr>
        <w:tabs>
          <w:tab w:val="left" w:pos="9923"/>
        </w:tabs>
        <w:spacing w:after="0"/>
        <w:ind w:right="-2" w:firstLine="709"/>
        <w:jc w:val="both"/>
        <w:rPr>
          <w:rFonts w:ascii="Times New Roman" w:eastAsia="SimSun" w:hAnsi="Times New Roman" w:cs="Times New Roman"/>
          <w:b/>
          <w:sz w:val="28"/>
          <w:szCs w:val="28"/>
          <w:lang w:eastAsia="zh-CN"/>
        </w:rPr>
      </w:pPr>
      <w:r w:rsidRPr="00ED6C3D">
        <w:rPr>
          <w:rFonts w:ascii="Times New Roman" w:eastAsia="SimSun" w:hAnsi="Times New Roman" w:cs="Times New Roman"/>
          <w:sz w:val="28"/>
          <w:szCs w:val="28"/>
          <w:lang w:eastAsia="zh-CN"/>
        </w:rPr>
        <w:t>«</w:t>
      </w:r>
      <w:r w:rsidRPr="00ED6C3D">
        <w:rPr>
          <w:rFonts w:ascii="Times New Roman" w:eastAsia="SimSun" w:hAnsi="Times New Roman" w:cs="Times New Roman"/>
          <w:b/>
          <w:sz w:val="28"/>
          <w:szCs w:val="28"/>
          <w:u w:val="single"/>
          <w:lang w:eastAsia="zh-CN"/>
        </w:rPr>
        <w:t>Требования по разделу земельных участков площадью 1,5 га и более</w:t>
      </w:r>
      <w:r w:rsidRPr="00ED6C3D">
        <w:rPr>
          <w:rFonts w:ascii="Times New Roman" w:eastAsia="SimSun" w:hAnsi="Times New Roman" w:cs="Times New Roman"/>
          <w:sz w:val="28"/>
          <w:szCs w:val="28"/>
          <w:u w:val="single"/>
          <w:lang w:eastAsia="zh-CN"/>
        </w:rPr>
        <w:t>:</w:t>
      </w:r>
    </w:p>
    <w:p w14:paraId="245F2B74" w14:textId="2D89C485" w:rsidR="00ED6C3D" w:rsidRPr="00ED6C3D" w:rsidRDefault="00ED6C3D" w:rsidP="00ED6C3D">
      <w:pPr>
        <w:spacing w:after="0"/>
        <w:ind w:firstLine="709"/>
        <w:jc w:val="both"/>
        <w:rPr>
          <w:rFonts w:ascii="Times New Roman" w:eastAsia="SimSun" w:hAnsi="Times New Roman" w:cs="Times New Roman"/>
          <w:sz w:val="28"/>
          <w:szCs w:val="28"/>
        </w:rPr>
      </w:pPr>
      <w:r w:rsidRPr="00ED6C3D">
        <w:rPr>
          <w:rFonts w:ascii="Times New Roman" w:eastAsia="Times New Roman" w:hAnsi="Times New Roman" w:cs="Times New Roman"/>
          <w:sz w:val="28"/>
          <w:szCs w:val="28"/>
        </w:rPr>
        <w:t xml:space="preserve">Раздел </w:t>
      </w:r>
      <w:r w:rsidRPr="00ED6C3D">
        <w:rPr>
          <w:rFonts w:ascii="Times New Roman" w:eastAsia="Times New Roman" w:hAnsi="Times New Roman" w:cs="Times New Roman"/>
          <w:spacing w:val="-1"/>
          <w:sz w:val="28"/>
          <w:szCs w:val="28"/>
        </w:rPr>
        <w:t xml:space="preserve">земельных </w:t>
      </w:r>
      <w:r w:rsidRPr="00ED6C3D">
        <w:rPr>
          <w:rFonts w:ascii="Times New Roman" w:eastAsia="Times New Roman" w:hAnsi="Times New Roman" w:cs="Times New Roman"/>
          <w:sz w:val="28"/>
          <w:szCs w:val="28"/>
        </w:rPr>
        <w:t xml:space="preserve">участков площадью </w:t>
      </w:r>
      <w:r w:rsidRPr="00ED6C3D">
        <w:rPr>
          <w:rFonts w:ascii="Times New Roman" w:eastAsia="Times New Roman" w:hAnsi="Times New Roman" w:cs="Times New Roman"/>
          <w:spacing w:val="2"/>
          <w:sz w:val="28"/>
          <w:szCs w:val="28"/>
        </w:rPr>
        <w:t xml:space="preserve">1,5 </w:t>
      </w:r>
      <w:r w:rsidRPr="00ED6C3D">
        <w:rPr>
          <w:rFonts w:ascii="Times New Roman" w:eastAsia="Times New Roman" w:hAnsi="Times New Roman" w:cs="Times New Roman"/>
          <w:sz w:val="28"/>
          <w:szCs w:val="28"/>
        </w:rPr>
        <w:t xml:space="preserve">га и более, предусматривающих строительство объектов индивидуального </w:t>
      </w:r>
      <w:r w:rsidRPr="00ED6C3D">
        <w:rPr>
          <w:rFonts w:ascii="Times New Roman" w:eastAsia="Times New Roman" w:hAnsi="Times New Roman" w:cs="Times New Roman"/>
          <w:spacing w:val="-1"/>
          <w:sz w:val="28"/>
          <w:szCs w:val="28"/>
        </w:rPr>
        <w:t xml:space="preserve">жилищного </w:t>
      </w:r>
      <w:r w:rsidRPr="00ED6C3D">
        <w:rPr>
          <w:rFonts w:ascii="Times New Roman" w:eastAsia="Times New Roman" w:hAnsi="Times New Roman" w:cs="Times New Roman"/>
          <w:sz w:val="28"/>
          <w:szCs w:val="28"/>
        </w:rPr>
        <w:t xml:space="preserve">строительства </w:t>
      </w:r>
      <w:r w:rsidRPr="00ED6C3D">
        <w:rPr>
          <w:rFonts w:ascii="Times New Roman" w:eastAsia="Times New Roman" w:hAnsi="Times New Roman" w:cs="Times New Roman"/>
          <w:spacing w:val="-1"/>
          <w:sz w:val="28"/>
          <w:szCs w:val="28"/>
        </w:rPr>
        <w:t xml:space="preserve">или </w:t>
      </w:r>
      <w:r w:rsidRPr="00ED6C3D">
        <w:rPr>
          <w:rFonts w:ascii="Times New Roman" w:eastAsia="Times New Roman" w:hAnsi="Times New Roman" w:cs="Times New Roman"/>
          <w:sz w:val="28"/>
          <w:szCs w:val="28"/>
        </w:rPr>
        <w:t xml:space="preserve">объектов блокированной </w:t>
      </w:r>
      <w:r w:rsidRPr="00ED6C3D">
        <w:rPr>
          <w:rFonts w:ascii="Times New Roman" w:eastAsia="Times New Roman" w:hAnsi="Times New Roman" w:cs="Times New Roman"/>
          <w:spacing w:val="-1"/>
          <w:sz w:val="28"/>
          <w:szCs w:val="28"/>
        </w:rPr>
        <w:t xml:space="preserve">жилой застройки, возможно только при </w:t>
      </w:r>
      <w:r w:rsidRPr="00ED6C3D">
        <w:rPr>
          <w:rFonts w:ascii="Times New Roman" w:eastAsia="Times New Roman" w:hAnsi="Times New Roman" w:cs="Times New Roman"/>
          <w:sz w:val="28"/>
          <w:szCs w:val="28"/>
        </w:rPr>
        <w:t xml:space="preserve">наличии утвержденной документации </w:t>
      </w:r>
      <w:r w:rsidRPr="00ED6C3D">
        <w:rPr>
          <w:rFonts w:ascii="Times New Roman" w:eastAsia="Times New Roman" w:hAnsi="Times New Roman" w:cs="Times New Roman"/>
          <w:spacing w:val="-1"/>
          <w:sz w:val="28"/>
          <w:szCs w:val="28"/>
        </w:rPr>
        <w:t>по планировке территории.</w:t>
      </w:r>
      <w:r w:rsidRPr="00ED6C3D">
        <w:rPr>
          <w:rFonts w:ascii="Times New Roman" w:eastAsia="SimSun" w:hAnsi="Times New Roman" w:cs="Times New Roman"/>
          <w:sz w:val="28"/>
          <w:szCs w:val="28"/>
        </w:rPr>
        <w:t xml:space="preserve"> Размещение зданий, строений и сооружений возможно при соблюдении требований Части </w:t>
      </w:r>
      <w:r w:rsidRPr="00ED6C3D">
        <w:rPr>
          <w:rFonts w:ascii="Times New Roman" w:eastAsia="SimSun" w:hAnsi="Times New Roman" w:cs="Times New Roman"/>
          <w:sz w:val="28"/>
          <w:szCs w:val="28"/>
          <w:lang w:val="en-US"/>
        </w:rPr>
        <w:t>II</w:t>
      </w:r>
      <w:r w:rsidRPr="00ED6C3D">
        <w:rPr>
          <w:rFonts w:ascii="Times New Roman" w:eastAsia="SimSun" w:hAnsi="Times New Roman" w:cs="Times New Roman"/>
          <w:sz w:val="28"/>
          <w:szCs w:val="28"/>
        </w:rPr>
        <w:t xml:space="preserve"> и подраздела </w:t>
      </w:r>
      <w:r w:rsidRPr="00ED6C3D">
        <w:rPr>
          <w:rFonts w:ascii="Times New Roman" w:eastAsia="Times New Roman" w:hAnsi="Times New Roman" w:cs="Times New Roman"/>
          <w:sz w:val="28"/>
          <w:szCs w:val="28"/>
        </w:rPr>
        <w:t>Ж-1 «</w:t>
      </w:r>
      <w:r w:rsidRPr="00ED6C3D">
        <w:rPr>
          <w:rFonts w:ascii="Times New Roman" w:eastAsia="SimSun" w:hAnsi="Times New Roman" w:cs="Times New Roman"/>
          <w:sz w:val="28"/>
          <w:szCs w:val="28"/>
          <w:lang w:eastAsia="zh-CN"/>
        </w:rPr>
        <w:t>Зона застройки индивидуальными жилыми домами с ведением личного подсобного хозяйства» раздела «Жилые зоны»</w:t>
      </w:r>
      <w:r w:rsidRPr="00ED6C3D">
        <w:rPr>
          <w:rFonts w:ascii="Times New Roman" w:eastAsia="SimSun" w:hAnsi="Times New Roman" w:cs="Times New Roman"/>
          <w:sz w:val="28"/>
          <w:szCs w:val="28"/>
        </w:rPr>
        <w:t xml:space="preserve"> статьи 44 настоящих Правил</w:t>
      </w:r>
      <w:proofErr w:type="gramStart"/>
      <w:r w:rsidRPr="00ED6C3D">
        <w:rPr>
          <w:rFonts w:ascii="Times New Roman" w:eastAsia="SimSun" w:hAnsi="Times New Roman" w:cs="Times New Roman"/>
          <w:sz w:val="28"/>
          <w:szCs w:val="28"/>
        </w:rPr>
        <w:t>.</w:t>
      </w:r>
      <w:r w:rsidRPr="00ED6C3D">
        <w:rPr>
          <w:rFonts w:ascii="Times New Roman" w:eastAsia="Times New Roman" w:hAnsi="Times New Roman" w:cs="Times New Roman"/>
          <w:sz w:val="28"/>
          <w:szCs w:val="28"/>
        </w:rPr>
        <w:t>»</w:t>
      </w:r>
      <w:r w:rsidRPr="00ED6C3D">
        <w:rPr>
          <w:rFonts w:ascii="Times New Roman" w:eastAsia="SimSun" w:hAnsi="Times New Roman" w:cs="Times New Roman"/>
          <w:sz w:val="28"/>
          <w:szCs w:val="28"/>
        </w:rPr>
        <w:t>;</w:t>
      </w:r>
      <w:proofErr w:type="gramEnd"/>
    </w:p>
    <w:p w14:paraId="7212B596" w14:textId="77777777" w:rsidR="00ED6C3D" w:rsidRPr="00ED6C3D" w:rsidRDefault="00ED6C3D" w:rsidP="00ED6C3D">
      <w:pPr>
        <w:tabs>
          <w:tab w:val="left" w:pos="8504"/>
          <w:tab w:val="left" w:pos="9498"/>
          <w:tab w:val="left" w:pos="9921"/>
        </w:tabs>
        <w:spacing w:after="0"/>
        <w:ind w:right="-2" w:firstLine="709"/>
        <w:jc w:val="both"/>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t>п</w:t>
      </w:r>
      <w:r w:rsidRPr="00ED6C3D">
        <w:rPr>
          <w:rFonts w:ascii="Times New Roman" w:eastAsia="Times New Roman" w:hAnsi="Times New Roman" w:cs="Times New Roman"/>
          <w:sz w:val="28"/>
          <w:szCs w:val="28"/>
          <w:lang w:eastAsia="ar-SA"/>
        </w:rPr>
        <w:t>римечание подраздела</w:t>
      </w:r>
      <w:r w:rsidRPr="00ED6C3D">
        <w:rPr>
          <w:rFonts w:ascii="Times New Roman" w:eastAsia="Times New Roman" w:hAnsi="Times New Roman" w:cs="Times New Roman"/>
          <w:sz w:val="28"/>
          <w:szCs w:val="28"/>
        </w:rPr>
        <w:t xml:space="preserve"> Ж-МЗ «</w:t>
      </w:r>
      <w:r w:rsidRPr="00ED6C3D">
        <w:rPr>
          <w:rFonts w:ascii="Times New Roman" w:eastAsia="Times New Roman" w:hAnsi="Times New Roman" w:cs="Times New Roman"/>
          <w:color w:val="000000"/>
          <w:sz w:val="28"/>
          <w:szCs w:val="28"/>
        </w:rPr>
        <w:t>Зона застройки малоэтажными жилыми домами</w:t>
      </w:r>
      <w:r w:rsidRPr="00ED6C3D">
        <w:rPr>
          <w:rFonts w:ascii="Times New Roman" w:eastAsia="Times New Roman" w:hAnsi="Times New Roman" w:cs="Times New Roman"/>
          <w:sz w:val="28"/>
          <w:szCs w:val="28"/>
        </w:rPr>
        <w:t>» раздела «Жилые зоны»</w:t>
      </w:r>
      <w:r w:rsidRPr="00ED6C3D">
        <w:rPr>
          <w:rFonts w:ascii="Times New Roman" w:eastAsia="Times New Roman" w:hAnsi="Times New Roman" w:cs="Times New Roman"/>
          <w:sz w:val="24"/>
          <w:szCs w:val="24"/>
        </w:rPr>
        <w:t xml:space="preserve"> </w:t>
      </w:r>
      <w:r w:rsidRPr="00ED6C3D">
        <w:rPr>
          <w:rFonts w:ascii="Times New Roman" w:eastAsia="SimSun" w:hAnsi="Times New Roman" w:cs="Times New Roman"/>
          <w:bCs/>
          <w:iCs/>
          <w:sz w:val="28"/>
          <w:szCs w:val="28"/>
          <w:lang w:eastAsia="zh-CN"/>
        </w:rPr>
        <w:t>статьи 44 «</w:t>
      </w:r>
      <w:r w:rsidRPr="00ED6C3D">
        <w:rPr>
          <w:rFonts w:ascii="Times New Roman" w:eastAsia="SimSun" w:hAnsi="Times New Roman" w:cs="Times New Roman"/>
          <w:sz w:val="28"/>
          <w:szCs w:val="28"/>
        </w:rPr>
        <w:t>Виды разрешенного использования земельных участков и объектов капитального строительства в различных территориальных зонах</w:t>
      </w:r>
      <w:r w:rsidRPr="00ED6C3D">
        <w:rPr>
          <w:rFonts w:ascii="Times New Roman" w:eastAsia="SimSun" w:hAnsi="Times New Roman" w:cs="Times New Roman"/>
          <w:sz w:val="28"/>
          <w:szCs w:val="28"/>
          <w:lang w:eastAsia="zh-CN"/>
        </w:rPr>
        <w:t>» дополнить абзацем следующего содержания:</w:t>
      </w:r>
    </w:p>
    <w:p w14:paraId="52CD4163" w14:textId="77777777" w:rsidR="00ED6C3D" w:rsidRPr="00ED6C3D" w:rsidRDefault="00ED6C3D" w:rsidP="00ED6C3D">
      <w:pPr>
        <w:tabs>
          <w:tab w:val="left" w:pos="9921"/>
        </w:tabs>
        <w:spacing w:after="0"/>
        <w:ind w:firstLine="709"/>
        <w:jc w:val="both"/>
        <w:rPr>
          <w:rFonts w:ascii="Times New Roman" w:eastAsia="SimSun" w:hAnsi="Times New Roman" w:cs="Times New Roman"/>
          <w:b/>
          <w:sz w:val="28"/>
          <w:szCs w:val="28"/>
          <w:lang w:eastAsia="zh-CN"/>
        </w:rPr>
      </w:pPr>
      <w:r w:rsidRPr="00ED6C3D">
        <w:rPr>
          <w:rFonts w:ascii="Times New Roman" w:eastAsia="SimSun" w:hAnsi="Times New Roman" w:cs="Times New Roman"/>
          <w:sz w:val="28"/>
          <w:szCs w:val="28"/>
          <w:lang w:eastAsia="zh-CN"/>
        </w:rPr>
        <w:t>«</w:t>
      </w:r>
      <w:r w:rsidRPr="00ED6C3D">
        <w:rPr>
          <w:rFonts w:ascii="Times New Roman" w:eastAsia="SimSun" w:hAnsi="Times New Roman" w:cs="Times New Roman"/>
          <w:b/>
          <w:sz w:val="28"/>
          <w:szCs w:val="28"/>
          <w:u w:val="single"/>
          <w:lang w:eastAsia="zh-CN"/>
        </w:rPr>
        <w:t>Требования по разделу земельных участков площадью 1,5 га и более</w:t>
      </w:r>
      <w:r w:rsidRPr="00ED6C3D">
        <w:rPr>
          <w:rFonts w:ascii="Times New Roman" w:eastAsia="SimSun" w:hAnsi="Times New Roman" w:cs="Times New Roman"/>
          <w:sz w:val="28"/>
          <w:szCs w:val="28"/>
          <w:u w:val="single"/>
          <w:lang w:eastAsia="zh-CN"/>
        </w:rPr>
        <w:t>:</w:t>
      </w:r>
    </w:p>
    <w:p w14:paraId="27526395" w14:textId="010164EF" w:rsidR="00ED6C3D" w:rsidRPr="00ED6C3D" w:rsidRDefault="00ED6C3D" w:rsidP="00ED6C3D">
      <w:pPr>
        <w:spacing w:after="0"/>
        <w:ind w:firstLine="709"/>
        <w:jc w:val="both"/>
        <w:rPr>
          <w:rFonts w:ascii="Times New Roman" w:eastAsia="SimSun" w:hAnsi="Times New Roman" w:cs="Times New Roman"/>
          <w:sz w:val="28"/>
          <w:szCs w:val="28"/>
        </w:rPr>
      </w:pPr>
      <w:r w:rsidRPr="00ED6C3D">
        <w:rPr>
          <w:rFonts w:ascii="Times New Roman" w:eastAsia="Times New Roman" w:hAnsi="Times New Roman" w:cs="Times New Roman"/>
          <w:sz w:val="28"/>
          <w:szCs w:val="28"/>
        </w:rPr>
        <w:t xml:space="preserve">Раздел </w:t>
      </w:r>
      <w:r w:rsidRPr="00ED6C3D">
        <w:rPr>
          <w:rFonts w:ascii="Times New Roman" w:eastAsia="Times New Roman" w:hAnsi="Times New Roman" w:cs="Times New Roman"/>
          <w:spacing w:val="-1"/>
          <w:sz w:val="28"/>
          <w:szCs w:val="28"/>
        </w:rPr>
        <w:t xml:space="preserve">земельных </w:t>
      </w:r>
      <w:r w:rsidRPr="00ED6C3D">
        <w:rPr>
          <w:rFonts w:ascii="Times New Roman" w:eastAsia="Times New Roman" w:hAnsi="Times New Roman" w:cs="Times New Roman"/>
          <w:sz w:val="28"/>
          <w:szCs w:val="28"/>
        </w:rPr>
        <w:t xml:space="preserve">участков площадью </w:t>
      </w:r>
      <w:r w:rsidRPr="00ED6C3D">
        <w:rPr>
          <w:rFonts w:ascii="Times New Roman" w:eastAsia="Times New Roman" w:hAnsi="Times New Roman" w:cs="Times New Roman"/>
          <w:spacing w:val="2"/>
          <w:sz w:val="28"/>
          <w:szCs w:val="28"/>
        </w:rPr>
        <w:t xml:space="preserve">1,5 </w:t>
      </w:r>
      <w:r w:rsidRPr="00ED6C3D">
        <w:rPr>
          <w:rFonts w:ascii="Times New Roman" w:eastAsia="Times New Roman" w:hAnsi="Times New Roman" w:cs="Times New Roman"/>
          <w:sz w:val="28"/>
          <w:szCs w:val="28"/>
        </w:rPr>
        <w:t xml:space="preserve">га и более, предусматривающих строительство объектов индивидуального </w:t>
      </w:r>
      <w:r w:rsidRPr="00ED6C3D">
        <w:rPr>
          <w:rFonts w:ascii="Times New Roman" w:eastAsia="Times New Roman" w:hAnsi="Times New Roman" w:cs="Times New Roman"/>
          <w:spacing w:val="-1"/>
          <w:sz w:val="28"/>
          <w:szCs w:val="28"/>
        </w:rPr>
        <w:t xml:space="preserve">жилищного </w:t>
      </w:r>
      <w:r w:rsidRPr="00ED6C3D">
        <w:rPr>
          <w:rFonts w:ascii="Times New Roman" w:eastAsia="Times New Roman" w:hAnsi="Times New Roman" w:cs="Times New Roman"/>
          <w:sz w:val="28"/>
          <w:szCs w:val="28"/>
        </w:rPr>
        <w:t xml:space="preserve">строительства </w:t>
      </w:r>
      <w:r w:rsidRPr="00ED6C3D">
        <w:rPr>
          <w:rFonts w:ascii="Times New Roman" w:eastAsia="Times New Roman" w:hAnsi="Times New Roman" w:cs="Times New Roman"/>
          <w:spacing w:val="-1"/>
          <w:sz w:val="28"/>
          <w:szCs w:val="28"/>
        </w:rPr>
        <w:t xml:space="preserve">или </w:t>
      </w:r>
      <w:r w:rsidRPr="00ED6C3D">
        <w:rPr>
          <w:rFonts w:ascii="Times New Roman" w:eastAsia="Times New Roman" w:hAnsi="Times New Roman" w:cs="Times New Roman"/>
          <w:sz w:val="28"/>
          <w:szCs w:val="28"/>
        </w:rPr>
        <w:t xml:space="preserve">объектов блокированной </w:t>
      </w:r>
      <w:r w:rsidRPr="00ED6C3D">
        <w:rPr>
          <w:rFonts w:ascii="Times New Roman" w:eastAsia="Times New Roman" w:hAnsi="Times New Roman" w:cs="Times New Roman"/>
          <w:spacing w:val="-1"/>
          <w:sz w:val="28"/>
          <w:szCs w:val="28"/>
        </w:rPr>
        <w:t xml:space="preserve">жилой застройки, возможно только при </w:t>
      </w:r>
      <w:r w:rsidRPr="00ED6C3D">
        <w:rPr>
          <w:rFonts w:ascii="Times New Roman" w:eastAsia="Times New Roman" w:hAnsi="Times New Roman" w:cs="Times New Roman"/>
          <w:sz w:val="28"/>
          <w:szCs w:val="28"/>
        </w:rPr>
        <w:t xml:space="preserve">наличии утвержденной документации </w:t>
      </w:r>
      <w:r w:rsidRPr="00ED6C3D">
        <w:rPr>
          <w:rFonts w:ascii="Times New Roman" w:eastAsia="Times New Roman" w:hAnsi="Times New Roman" w:cs="Times New Roman"/>
          <w:spacing w:val="-1"/>
          <w:sz w:val="28"/>
          <w:szCs w:val="28"/>
        </w:rPr>
        <w:t>по планировке территории.</w:t>
      </w:r>
      <w:r w:rsidRPr="00ED6C3D">
        <w:rPr>
          <w:rFonts w:ascii="Times New Roman" w:eastAsia="SimSun" w:hAnsi="Times New Roman" w:cs="Times New Roman"/>
          <w:sz w:val="28"/>
          <w:szCs w:val="28"/>
        </w:rPr>
        <w:t xml:space="preserve"> </w:t>
      </w:r>
      <w:r w:rsidRPr="00ED6C3D">
        <w:rPr>
          <w:rFonts w:ascii="Times New Roman" w:eastAsia="SimSun" w:hAnsi="Times New Roman" w:cs="Times New Roman"/>
          <w:sz w:val="28"/>
          <w:szCs w:val="28"/>
        </w:rPr>
        <w:lastRenderedPageBreak/>
        <w:t xml:space="preserve">Размещение зданий, строений и сооружений возможно при соблюдении требований Части </w:t>
      </w:r>
      <w:r w:rsidRPr="00ED6C3D">
        <w:rPr>
          <w:rFonts w:ascii="Times New Roman" w:eastAsia="SimSun" w:hAnsi="Times New Roman" w:cs="Times New Roman"/>
          <w:sz w:val="28"/>
          <w:szCs w:val="28"/>
          <w:lang w:val="en-US"/>
        </w:rPr>
        <w:t>II</w:t>
      </w:r>
      <w:r w:rsidRPr="00ED6C3D">
        <w:rPr>
          <w:rFonts w:ascii="Times New Roman" w:eastAsia="SimSun" w:hAnsi="Times New Roman" w:cs="Times New Roman"/>
          <w:sz w:val="28"/>
          <w:szCs w:val="28"/>
        </w:rPr>
        <w:t xml:space="preserve"> подраздела</w:t>
      </w:r>
      <w:r w:rsidRPr="00ED6C3D">
        <w:rPr>
          <w:rFonts w:ascii="Times New Roman" w:eastAsia="Times New Roman" w:hAnsi="Times New Roman" w:cs="Times New Roman"/>
          <w:sz w:val="28"/>
          <w:szCs w:val="28"/>
        </w:rPr>
        <w:t xml:space="preserve"> Ж-МЗ «</w:t>
      </w:r>
      <w:r w:rsidRPr="00ED6C3D">
        <w:rPr>
          <w:rFonts w:ascii="Times New Roman" w:eastAsia="Times New Roman" w:hAnsi="Times New Roman" w:cs="Times New Roman"/>
          <w:color w:val="000000"/>
          <w:sz w:val="28"/>
          <w:szCs w:val="28"/>
        </w:rPr>
        <w:t>Зона застройки малоэтажными жилыми домами</w:t>
      </w:r>
      <w:r w:rsidRPr="00ED6C3D">
        <w:rPr>
          <w:rFonts w:ascii="Times New Roman" w:eastAsia="Times New Roman" w:hAnsi="Times New Roman" w:cs="Times New Roman"/>
          <w:sz w:val="28"/>
          <w:szCs w:val="28"/>
        </w:rPr>
        <w:t xml:space="preserve">» раздела «Жилые зоны» </w:t>
      </w:r>
      <w:r w:rsidRPr="00ED6C3D">
        <w:rPr>
          <w:rFonts w:ascii="Times New Roman" w:eastAsia="SimSun" w:hAnsi="Times New Roman" w:cs="Times New Roman"/>
          <w:bCs/>
          <w:iCs/>
          <w:sz w:val="28"/>
          <w:szCs w:val="28"/>
          <w:lang w:eastAsia="zh-CN"/>
        </w:rPr>
        <w:t>статьи 44</w:t>
      </w:r>
      <w:r w:rsidRPr="00ED6C3D">
        <w:rPr>
          <w:rFonts w:ascii="Times New Roman" w:eastAsia="SimSun" w:hAnsi="Times New Roman" w:cs="Times New Roman"/>
          <w:sz w:val="28"/>
          <w:szCs w:val="28"/>
        </w:rPr>
        <w:t xml:space="preserve"> настоящих Правил</w:t>
      </w:r>
      <w:proofErr w:type="gramStart"/>
      <w:r w:rsidRPr="00ED6C3D">
        <w:rPr>
          <w:rFonts w:ascii="Times New Roman" w:eastAsia="SimSun" w:hAnsi="Times New Roman" w:cs="Times New Roman"/>
          <w:sz w:val="28"/>
          <w:szCs w:val="28"/>
        </w:rPr>
        <w:t>.</w:t>
      </w:r>
      <w:r w:rsidRPr="00ED6C3D">
        <w:rPr>
          <w:rFonts w:ascii="Times New Roman" w:eastAsia="Times New Roman" w:hAnsi="Times New Roman" w:cs="Times New Roman"/>
          <w:sz w:val="28"/>
          <w:szCs w:val="28"/>
        </w:rPr>
        <w:t>»</w:t>
      </w:r>
      <w:r w:rsidRPr="00ED6C3D">
        <w:rPr>
          <w:rFonts w:ascii="Times New Roman" w:eastAsia="SimSun" w:hAnsi="Times New Roman" w:cs="Times New Roman"/>
          <w:sz w:val="28"/>
          <w:szCs w:val="28"/>
        </w:rPr>
        <w:t>.</w:t>
      </w:r>
      <w:proofErr w:type="gramEnd"/>
    </w:p>
    <w:bookmarkEnd w:id="0"/>
    <w:p w14:paraId="1EC32532" w14:textId="77777777" w:rsidR="00ED6C3D" w:rsidRPr="00ED6C3D" w:rsidRDefault="00ED6C3D" w:rsidP="00ED6C3D">
      <w:pPr>
        <w:spacing w:after="0" w:line="240" w:lineRule="auto"/>
        <w:rPr>
          <w:rFonts w:ascii="Times New Roman" w:eastAsia="Times New Roman" w:hAnsi="Times New Roman" w:cs="Times New Roman"/>
          <w:sz w:val="28"/>
          <w:szCs w:val="28"/>
        </w:rPr>
      </w:pPr>
    </w:p>
    <w:p w14:paraId="3F76AF61" w14:textId="77777777" w:rsidR="00ED6C3D" w:rsidRPr="00ED6C3D" w:rsidRDefault="00ED6C3D" w:rsidP="00ED6C3D">
      <w:pPr>
        <w:spacing w:after="0" w:line="240" w:lineRule="auto"/>
        <w:rPr>
          <w:rFonts w:ascii="Times New Roman" w:eastAsia="Times New Roman" w:hAnsi="Times New Roman" w:cs="Times New Roman"/>
          <w:sz w:val="28"/>
          <w:szCs w:val="28"/>
        </w:rPr>
      </w:pPr>
    </w:p>
    <w:p w14:paraId="4732E944" w14:textId="77777777" w:rsidR="00ED6C3D" w:rsidRPr="00ED6C3D" w:rsidRDefault="00ED6C3D" w:rsidP="00ED6C3D">
      <w:pPr>
        <w:spacing w:after="0" w:line="240" w:lineRule="auto"/>
        <w:rPr>
          <w:rFonts w:ascii="Times New Roman" w:eastAsia="Times New Roman" w:hAnsi="Times New Roman" w:cs="Times New Roman"/>
          <w:sz w:val="28"/>
          <w:szCs w:val="28"/>
        </w:rPr>
      </w:pPr>
    </w:p>
    <w:p w14:paraId="072BA50E" w14:textId="77777777" w:rsidR="00ED6C3D" w:rsidRPr="00ED6C3D" w:rsidRDefault="00ED6C3D" w:rsidP="00ED6C3D">
      <w:pPr>
        <w:spacing w:after="0" w:line="240" w:lineRule="auto"/>
        <w:ind w:right="-598"/>
        <w:jc w:val="both"/>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t xml:space="preserve">Заместитель председателя комиссии </w:t>
      </w:r>
      <w:proofErr w:type="gramStart"/>
      <w:r w:rsidRPr="00ED6C3D">
        <w:rPr>
          <w:rFonts w:ascii="Times New Roman" w:eastAsia="Times New Roman" w:hAnsi="Times New Roman" w:cs="Times New Roman"/>
          <w:sz w:val="28"/>
          <w:szCs w:val="28"/>
        </w:rPr>
        <w:t>по</w:t>
      </w:r>
      <w:proofErr w:type="gramEnd"/>
    </w:p>
    <w:p w14:paraId="3067CB46" w14:textId="77777777" w:rsidR="00ED6C3D" w:rsidRPr="00ED6C3D" w:rsidRDefault="00ED6C3D" w:rsidP="00ED6C3D">
      <w:pPr>
        <w:spacing w:after="0" w:line="240" w:lineRule="auto"/>
        <w:ind w:right="-598"/>
        <w:jc w:val="both"/>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t xml:space="preserve">землепользованию и застройке администрации </w:t>
      </w:r>
    </w:p>
    <w:p w14:paraId="18EE1752" w14:textId="3B6AE9F5" w:rsidR="00ED6C3D" w:rsidRPr="00ED6C3D" w:rsidRDefault="00ED6C3D" w:rsidP="00ED6C3D">
      <w:pPr>
        <w:spacing w:after="0" w:line="240" w:lineRule="auto"/>
        <w:ind w:right="-2"/>
        <w:jc w:val="both"/>
        <w:rPr>
          <w:rFonts w:ascii="Times New Roman" w:eastAsia="Times New Roman" w:hAnsi="Times New Roman" w:cs="Times New Roman"/>
          <w:sz w:val="28"/>
          <w:szCs w:val="28"/>
        </w:rPr>
      </w:pPr>
      <w:r w:rsidRPr="00ED6C3D">
        <w:rPr>
          <w:rFonts w:ascii="Times New Roman" w:eastAsia="Times New Roman" w:hAnsi="Times New Roman" w:cs="Times New Roman"/>
          <w:sz w:val="28"/>
          <w:szCs w:val="28"/>
        </w:rPr>
        <w:t xml:space="preserve">муниципального образования Мостовский район                      </w:t>
      </w:r>
      <w:r>
        <w:rPr>
          <w:rFonts w:ascii="Times New Roman" w:eastAsia="Times New Roman" w:hAnsi="Times New Roman" w:cs="Times New Roman"/>
          <w:sz w:val="28"/>
          <w:szCs w:val="28"/>
        </w:rPr>
        <w:t xml:space="preserve">   </w:t>
      </w:r>
      <w:r w:rsidRPr="00ED6C3D">
        <w:rPr>
          <w:rFonts w:ascii="Times New Roman" w:eastAsia="Times New Roman" w:hAnsi="Times New Roman" w:cs="Times New Roman"/>
          <w:sz w:val="28"/>
          <w:szCs w:val="28"/>
        </w:rPr>
        <w:t xml:space="preserve">   Т.Н. Антонова</w:t>
      </w:r>
    </w:p>
    <w:p w14:paraId="41BCE929" w14:textId="77777777" w:rsidR="00ED6C3D" w:rsidRDefault="00ED6C3D" w:rsidP="004B64F6">
      <w:pPr>
        <w:spacing w:after="0" w:line="240" w:lineRule="auto"/>
        <w:rPr>
          <w:rFonts w:ascii="Times New Roman" w:hAnsi="Times New Roman" w:cs="Times New Roman"/>
          <w:b/>
          <w:sz w:val="28"/>
          <w:szCs w:val="28"/>
        </w:rPr>
      </w:pPr>
    </w:p>
    <w:p w14:paraId="1644FD92" w14:textId="77777777" w:rsidR="00ED6C3D" w:rsidRDefault="00ED6C3D" w:rsidP="004B64F6">
      <w:pPr>
        <w:spacing w:after="0" w:line="240" w:lineRule="auto"/>
        <w:rPr>
          <w:rFonts w:ascii="Times New Roman" w:hAnsi="Times New Roman" w:cs="Times New Roman"/>
          <w:b/>
          <w:sz w:val="28"/>
          <w:szCs w:val="28"/>
        </w:rPr>
        <w:sectPr w:rsidR="00ED6C3D" w:rsidSect="004939ED">
          <w:headerReference w:type="default" r:id="rId10"/>
          <w:pgSz w:w="11906" w:h="16838"/>
          <w:pgMar w:top="1134" w:right="567" w:bottom="1134" w:left="1701" w:header="567" w:footer="510" w:gutter="0"/>
          <w:cols w:space="708"/>
          <w:titlePg/>
          <w:docGrid w:linePitch="360"/>
        </w:sectPr>
      </w:pPr>
    </w:p>
    <w:p w14:paraId="4D0B1A6C" w14:textId="77777777" w:rsidR="00ED6C3D" w:rsidRDefault="00ED6C3D" w:rsidP="00ED6C3D">
      <w:pPr>
        <w:pStyle w:val="a5"/>
        <w:jc w:val="center"/>
        <w:rPr>
          <w:b/>
          <w:sz w:val="28"/>
        </w:rPr>
      </w:pPr>
      <w:r>
        <w:rPr>
          <w:b/>
          <w:sz w:val="28"/>
        </w:rPr>
        <w:lastRenderedPageBreak/>
        <w:t>Пояснительная записка</w:t>
      </w:r>
    </w:p>
    <w:p w14:paraId="3E017E4C" w14:textId="77777777" w:rsidR="00ED6C3D" w:rsidRDefault="00ED6C3D" w:rsidP="00ED6C3D">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5A56F403" w14:textId="77777777" w:rsidR="00ED6C3D" w:rsidRDefault="00ED6C3D" w:rsidP="00ED6C3D">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54DBFF17" w14:textId="77777777" w:rsidR="00ED6C3D" w:rsidRDefault="00ED6C3D" w:rsidP="00ED6C3D">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16D5F3B1" w14:textId="77777777" w:rsidR="00ED6C3D" w:rsidRDefault="00ED6C3D" w:rsidP="00ED6C3D">
      <w:pPr>
        <w:spacing w:after="0" w:line="240" w:lineRule="auto"/>
        <w:jc w:val="center"/>
        <w:rPr>
          <w:rFonts w:ascii="Times New Roman" w:hAnsi="Times New Roman"/>
          <w:sz w:val="24"/>
          <w:szCs w:val="24"/>
        </w:rPr>
      </w:pPr>
      <w:proofErr w:type="spellStart"/>
      <w:r>
        <w:rPr>
          <w:rFonts w:ascii="Times New Roman" w:hAnsi="Times New Roman"/>
          <w:b/>
          <w:sz w:val="28"/>
          <w:szCs w:val="28"/>
        </w:rPr>
        <w:t>Шедокского</w:t>
      </w:r>
      <w:proofErr w:type="spellEnd"/>
      <w:r>
        <w:rPr>
          <w:rFonts w:ascii="Times New Roman" w:hAnsi="Times New Roman"/>
          <w:b/>
          <w:sz w:val="28"/>
          <w:szCs w:val="28"/>
        </w:rPr>
        <w:t xml:space="preserve"> сельского поселения Мостовского района</w:t>
      </w:r>
      <w:r>
        <w:rPr>
          <w:rFonts w:ascii="Times New Roman" w:hAnsi="Times New Roman"/>
          <w:b/>
          <w:sz w:val="28"/>
        </w:rPr>
        <w:t>"</w:t>
      </w:r>
    </w:p>
    <w:p w14:paraId="28F29B14" w14:textId="77777777" w:rsidR="00ED6C3D" w:rsidRDefault="00ED6C3D" w:rsidP="00ED6C3D">
      <w:pPr>
        <w:pStyle w:val="a5"/>
        <w:jc w:val="center"/>
        <w:rPr>
          <w:b/>
          <w:sz w:val="28"/>
          <w:szCs w:val="22"/>
        </w:rPr>
      </w:pPr>
      <w:r>
        <w:rPr>
          <w:b/>
          <w:sz w:val="28"/>
        </w:rPr>
        <w:t>от _________________ № _____</w:t>
      </w:r>
    </w:p>
    <w:p w14:paraId="7E341691" w14:textId="77777777" w:rsidR="00ED6C3D" w:rsidRDefault="00ED6C3D" w:rsidP="00ED6C3D">
      <w:pPr>
        <w:pStyle w:val="a5"/>
        <w:jc w:val="center"/>
        <w:rPr>
          <w:b/>
          <w:sz w:val="28"/>
        </w:rPr>
      </w:pPr>
    </w:p>
    <w:p w14:paraId="2F52C3BE" w14:textId="77777777" w:rsidR="00ED6C3D" w:rsidRDefault="00ED6C3D" w:rsidP="00ED6C3D">
      <w:pPr>
        <w:pStyle w:val="a5"/>
        <w:jc w:val="center"/>
        <w:rPr>
          <w:b/>
          <w:sz w:val="28"/>
        </w:rPr>
      </w:pPr>
    </w:p>
    <w:p w14:paraId="152C2EA9" w14:textId="77777777" w:rsidR="00ED6C3D" w:rsidRDefault="00ED6C3D" w:rsidP="00ED6C3D">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Проект внесения изменения в правила землепользования и застройки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Pr>
          <w:rFonts w:ascii="Times New Roman" w:hAnsi="Times New Roman"/>
          <w:sz w:val="28"/>
          <w:szCs w:val="28"/>
        </w:rPr>
        <w:t xml:space="preserve"> с утвержденной документацией по планировке территории, в кратчайший срок".</w:t>
      </w:r>
    </w:p>
    <w:p w14:paraId="5B06CCAE" w14:textId="77777777" w:rsidR="00ED6C3D" w:rsidRDefault="00ED6C3D" w:rsidP="00ED6C3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№1493,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2EE70D66" w14:textId="77777777" w:rsidR="00ED6C3D" w:rsidRDefault="00ED6C3D" w:rsidP="00ED6C3D">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70F9C1E4" w14:textId="77777777" w:rsidR="00ED6C3D" w:rsidRDefault="00ED6C3D" w:rsidP="00ED6C3D">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38903EBD" w14:textId="77777777" w:rsidR="00ED6C3D" w:rsidRDefault="00ED6C3D" w:rsidP="00ED6C3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с</w:t>
      </w:r>
      <w:proofErr w:type="gramStart"/>
      <w:r>
        <w:rPr>
          <w:rFonts w:ascii="Times New Roman" w:hAnsi="Times New Roman"/>
          <w:sz w:val="28"/>
          <w:szCs w:val="28"/>
        </w:rPr>
        <w:t>.Ш</w:t>
      </w:r>
      <w:proofErr w:type="gramEnd"/>
      <w:r>
        <w:rPr>
          <w:rFonts w:ascii="Times New Roman" w:hAnsi="Times New Roman"/>
          <w:sz w:val="28"/>
          <w:szCs w:val="28"/>
        </w:rPr>
        <w:t>едок</w:t>
      </w:r>
      <w:proofErr w:type="spellEnd"/>
      <w:r>
        <w:rPr>
          <w:rFonts w:ascii="Times New Roman" w:hAnsi="Times New Roman"/>
          <w:sz w:val="28"/>
          <w:szCs w:val="28"/>
        </w:rPr>
        <w:t xml:space="preserve"> и </w:t>
      </w:r>
      <w:proofErr w:type="spellStart"/>
      <w:r>
        <w:rPr>
          <w:rFonts w:ascii="Times New Roman" w:hAnsi="Times New Roman"/>
          <w:sz w:val="28"/>
          <w:szCs w:val="28"/>
        </w:rPr>
        <w:t>с.Заречное</w:t>
      </w:r>
      <w:proofErr w:type="spellEnd"/>
      <w:r>
        <w:rPr>
          <w:rFonts w:ascii="Times New Roman" w:hAnsi="Times New Roman"/>
          <w:sz w:val="28"/>
          <w:szCs w:val="28"/>
        </w:rPr>
        <w:t xml:space="preserve">. </w:t>
      </w:r>
    </w:p>
    <w:p w14:paraId="10C3BCB1" w14:textId="77777777" w:rsidR="00ED6C3D" w:rsidRDefault="00ED6C3D" w:rsidP="00ED6C3D">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замечания от участников публичных слушаний не поступали. </w:t>
      </w:r>
    </w:p>
    <w:p w14:paraId="402A9895" w14:textId="77777777" w:rsidR="00ED6C3D" w:rsidRDefault="00ED6C3D" w:rsidP="00ED6C3D">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Предложение поддержать проект внес Алексеев Владимир Анатольевич, глава </w:t>
      </w:r>
      <w:proofErr w:type="spellStart"/>
      <w:r>
        <w:rPr>
          <w:rFonts w:ascii="Times New Roman" w:hAnsi="Times New Roman"/>
          <w:color w:val="000000"/>
          <w:sz w:val="28"/>
          <w:szCs w:val="28"/>
        </w:rPr>
        <w:t>Шедокского</w:t>
      </w:r>
      <w:proofErr w:type="spellEnd"/>
      <w:r>
        <w:rPr>
          <w:rFonts w:ascii="Times New Roman" w:hAnsi="Times New Roman"/>
          <w:color w:val="000000"/>
          <w:sz w:val="28"/>
          <w:szCs w:val="28"/>
        </w:rPr>
        <w:t xml:space="preserve"> сельского поселения (далее – предложение Алексеева В.А.) на собраниях публичных слушаний в </w:t>
      </w:r>
      <w:proofErr w:type="spellStart"/>
      <w:r>
        <w:rPr>
          <w:rFonts w:ascii="Times New Roman" w:hAnsi="Times New Roman"/>
          <w:color w:val="000000"/>
          <w:sz w:val="28"/>
          <w:szCs w:val="28"/>
        </w:rPr>
        <w:t>с</w:t>
      </w:r>
      <w:proofErr w:type="gramStart"/>
      <w:r>
        <w:rPr>
          <w:rFonts w:ascii="Times New Roman" w:hAnsi="Times New Roman"/>
          <w:color w:val="000000"/>
          <w:sz w:val="28"/>
          <w:szCs w:val="28"/>
        </w:rPr>
        <w:t>.Ш</w:t>
      </w:r>
      <w:proofErr w:type="gramEnd"/>
      <w:r>
        <w:rPr>
          <w:rFonts w:ascii="Times New Roman" w:hAnsi="Times New Roman"/>
          <w:color w:val="000000"/>
          <w:sz w:val="28"/>
          <w:szCs w:val="28"/>
        </w:rPr>
        <w:t>едок</w:t>
      </w:r>
      <w:proofErr w:type="spellEnd"/>
      <w:r>
        <w:rPr>
          <w:rFonts w:ascii="Times New Roman" w:hAnsi="Times New Roman"/>
          <w:color w:val="000000"/>
          <w:sz w:val="28"/>
          <w:szCs w:val="28"/>
        </w:rPr>
        <w:t xml:space="preserve">. </w:t>
      </w:r>
    </w:p>
    <w:p w14:paraId="3D2C7481" w14:textId="77777777" w:rsidR="00ED6C3D" w:rsidRDefault="00ED6C3D" w:rsidP="00ED6C3D">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Иные предложения в период проведения публичных </w:t>
      </w:r>
      <w:proofErr w:type="gramStart"/>
      <w:r>
        <w:rPr>
          <w:rFonts w:ascii="Times New Roman" w:hAnsi="Times New Roman"/>
          <w:color w:val="000000"/>
          <w:sz w:val="28"/>
          <w:szCs w:val="28"/>
        </w:rPr>
        <w:t>слушаниях</w:t>
      </w:r>
      <w:proofErr w:type="gramEnd"/>
      <w:r>
        <w:rPr>
          <w:rFonts w:ascii="Times New Roman" w:hAnsi="Times New Roman"/>
          <w:sz w:val="28"/>
          <w:szCs w:val="28"/>
        </w:rPr>
        <w:t xml:space="preserve"> по рассмотрению проекта внесения изменения,</w:t>
      </w:r>
      <w:r>
        <w:rPr>
          <w:rFonts w:ascii="Times New Roman" w:hAnsi="Times New Roman"/>
          <w:color w:val="000000"/>
          <w:sz w:val="28"/>
          <w:szCs w:val="28"/>
        </w:rPr>
        <w:t xml:space="preserve"> не поступали.</w:t>
      </w:r>
    </w:p>
    <w:p w14:paraId="6D7E53AD" w14:textId="77777777" w:rsidR="00ED6C3D" w:rsidRDefault="00ED6C3D" w:rsidP="00ED6C3D">
      <w:pPr>
        <w:spacing w:after="0" w:line="240" w:lineRule="auto"/>
        <w:ind w:firstLine="709"/>
        <w:jc w:val="both"/>
        <w:rPr>
          <w:rFonts w:ascii="Times New Roman" w:hAnsi="Times New Roman"/>
          <w:sz w:val="28"/>
          <w:szCs w:val="28"/>
        </w:rPr>
      </w:pPr>
      <w:r>
        <w:rPr>
          <w:rFonts w:ascii="Times New Roman" w:hAnsi="Times New Roman"/>
          <w:color w:val="000000"/>
          <w:sz w:val="28"/>
          <w:szCs w:val="28"/>
        </w:rPr>
        <w:t>Результаты публичных слушаний рассмотрены комиссией ПЗЗ, предложение Алексеева В.А. признано целесообразным.</w:t>
      </w:r>
    </w:p>
    <w:p w14:paraId="225CF362" w14:textId="77777777" w:rsidR="00ED6C3D" w:rsidRDefault="00ED6C3D" w:rsidP="00ED6C3D">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Проект внесения изменения представлен для утверждения в порядке, установленном действующим законодательством Российской Федерации.</w:t>
      </w:r>
    </w:p>
    <w:p w14:paraId="62F1C0DB" w14:textId="77777777" w:rsidR="00ED6C3D" w:rsidRDefault="00ED6C3D" w:rsidP="00ED6C3D">
      <w:pPr>
        <w:spacing w:after="0" w:line="240" w:lineRule="auto"/>
        <w:ind w:firstLine="709"/>
        <w:jc w:val="both"/>
        <w:rPr>
          <w:rFonts w:ascii="Times New Roman" w:hAnsi="Times New Roman"/>
          <w:sz w:val="28"/>
          <w:szCs w:val="28"/>
        </w:rPr>
      </w:pPr>
    </w:p>
    <w:p w14:paraId="6F806B9F" w14:textId="77777777" w:rsidR="00ED6C3D" w:rsidRDefault="00ED6C3D" w:rsidP="00ED6C3D">
      <w:pPr>
        <w:spacing w:after="0" w:line="240" w:lineRule="auto"/>
        <w:ind w:firstLine="709"/>
        <w:jc w:val="both"/>
        <w:rPr>
          <w:rFonts w:ascii="Times New Roman" w:hAnsi="Times New Roman"/>
          <w:sz w:val="28"/>
          <w:szCs w:val="28"/>
        </w:rPr>
      </w:pPr>
    </w:p>
    <w:p w14:paraId="2CAD9957" w14:textId="77777777" w:rsidR="00ED6C3D" w:rsidRDefault="00ED6C3D" w:rsidP="00ED6C3D">
      <w:pPr>
        <w:spacing w:after="0" w:line="240" w:lineRule="auto"/>
        <w:ind w:firstLine="709"/>
        <w:jc w:val="both"/>
        <w:rPr>
          <w:rFonts w:ascii="Times New Roman" w:hAnsi="Times New Roman"/>
          <w:sz w:val="28"/>
          <w:szCs w:val="28"/>
        </w:rPr>
      </w:pPr>
    </w:p>
    <w:p w14:paraId="1AE06BB6" w14:textId="77777777" w:rsidR="00ED6C3D" w:rsidRDefault="00ED6C3D" w:rsidP="00ED6C3D">
      <w:pPr>
        <w:pStyle w:val="a5"/>
        <w:rPr>
          <w:sz w:val="28"/>
          <w:szCs w:val="28"/>
        </w:rPr>
      </w:pPr>
      <w:r>
        <w:rPr>
          <w:sz w:val="28"/>
          <w:szCs w:val="28"/>
        </w:rPr>
        <w:t xml:space="preserve">Начальник управления </w:t>
      </w:r>
    </w:p>
    <w:p w14:paraId="2E90D513" w14:textId="77777777" w:rsidR="00ED6C3D" w:rsidRDefault="00ED6C3D" w:rsidP="00ED6C3D">
      <w:pPr>
        <w:pStyle w:val="a5"/>
        <w:rPr>
          <w:sz w:val="28"/>
          <w:szCs w:val="28"/>
        </w:rPr>
      </w:pPr>
      <w:r>
        <w:rPr>
          <w:sz w:val="28"/>
          <w:szCs w:val="28"/>
        </w:rPr>
        <w:t xml:space="preserve">архитектуры и градостроительства, </w:t>
      </w:r>
    </w:p>
    <w:p w14:paraId="054AF6F9" w14:textId="77777777" w:rsidR="00ED6C3D" w:rsidRDefault="00ED6C3D" w:rsidP="00ED6C3D">
      <w:pPr>
        <w:pStyle w:val="a5"/>
        <w:rPr>
          <w:sz w:val="28"/>
          <w:szCs w:val="28"/>
        </w:rPr>
      </w:pPr>
      <w:r>
        <w:rPr>
          <w:sz w:val="28"/>
          <w:szCs w:val="28"/>
        </w:rPr>
        <w:t xml:space="preserve">главный архитектор администрации </w:t>
      </w:r>
    </w:p>
    <w:p w14:paraId="27F1635C" w14:textId="77777777" w:rsidR="00ED6C3D" w:rsidRDefault="00ED6C3D" w:rsidP="00ED6C3D">
      <w:pPr>
        <w:pStyle w:val="a5"/>
        <w:rPr>
          <w:sz w:val="28"/>
          <w:szCs w:val="28"/>
        </w:rPr>
      </w:pPr>
      <w:r>
        <w:rPr>
          <w:sz w:val="28"/>
          <w:szCs w:val="28"/>
        </w:rPr>
        <w:t xml:space="preserve">муниципального образования </w:t>
      </w:r>
    </w:p>
    <w:p w14:paraId="727D7D09" w14:textId="77777777" w:rsidR="00ED6C3D" w:rsidRDefault="00ED6C3D" w:rsidP="00ED6C3D">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5332C073" w14:textId="77777777" w:rsidR="00ED6C3D" w:rsidRDefault="00ED6C3D" w:rsidP="00ED6C3D">
      <w:pPr>
        <w:pStyle w:val="a5"/>
        <w:rPr>
          <w:sz w:val="28"/>
          <w:szCs w:val="28"/>
        </w:rPr>
      </w:pPr>
    </w:p>
    <w:p w14:paraId="761C67D4" w14:textId="77777777" w:rsidR="00ED6C3D" w:rsidRDefault="00ED6C3D" w:rsidP="004B64F6">
      <w:pPr>
        <w:spacing w:after="0" w:line="240" w:lineRule="auto"/>
        <w:rPr>
          <w:rFonts w:ascii="Times New Roman" w:hAnsi="Times New Roman" w:cs="Times New Roman"/>
          <w:b/>
          <w:sz w:val="28"/>
          <w:szCs w:val="28"/>
        </w:rPr>
        <w:sectPr w:rsidR="00ED6C3D" w:rsidSect="004939ED">
          <w:pgSz w:w="11906" w:h="16838"/>
          <w:pgMar w:top="1134" w:right="567" w:bottom="1134" w:left="1701" w:header="567" w:footer="510" w:gutter="0"/>
          <w:cols w:space="708"/>
          <w:titlePg/>
          <w:docGrid w:linePitch="360"/>
        </w:sectPr>
      </w:pPr>
    </w:p>
    <w:p w14:paraId="07499846" w14:textId="5D0DD11F" w:rsidR="00ED6C3D" w:rsidRDefault="00ED6C3D" w:rsidP="004B64F6">
      <w:pPr>
        <w:spacing w:after="0" w:line="240" w:lineRule="auto"/>
        <w:rPr>
          <w:rFonts w:ascii="Times New Roman" w:hAnsi="Times New Roman" w:cs="Times New Roman"/>
          <w:b/>
          <w:sz w:val="28"/>
          <w:szCs w:val="28"/>
        </w:rPr>
      </w:pPr>
      <w:bookmarkStart w:id="1" w:name="_GoBack"/>
      <w:bookmarkEnd w:id="1"/>
    </w:p>
    <w:p w14:paraId="06304228" w14:textId="77777777" w:rsidR="00EF78A9" w:rsidRDefault="00EF78A9" w:rsidP="00FB635E">
      <w:pPr>
        <w:spacing w:after="0" w:line="240" w:lineRule="auto"/>
        <w:rPr>
          <w:rFonts w:ascii="Times New Roman" w:hAnsi="Times New Roman" w:cs="Times New Roman"/>
          <w:b/>
          <w:sz w:val="28"/>
          <w:szCs w:val="28"/>
        </w:rPr>
      </w:pPr>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 xml:space="preserve">вский район </w:t>
      </w:r>
      <w:proofErr w:type="gramStart"/>
      <w:r w:rsidR="00561017">
        <w:rPr>
          <w:rFonts w:ascii="Times New Roman" w:hAnsi="Times New Roman" w:cs="Times New Roman"/>
          <w:sz w:val="28"/>
          <w:szCs w:val="28"/>
        </w:rPr>
        <w:t>от</w:t>
      </w:r>
      <w:proofErr w:type="gramEnd"/>
      <w:r w:rsidR="00561017">
        <w:rPr>
          <w:rFonts w:ascii="Times New Roman" w:hAnsi="Times New Roman" w:cs="Times New Roman"/>
          <w:sz w:val="28"/>
          <w:szCs w:val="28"/>
        </w:rPr>
        <w:t xml:space="preserve">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22D95130"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roofErr w:type="spellStart"/>
      <w:r w:rsidR="00FF102F">
        <w:rPr>
          <w:rFonts w:ascii="Times New Roman" w:hAnsi="Times New Roman" w:cs="Times New Roman"/>
          <w:sz w:val="28"/>
          <w:szCs w:val="28"/>
        </w:rPr>
        <w:t>Шедокск</w:t>
      </w:r>
      <w:r>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proofErr w:type="gramStart"/>
            <w:r w:rsidR="00561017" w:rsidRPr="00D10EB8">
              <w:rPr>
                <w:rFonts w:ascii="Times New Roman" w:hAnsi="Times New Roman" w:cs="Times New Roman"/>
                <w:sz w:val="28"/>
                <w:szCs w:val="28"/>
              </w:rPr>
              <w:t>муниципального</w:t>
            </w:r>
            <w:proofErr w:type="gramEnd"/>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26583A03" w:rsidR="00605207" w:rsidRPr="00222F3B" w:rsidRDefault="00FF102F"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Шедокск</w:t>
      </w:r>
      <w:r w:rsidR="00603604">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4939ED">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03590" w14:textId="77777777" w:rsidR="00424CF5" w:rsidRDefault="00424CF5" w:rsidP="00D10EB8">
      <w:pPr>
        <w:spacing w:after="0" w:line="240" w:lineRule="auto"/>
      </w:pPr>
      <w:r>
        <w:separator/>
      </w:r>
    </w:p>
  </w:endnote>
  <w:endnote w:type="continuationSeparator" w:id="0">
    <w:p w14:paraId="04B21EBA" w14:textId="77777777" w:rsidR="00424CF5" w:rsidRDefault="00424CF5"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31D98" w14:textId="77777777" w:rsidR="00424CF5" w:rsidRDefault="00424CF5" w:rsidP="00D10EB8">
      <w:pPr>
        <w:spacing w:after="0" w:line="240" w:lineRule="auto"/>
      </w:pPr>
      <w:r>
        <w:separator/>
      </w:r>
    </w:p>
  </w:footnote>
  <w:footnote w:type="continuationSeparator" w:id="0">
    <w:p w14:paraId="15D8DAC5" w14:textId="77777777" w:rsidR="00424CF5" w:rsidRDefault="00424CF5"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ED6C3D">
          <w:rPr>
            <w:rFonts w:ascii="Times New Roman" w:hAnsi="Times New Roman" w:cs="Times New Roman"/>
            <w:noProof/>
            <w:sz w:val="24"/>
            <w:szCs w:val="24"/>
          </w:rPr>
          <w:t>6</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24CF5"/>
    <w:rsid w:val="00445903"/>
    <w:rsid w:val="004616D8"/>
    <w:rsid w:val="00472334"/>
    <w:rsid w:val="00483690"/>
    <w:rsid w:val="004939ED"/>
    <w:rsid w:val="004A7133"/>
    <w:rsid w:val="004B64F6"/>
    <w:rsid w:val="004D443B"/>
    <w:rsid w:val="00514F7B"/>
    <w:rsid w:val="00523C16"/>
    <w:rsid w:val="00545DDE"/>
    <w:rsid w:val="00556FB4"/>
    <w:rsid w:val="00561017"/>
    <w:rsid w:val="00575D57"/>
    <w:rsid w:val="005845BC"/>
    <w:rsid w:val="00586940"/>
    <w:rsid w:val="0059509B"/>
    <w:rsid w:val="005C5DA5"/>
    <w:rsid w:val="0060169D"/>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16671"/>
    <w:rsid w:val="0082407E"/>
    <w:rsid w:val="00840D96"/>
    <w:rsid w:val="00861556"/>
    <w:rsid w:val="008C7974"/>
    <w:rsid w:val="008F1535"/>
    <w:rsid w:val="008F2578"/>
    <w:rsid w:val="008F367C"/>
    <w:rsid w:val="008F5061"/>
    <w:rsid w:val="009019F5"/>
    <w:rsid w:val="00917A53"/>
    <w:rsid w:val="00940E79"/>
    <w:rsid w:val="00960D34"/>
    <w:rsid w:val="00984F7A"/>
    <w:rsid w:val="00986E48"/>
    <w:rsid w:val="00987E9F"/>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D6C3D"/>
    <w:rsid w:val="00EE0AFD"/>
    <w:rsid w:val="00EF767B"/>
    <w:rsid w:val="00EF78A9"/>
    <w:rsid w:val="00F11BF3"/>
    <w:rsid w:val="00F16BDB"/>
    <w:rsid w:val="00F23297"/>
    <w:rsid w:val="00F25C24"/>
    <w:rsid w:val="00F50369"/>
    <w:rsid w:val="00FB2CD9"/>
    <w:rsid w:val="00FB5E68"/>
    <w:rsid w:val="00FB635E"/>
    <w:rsid w:val="00FC3F3C"/>
    <w:rsid w:val="00FE2E49"/>
    <w:rsid w:val="00FF10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52915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1495</Words>
  <Characters>8522</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2021-01-14T05:54:00Z</cp:lastPrinted>
  <dcterms:created xsi:type="dcterms:W3CDTF">2024-03-14T11:09:00Z</dcterms:created>
  <dcterms:modified xsi:type="dcterms:W3CDTF">2024-03-14T11:12:00Z</dcterms:modified>
</cp:coreProperties>
</file>