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22C0" w:rsidRPr="004A610C" w:rsidRDefault="00C57F44" w:rsidP="00B81C0F">
      <w:pPr>
        <w:pStyle w:val="a3"/>
        <w:rPr>
          <w:rFonts w:ascii="Times New Roman" w:hAnsi="Times New Roman"/>
          <w:szCs w:val="28"/>
        </w:rPr>
      </w:pPr>
      <w:r w:rsidRPr="004A610C">
        <w:rPr>
          <w:rFonts w:ascii="Times New Roman" w:hAnsi="Times New Roman"/>
          <w:b w:val="0"/>
          <w:noProof/>
          <w:szCs w:val="28"/>
        </w:rPr>
        <w:drawing>
          <wp:anchor distT="0" distB="0" distL="114300" distR="114300" simplePos="0" relativeHeight="251659264" behindDoc="0" locked="0" layoutInCell="1" allowOverlap="1" wp14:anchorId="75806279" wp14:editId="594EBC3C">
            <wp:simplePos x="0" y="0"/>
            <wp:positionH relativeFrom="column">
              <wp:posOffset>2789151</wp:posOffset>
            </wp:positionH>
            <wp:positionV relativeFrom="paragraph">
              <wp:posOffset>-372745</wp:posOffset>
            </wp:positionV>
            <wp:extent cx="629132" cy="775504"/>
            <wp:effectExtent l="0" t="0" r="0" b="0"/>
            <wp:wrapNone/>
            <wp:docPr id="6" name="Рисунок 2" descr="Мостовский%20р-н%20(герб)конту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Мостовский%20р-н%20(герб)контур2"/>
                    <pic:cNvPicPr>
                      <a:picLocks noChangeAspect="1" noChangeArrowheads="1"/>
                    </pic:cNvPicPr>
                  </pic:nvPicPr>
                  <pic:blipFill>
                    <a:blip r:embed="rId9" cstate="print"/>
                    <a:srcRect/>
                    <a:stretch>
                      <a:fillRect/>
                    </a:stretch>
                  </pic:blipFill>
                  <pic:spPr bwMode="auto">
                    <a:xfrm>
                      <a:off x="0" y="0"/>
                      <a:ext cx="629132" cy="775504"/>
                    </a:xfrm>
                    <a:prstGeom prst="rect">
                      <a:avLst/>
                    </a:prstGeom>
                    <a:noFill/>
                    <a:ln w="9525">
                      <a:noFill/>
                      <a:miter lim="800000"/>
                      <a:headEnd/>
                      <a:tailEnd/>
                    </a:ln>
                  </pic:spPr>
                </pic:pic>
              </a:graphicData>
            </a:graphic>
          </wp:anchor>
        </w:drawing>
      </w:r>
    </w:p>
    <w:p w:rsidR="00D84906" w:rsidRPr="004A610C" w:rsidRDefault="00D84906" w:rsidP="00B81C0F">
      <w:pPr>
        <w:rPr>
          <w:rFonts w:ascii="Times New Roman" w:hAnsi="Times New Roman"/>
          <w:sz w:val="28"/>
          <w:szCs w:val="28"/>
        </w:rPr>
      </w:pPr>
    </w:p>
    <w:p w:rsidR="007B0378" w:rsidRPr="004A610C" w:rsidRDefault="007B0378" w:rsidP="00B81C0F">
      <w:pPr>
        <w:jc w:val="center"/>
        <w:rPr>
          <w:rFonts w:ascii="Times New Roman" w:hAnsi="Times New Roman"/>
          <w:b/>
          <w:sz w:val="28"/>
          <w:szCs w:val="28"/>
        </w:rPr>
      </w:pPr>
    </w:p>
    <w:p w:rsidR="00954755" w:rsidRPr="004A610C" w:rsidRDefault="00954755" w:rsidP="00B81C0F">
      <w:pPr>
        <w:jc w:val="center"/>
        <w:rPr>
          <w:rFonts w:ascii="Times New Roman" w:hAnsi="Times New Roman"/>
          <w:b/>
          <w:sz w:val="28"/>
          <w:szCs w:val="28"/>
        </w:rPr>
      </w:pPr>
      <w:r w:rsidRPr="004A610C">
        <w:rPr>
          <w:rFonts w:ascii="Times New Roman" w:hAnsi="Times New Roman"/>
          <w:b/>
          <w:sz w:val="28"/>
          <w:szCs w:val="28"/>
        </w:rPr>
        <w:t>СОВЕТ МУНИЦИПАЛЬНОГО ОБРАЗОВАНИЯ</w:t>
      </w:r>
    </w:p>
    <w:p w:rsidR="00954755" w:rsidRPr="004A610C" w:rsidRDefault="00954755" w:rsidP="00B81C0F">
      <w:pPr>
        <w:jc w:val="center"/>
        <w:rPr>
          <w:rFonts w:ascii="Times New Roman" w:hAnsi="Times New Roman"/>
          <w:b/>
          <w:sz w:val="28"/>
          <w:szCs w:val="28"/>
        </w:rPr>
      </w:pPr>
      <w:r w:rsidRPr="004A610C">
        <w:rPr>
          <w:rFonts w:ascii="Times New Roman" w:hAnsi="Times New Roman"/>
          <w:b/>
          <w:sz w:val="28"/>
          <w:szCs w:val="28"/>
        </w:rPr>
        <w:t>МОСТОВСКИЙ РАЙОН</w:t>
      </w:r>
    </w:p>
    <w:p w:rsidR="00954755" w:rsidRPr="004A610C" w:rsidRDefault="00954755" w:rsidP="00B81C0F">
      <w:pPr>
        <w:jc w:val="center"/>
        <w:rPr>
          <w:rFonts w:ascii="Times New Roman" w:hAnsi="Times New Roman"/>
          <w:b/>
          <w:sz w:val="28"/>
          <w:szCs w:val="28"/>
        </w:rPr>
      </w:pPr>
    </w:p>
    <w:p w:rsidR="00954755" w:rsidRPr="004A610C" w:rsidRDefault="00954755" w:rsidP="00B81C0F">
      <w:pPr>
        <w:jc w:val="center"/>
        <w:rPr>
          <w:rFonts w:ascii="Times New Roman" w:hAnsi="Times New Roman"/>
          <w:b/>
          <w:sz w:val="28"/>
          <w:szCs w:val="28"/>
        </w:rPr>
      </w:pPr>
      <w:r w:rsidRPr="004A610C">
        <w:rPr>
          <w:rFonts w:ascii="Times New Roman" w:hAnsi="Times New Roman"/>
          <w:b/>
          <w:sz w:val="28"/>
          <w:szCs w:val="28"/>
        </w:rPr>
        <w:t>РЕШЕНИЕ</w:t>
      </w:r>
    </w:p>
    <w:p w:rsidR="00954755" w:rsidRPr="004A610C" w:rsidRDefault="00954755" w:rsidP="00B81C0F">
      <w:pPr>
        <w:rPr>
          <w:rFonts w:ascii="Times New Roman" w:hAnsi="Times New Roman"/>
          <w:sz w:val="28"/>
          <w:szCs w:val="28"/>
        </w:rPr>
      </w:pPr>
    </w:p>
    <w:p w:rsidR="00021840" w:rsidRPr="004A610C" w:rsidRDefault="00021840" w:rsidP="00B81C0F">
      <w:pPr>
        <w:jc w:val="center"/>
        <w:rPr>
          <w:rFonts w:ascii="Times New Roman" w:hAnsi="Times New Roman"/>
          <w:sz w:val="28"/>
          <w:szCs w:val="28"/>
        </w:rPr>
      </w:pPr>
      <w:r w:rsidRPr="004A610C">
        <w:rPr>
          <w:rFonts w:ascii="Times New Roman" w:hAnsi="Times New Roman"/>
          <w:sz w:val="28"/>
          <w:szCs w:val="28"/>
        </w:rPr>
        <w:t xml:space="preserve">от </w:t>
      </w:r>
      <w:r w:rsidR="001033A4" w:rsidRPr="004A610C">
        <w:rPr>
          <w:rFonts w:ascii="Times New Roman" w:hAnsi="Times New Roman"/>
          <w:sz w:val="28"/>
          <w:szCs w:val="28"/>
        </w:rPr>
        <w:t>_______________</w:t>
      </w:r>
      <w:r w:rsidRPr="004A610C">
        <w:rPr>
          <w:rFonts w:ascii="Times New Roman" w:hAnsi="Times New Roman"/>
          <w:sz w:val="28"/>
          <w:szCs w:val="28"/>
        </w:rPr>
        <w:t xml:space="preserve">  </w:t>
      </w:r>
      <w:r w:rsidR="00640837" w:rsidRPr="004A610C">
        <w:rPr>
          <w:rFonts w:ascii="Times New Roman" w:hAnsi="Times New Roman"/>
          <w:sz w:val="28"/>
          <w:szCs w:val="28"/>
        </w:rPr>
        <w:t xml:space="preserve">       </w:t>
      </w:r>
      <w:r w:rsidRPr="004A610C">
        <w:rPr>
          <w:rFonts w:ascii="Times New Roman" w:hAnsi="Times New Roman"/>
          <w:sz w:val="28"/>
          <w:szCs w:val="28"/>
        </w:rPr>
        <w:t xml:space="preserve">       </w:t>
      </w:r>
      <w:r w:rsidR="00640837" w:rsidRPr="004A610C">
        <w:rPr>
          <w:rFonts w:ascii="Times New Roman" w:hAnsi="Times New Roman"/>
          <w:sz w:val="28"/>
          <w:szCs w:val="28"/>
        </w:rPr>
        <w:t xml:space="preserve">   </w:t>
      </w:r>
      <w:r w:rsidR="00645FE8" w:rsidRPr="004A610C">
        <w:rPr>
          <w:rFonts w:ascii="Times New Roman" w:hAnsi="Times New Roman"/>
          <w:sz w:val="28"/>
          <w:szCs w:val="28"/>
        </w:rPr>
        <w:t xml:space="preserve">        </w:t>
      </w:r>
      <w:r w:rsidR="00640837" w:rsidRPr="004A610C">
        <w:rPr>
          <w:rFonts w:ascii="Times New Roman" w:hAnsi="Times New Roman"/>
          <w:sz w:val="28"/>
          <w:szCs w:val="28"/>
        </w:rPr>
        <w:t xml:space="preserve">                        №</w:t>
      </w:r>
      <w:r w:rsidR="001033A4" w:rsidRPr="004A610C">
        <w:rPr>
          <w:rFonts w:ascii="Times New Roman" w:hAnsi="Times New Roman"/>
          <w:sz w:val="28"/>
          <w:szCs w:val="28"/>
        </w:rPr>
        <w:t>__________</w:t>
      </w:r>
    </w:p>
    <w:p w:rsidR="00954755" w:rsidRPr="004A610C" w:rsidRDefault="00954755" w:rsidP="00B81C0F">
      <w:pPr>
        <w:jc w:val="center"/>
        <w:rPr>
          <w:rFonts w:ascii="Times New Roman" w:hAnsi="Times New Roman"/>
          <w:sz w:val="28"/>
          <w:szCs w:val="28"/>
        </w:rPr>
      </w:pPr>
      <w:r w:rsidRPr="004A610C">
        <w:rPr>
          <w:rFonts w:ascii="Times New Roman" w:hAnsi="Times New Roman"/>
          <w:sz w:val="28"/>
          <w:szCs w:val="28"/>
        </w:rPr>
        <w:t>пгт Мостовской</w:t>
      </w:r>
    </w:p>
    <w:p w:rsidR="000F4E25" w:rsidRPr="004A610C" w:rsidRDefault="000F4E25" w:rsidP="00B81C0F">
      <w:pPr>
        <w:jc w:val="center"/>
        <w:rPr>
          <w:rFonts w:ascii="Times New Roman" w:hAnsi="Times New Roman"/>
          <w:sz w:val="28"/>
          <w:szCs w:val="28"/>
        </w:rPr>
      </w:pPr>
    </w:p>
    <w:p w:rsidR="002913D8" w:rsidRPr="004A610C" w:rsidRDefault="002913D8" w:rsidP="00B81C0F">
      <w:pPr>
        <w:jc w:val="center"/>
        <w:rPr>
          <w:rFonts w:ascii="Times New Roman" w:hAnsi="Times New Roman"/>
          <w:sz w:val="28"/>
          <w:szCs w:val="28"/>
        </w:rPr>
      </w:pPr>
    </w:p>
    <w:p w:rsidR="002913D8" w:rsidRPr="004A610C" w:rsidRDefault="002913D8" w:rsidP="00B81C0F">
      <w:pPr>
        <w:jc w:val="center"/>
        <w:rPr>
          <w:rFonts w:ascii="Times New Roman" w:hAnsi="Times New Roman"/>
          <w:sz w:val="28"/>
          <w:szCs w:val="28"/>
        </w:rPr>
      </w:pPr>
    </w:p>
    <w:p w:rsidR="00640837" w:rsidRPr="004A610C" w:rsidRDefault="00640837" w:rsidP="00B81C0F">
      <w:pPr>
        <w:jc w:val="center"/>
        <w:rPr>
          <w:rFonts w:ascii="Times New Roman" w:hAnsi="Times New Roman"/>
          <w:sz w:val="28"/>
          <w:szCs w:val="28"/>
        </w:rPr>
      </w:pPr>
    </w:p>
    <w:p w:rsidR="001033A4" w:rsidRPr="004A610C" w:rsidRDefault="001033A4" w:rsidP="001033A4">
      <w:pPr>
        <w:jc w:val="center"/>
        <w:rPr>
          <w:rFonts w:ascii="Times New Roman" w:hAnsi="Times New Roman"/>
          <w:b/>
          <w:sz w:val="28"/>
          <w:szCs w:val="28"/>
        </w:rPr>
      </w:pPr>
      <w:r w:rsidRPr="004A610C">
        <w:rPr>
          <w:rFonts w:ascii="Times New Roman" w:hAnsi="Times New Roman"/>
          <w:b/>
          <w:sz w:val="28"/>
          <w:szCs w:val="28"/>
        </w:rPr>
        <w:t xml:space="preserve">Об обращении в Законодательное Собрание Краснодарского края </w:t>
      </w:r>
    </w:p>
    <w:p w:rsidR="002F2C80" w:rsidRPr="004A610C" w:rsidRDefault="001033A4" w:rsidP="001033A4">
      <w:pPr>
        <w:jc w:val="center"/>
        <w:rPr>
          <w:rFonts w:ascii="Times New Roman" w:hAnsi="Times New Roman"/>
          <w:b/>
          <w:sz w:val="28"/>
          <w:szCs w:val="28"/>
        </w:rPr>
      </w:pPr>
      <w:r w:rsidRPr="004A610C">
        <w:rPr>
          <w:rFonts w:ascii="Times New Roman" w:hAnsi="Times New Roman"/>
          <w:b/>
          <w:sz w:val="28"/>
          <w:szCs w:val="28"/>
        </w:rPr>
        <w:t xml:space="preserve">с ходатайством о присвоении территории  </w:t>
      </w:r>
      <w:proofErr w:type="spellStart"/>
      <w:r w:rsidRPr="004A610C">
        <w:rPr>
          <w:rFonts w:ascii="Times New Roman" w:hAnsi="Times New Roman"/>
          <w:b/>
          <w:sz w:val="28"/>
          <w:szCs w:val="28"/>
        </w:rPr>
        <w:t>Псебайского</w:t>
      </w:r>
      <w:proofErr w:type="spellEnd"/>
      <w:r w:rsidRPr="004A610C">
        <w:rPr>
          <w:rFonts w:ascii="Times New Roman" w:hAnsi="Times New Roman"/>
          <w:b/>
          <w:sz w:val="28"/>
          <w:szCs w:val="28"/>
        </w:rPr>
        <w:t xml:space="preserve"> городского поселения Мостовского района Краснодарского края звания </w:t>
      </w:r>
    </w:p>
    <w:p w:rsidR="001033A4" w:rsidRPr="004A610C" w:rsidRDefault="001033A4" w:rsidP="001033A4">
      <w:pPr>
        <w:jc w:val="center"/>
        <w:rPr>
          <w:rFonts w:ascii="Times New Roman" w:hAnsi="Times New Roman"/>
          <w:b/>
          <w:sz w:val="28"/>
          <w:szCs w:val="28"/>
        </w:rPr>
      </w:pPr>
      <w:r w:rsidRPr="004A610C">
        <w:rPr>
          <w:rFonts w:ascii="Times New Roman" w:hAnsi="Times New Roman"/>
          <w:b/>
          <w:sz w:val="28"/>
          <w:szCs w:val="28"/>
        </w:rPr>
        <w:t>«Рубеж воинской доблести»</w:t>
      </w:r>
    </w:p>
    <w:p w:rsidR="001033A4" w:rsidRPr="004A610C" w:rsidRDefault="001033A4" w:rsidP="001033A4">
      <w:pPr>
        <w:rPr>
          <w:rFonts w:ascii="Times New Roman" w:hAnsi="Times New Roman"/>
          <w:sz w:val="28"/>
          <w:szCs w:val="28"/>
        </w:rPr>
      </w:pPr>
    </w:p>
    <w:p w:rsidR="001033A4" w:rsidRPr="004A610C" w:rsidRDefault="001033A4" w:rsidP="001033A4">
      <w:pPr>
        <w:rPr>
          <w:rFonts w:ascii="Times New Roman" w:hAnsi="Times New Roman"/>
          <w:sz w:val="28"/>
          <w:szCs w:val="28"/>
        </w:rPr>
      </w:pPr>
    </w:p>
    <w:p w:rsidR="001033A4" w:rsidRPr="004A610C" w:rsidRDefault="001033A4" w:rsidP="003736E5">
      <w:pPr>
        <w:autoSpaceDE w:val="0"/>
        <w:autoSpaceDN w:val="0"/>
        <w:adjustRightInd w:val="0"/>
        <w:spacing w:after="60"/>
        <w:jc w:val="both"/>
        <w:rPr>
          <w:rFonts w:ascii="Times New Roman" w:hAnsi="Times New Roman"/>
          <w:sz w:val="28"/>
          <w:szCs w:val="28"/>
        </w:rPr>
      </w:pPr>
      <w:r w:rsidRPr="004A610C">
        <w:rPr>
          <w:rFonts w:ascii="Times New Roman" w:hAnsi="Times New Roman"/>
          <w:i/>
          <w:sz w:val="28"/>
          <w:szCs w:val="28"/>
        </w:rPr>
        <w:tab/>
      </w:r>
      <w:proofErr w:type="gramStart"/>
      <w:r w:rsidRPr="004A610C">
        <w:rPr>
          <w:rFonts w:ascii="Times New Roman" w:hAnsi="Times New Roman"/>
          <w:sz w:val="28"/>
          <w:szCs w:val="28"/>
        </w:rPr>
        <w:t xml:space="preserve">Руководствуясь Законом Краснодарского края от 21 декабря 2018 года                   № 3941-КЗ «О почетных званиях населенных пунктов Краснодарского края», рассмотрев и обсудив </w:t>
      </w:r>
      <w:r w:rsidR="002F2C80" w:rsidRPr="004A610C">
        <w:rPr>
          <w:rFonts w:ascii="Times New Roman" w:hAnsi="Times New Roman"/>
          <w:sz w:val="28"/>
          <w:szCs w:val="28"/>
        </w:rPr>
        <w:t xml:space="preserve">обращение </w:t>
      </w:r>
      <w:r w:rsidRPr="004A610C">
        <w:rPr>
          <w:rFonts w:ascii="Times New Roman" w:hAnsi="Times New Roman"/>
          <w:sz w:val="28"/>
          <w:szCs w:val="28"/>
        </w:rPr>
        <w:t>Мостовской районной организации Краснодарской краевой общественной организации ветеранов (пенсионеров, инвалидов) войны, труда, Вооруженных сил и правоохранительных органов</w:t>
      </w:r>
      <w:r w:rsidR="002F2C80" w:rsidRPr="004A610C">
        <w:rPr>
          <w:rFonts w:ascii="Times New Roman" w:hAnsi="Times New Roman"/>
          <w:sz w:val="28"/>
          <w:szCs w:val="28"/>
        </w:rPr>
        <w:t xml:space="preserve"> и ходатайство  Совета </w:t>
      </w:r>
      <w:proofErr w:type="spellStart"/>
      <w:r w:rsidR="002F2C80" w:rsidRPr="004A610C">
        <w:rPr>
          <w:rFonts w:ascii="Times New Roman" w:hAnsi="Times New Roman"/>
          <w:sz w:val="28"/>
          <w:szCs w:val="28"/>
        </w:rPr>
        <w:t>Псебайского</w:t>
      </w:r>
      <w:proofErr w:type="spellEnd"/>
      <w:r w:rsidR="002F2C80" w:rsidRPr="004A610C">
        <w:rPr>
          <w:rFonts w:ascii="Times New Roman" w:hAnsi="Times New Roman"/>
          <w:sz w:val="28"/>
          <w:szCs w:val="28"/>
        </w:rPr>
        <w:t xml:space="preserve"> городского поселения Мостовского района</w:t>
      </w:r>
      <w:r w:rsidRPr="004A610C">
        <w:rPr>
          <w:rFonts w:ascii="Times New Roman" w:hAnsi="Times New Roman"/>
          <w:i/>
          <w:sz w:val="28"/>
          <w:szCs w:val="28"/>
        </w:rPr>
        <w:t xml:space="preserve"> </w:t>
      </w:r>
      <w:r w:rsidRPr="004A610C">
        <w:rPr>
          <w:rFonts w:ascii="Times New Roman" w:hAnsi="Times New Roman"/>
          <w:sz w:val="28"/>
          <w:szCs w:val="28"/>
        </w:rPr>
        <w:t>в целях увековечения памяти погибших при защите Отечества в годы Великой Отечественной войны 1941</w:t>
      </w:r>
      <w:proofErr w:type="gramEnd"/>
      <w:r w:rsidRPr="004A610C">
        <w:rPr>
          <w:rFonts w:ascii="Times New Roman" w:hAnsi="Times New Roman"/>
          <w:sz w:val="28"/>
          <w:szCs w:val="28"/>
        </w:rPr>
        <w:t xml:space="preserve"> - 1945 годов, Совет муниципального образования Мостовский район РЕШИЛ:</w:t>
      </w:r>
    </w:p>
    <w:p w:rsidR="001033A4" w:rsidRPr="004A610C" w:rsidRDefault="001033A4" w:rsidP="003736E5">
      <w:pPr>
        <w:numPr>
          <w:ilvl w:val="0"/>
          <w:numId w:val="8"/>
        </w:numPr>
        <w:tabs>
          <w:tab w:val="left" w:pos="1134"/>
        </w:tabs>
        <w:spacing w:after="60"/>
        <w:ind w:left="0" w:firstLine="709"/>
        <w:jc w:val="both"/>
        <w:rPr>
          <w:rFonts w:ascii="Times New Roman" w:hAnsi="Times New Roman"/>
          <w:sz w:val="28"/>
          <w:szCs w:val="28"/>
        </w:rPr>
      </w:pPr>
      <w:r w:rsidRPr="004A610C">
        <w:rPr>
          <w:rFonts w:ascii="Times New Roman" w:hAnsi="Times New Roman"/>
          <w:sz w:val="28"/>
          <w:szCs w:val="28"/>
        </w:rPr>
        <w:t xml:space="preserve">Обратиться в Законодательное Собрание Краснодарского края с ходатайством о присвоении территории  </w:t>
      </w:r>
      <w:proofErr w:type="spellStart"/>
      <w:r w:rsidRPr="004A610C">
        <w:rPr>
          <w:rFonts w:ascii="Times New Roman" w:hAnsi="Times New Roman"/>
          <w:sz w:val="28"/>
          <w:szCs w:val="28"/>
        </w:rPr>
        <w:t>Псебайского</w:t>
      </w:r>
      <w:proofErr w:type="spellEnd"/>
      <w:r w:rsidRPr="004A610C">
        <w:rPr>
          <w:rFonts w:ascii="Times New Roman" w:hAnsi="Times New Roman"/>
          <w:sz w:val="28"/>
          <w:szCs w:val="28"/>
        </w:rPr>
        <w:t xml:space="preserve"> городского поселения Мостовского района Краснодарского края зв</w:t>
      </w:r>
      <w:r w:rsidR="002F2C80" w:rsidRPr="004A610C">
        <w:rPr>
          <w:rFonts w:ascii="Times New Roman" w:hAnsi="Times New Roman"/>
          <w:sz w:val="28"/>
          <w:szCs w:val="28"/>
        </w:rPr>
        <w:t xml:space="preserve">ания «Рубеж воинской доблести» </w:t>
      </w:r>
      <w:r w:rsidRPr="004A610C">
        <w:rPr>
          <w:rFonts w:ascii="Times New Roman" w:hAnsi="Times New Roman"/>
          <w:sz w:val="28"/>
          <w:szCs w:val="28"/>
        </w:rPr>
        <w:t>(прилагается).</w:t>
      </w:r>
    </w:p>
    <w:p w:rsidR="001033A4" w:rsidRPr="004A610C" w:rsidRDefault="001033A4" w:rsidP="003736E5">
      <w:pPr>
        <w:pStyle w:val="afb"/>
        <w:numPr>
          <w:ilvl w:val="0"/>
          <w:numId w:val="8"/>
        </w:numPr>
        <w:tabs>
          <w:tab w:val="left" w:pos="1134"/>
        </w:tabs>
        <w:spacing w:after="60"/>
        <w:ind w:left="0" w:firstLine="709"/>
        <w:rPr>
          <w:rFonts w:ascii="Times New Roman" w:hAnsi="Times New Roman"/>
          <w:sz w:val="28"/>
          <w:szCs w:val="28"/>
        </w:rPr>
      </w:pPr>
      <w:r w:rsidRPr="004A610C">
        <w:rPr>
          <w:rFonts w:ascii="Times New Roman" w:hAnsi="Times New Roman"/>
          <w:sz w:val="28"/>
          <w:szCs w:val="28"/>
        </w:rPr>
        <w:t>Направить настоящее решение, а также иные необходимые материалы, предусмотренные частью 6 статьи 4 Закона Краснодарского края от 21 декабря 2018 года № 3941-КЗ «О почетных званиях населенных пунктов Краснодарского края», в Законодательное Собрание Краснодарского края.</w:t>
      </w:r>
    </w:p>
    <w:p w:rsidR="001033A4" w:rsidRPr="004A610C" w:rsidRDefault="001033A4" w:rsidP="003736E5">
      <w:pPr>
        <w:numPr>
          <w:ilvl w:val="0"/>
          <w:numId w:val="8"/>
        </w:numPr>
        <w:tabs>
          <w:tab w:val="left" w:pos="1134"/>
        </w:tabs>
        <w:spacing w:after="60"/>
        <w:ind w:left="0" w:firstLine="709"/>
        <w:jc w:val="both"/>
        <w:rPr>
          <w:rFonts w:ascii="Times New Roman" w:hAnsi="Times New Roman"/>
          <w:sz w:val="28"/>
          <w:szCs w:val="28"/>
        </w:rPr>
      </w:pPr>
      <w:proofErr w:type="gramStart"/>
      <w:r w:rsidRPr="004A610C">
        <w:rPr>
          <w:rFonts w:ascii="Times New Roman" w:hAnsi="Times New Roman"/>
          <w:sz w:val="28"/>
          <w:szCs w:val="28"/>
        </w:rPr>
        <w:t>Контроль за</w:t>
      </w:r>
      <w:proofErr w:type="gramEnd"/>
      <w:r w:rsidRPr="004A610C">
        <w:rPr>
          <w:rFonts w:ascii="Times New Roman" w:hAnsi="Times New Roman"/>
          <w:sz w:val="28"/>
          <w:szCs w:val="28"/>
        </w:rPr>
        <w:t xml:space="preserve"> выполнением настоящего решения возложить на комиссию по правовым вопросам и законодательству (Суркова И.В.).</w:t>
      </w:r>
    </w:p>
    <w:p w:rsidR="00954755" w:rsidRPr="004A610C" w:rsidRDefault="001033A4" w:rsidP="003736E5">
      <w:pPr>
        <w:numPr>
          <w:ilvl w:val="0"/>
          <w:numId w:val="8"/>
        </w:numPr>
        <w:tabs>
          <w:tab w:val="left" w:pos="1134"/>
        </w:tabs>
        <w:spacing w:after="60"/>
        <w:ind w:left="0" w:firstLine="709"/>
        <w:jc w:val="both"/>
        <w:rPr>
          <w:rFonts w:ascii="Times New Roman" w:hAnsi="Times New Roman"/>
          <w:sz w:val="28"/>
          <w:szCs w:val="28"/>
        </w:rPr>
      </w:pPr>
      <w:r w:rsidRPr="004A610C">
        <w:rPr>
          <w:rFonts w:ascii="Times New Roman" w:hAnsi="Times New Roman"/>
          <w:sz w:val="28"/>
          <w:szCs w:val="28"/>
        </w:rPr>
        <w:t>Решение вступает в силу со дня его подписания.</w:t>
      </w:r>
    </w:p>
    <w:p w:rsidR="00954755" w:rsidRPr="004A610C" w:rsidRDefault="00954755" w:rsidP="00B81C0F">
      <w:pPr>
        <w:jc w:val="both"/>
        <w:rPr>
          <w:rFonts w:ascii="Times New Roman" w:hAnsi="Times New Roman"/>
          <w:sz w:val="28"/>
          <w:szCs w:val="28"/>
        </w:rPr>
      </w:pPr>
    </w:p>
    <w:p w:rsidR="00954755" w:rsidRPr="004A610C" w:rsidRDefault="00954755" w:rsidP="00B81C0F">
      <w:pPr>
        <w:jc w:val="both"/>
        <w:rPr>
          <w:rFonts w:ascii="Times New Roman" w:hAnsi="Times New Roman"/>
          <w:sz w:val="28"/>
          <w:szCs w:val="28"/>
        </w:rPr>
      </w:pPr>
      <w:r w:rsidRPr="004A610C">
        <w:rPr>
          <w:rFonts w:ascii="Times New Roman" w:hAnsi="Times New Roman"/>
          <w:sz w:val="28"/>
          <w:szCs w:val="28"/>
        </w:rPr>
        <w:t>Председатель Совета</w:t>
      </w:r>
    </w:p>
    <w:p w:rsidR="00954755" w:rsidRPr="004A610C" w:rsidRDefault="0042178A" w:rsidP="00B81C0F">
      <w:pPr>
        <w:jc w:val="both"/>
        <w:rPr>
          <w:rFonts w:ascii="Times New Roman" w:hAnsi="Times New Roman"/>
          <w:sz w:val="28"/>
          <w:szCs w:val="28"/>
        </w:rPr>
      </w:pPr>
      <w:r w:rsidRPr="004A610C">
        <w:rPr>
          <w:rFonts w:ascii="Times New Roman" w:hAnsi="Times New Roman"/>
          <w:sz w:val="28"/>
          <w:szCs w:val="28"/>
        </w:rPr>
        <w:t>м</w:t>
      </w:r>
      <w:r w:rsidR="00954755" w:rsidRPr="004A610C">
        <w:rPr>
          <w:rFonts w:ascii="Times New Roman" w:hAnsi="Times New Roman"/>
          <w:sz w:val="28"/>
          <w:szCs w:val="28"/>
        </w:rPr>
        <w:t>униципального образования</w:t>
      </w:r>
      <w:r w:rsidR="00266AF4" w:rsidRPr="004A610C">
        <w:rPr>
          <w:rFonts w:ascii="Times New Roman" w:hAnsi="Times New Roman"/>
          <w:noProof/>
          <w:sz w:val="28"/>
          <w:szCs w:val="28"/>
        </w:rPr>
        <w:t xml:space="preserve"> </w:t>
      </w:r>
    </w:p>
    <w:p w:rsidR="00954755" w:rsidRPr="004A610C" w:rsidRDefault="00954755" w:rsidP="00B81C0F">
      <w:pPr>
        <w:tabs>
          <w:tab w:val="left" w:pos="7655"/>
        </w:tabs>
        <w:jc w:val="both"/>
        <w:rPr>
          <w:rFonts w:ascii="Times New Roman" w:hAnsi="Times New Roman"/>
          <w:sz w:val="28"/>
          <w:szCs w:val="28"/>
        </w:rPr>
      </w:pPr>
      <w:r w:rsidRPr="004A610C">
        <w:rPr>
          <w:rFonts w:ascii="Times New Roman" w:hAnsi="Times New Roman"/>
          <w:sz w:val="28"/>
          <w:szCs w:val="28"/>
        </w:rPr>
        <w:t>Мостовский район</w:t>
      </w:r>
      <w:r w:rsidRPr="004A610C">
        <w:rPr>
          <w:rFonts w:ascii="Times New Roman" w:hAnsi="Times New Roman"/>
          <w:sz w:val="28"/>
          <w:szCs w:val="28"/>
        </w:rPr>
        <w:tab/>
      </w:r>
      <w:r w:rsidR="002E4132" w:rsidRPr="004A610C">
        <w:rPr>
          <w:rFonts w:ascii="Times New Roman" w:hAnsi="Times New Roman"/>
          <w:sz w:val="28"/>
          <w:szCs w:val="28"/>
        </w:rPr>
        <w:t>А.В.</w:t>
      </w:r>
      <w:r w:rsidR="006E1C5E" w:rsidRPr="004A610C">
        <w:rPr>
          <w:rFonts w:ascii="Times New Roman" w:hAnsi="Times New Roman"/>
          <w:sz w:val="28"/>
          <w:szCs w:val="28"/>
        </w:rPr>
        <w:t xml:space="preserve"> </w:t>
      </w:r>
      <w:r w:rsidRPr="004A610C">
        <w:rPr>
          <w:rFonts w:ascii="Times New Roman" w:hAnsi="Times New Roman"/>
          <w:sz w:val="28"/>
          <w:szCs w:val="28"/>
        </w:rPr>
        <w:t>Ладанов</w:t>
      </w:r>
    </w:p>
    <w:p w:rsidR="00954755" w:rsidRPr="004A610C" w:rsidRDefault="00954755" w:rsidP="00B81C0F">
      <w:pPr>
        <w:jc w:val="both"/>
        <w:rPr>
          <w:rFonts w:ascii="Times New Roman" w:hAnsi="Times New Roman"/>
          <w:sz w:val="28"/>
          <w:szCs w:val="28"/>
        </w:rPr>
      </w:pPr>
    </w:p>
    <w:p w:rsidR="006803DE" w:rsidRPr="004A610C" w:rsidRDefault="006803DE" w:rsidP="006803DE">
      <w:pPr>
        <w:spacing w:line="220" w:lineRule="auto"/>
        <w:ind w:left="5103"/>
        <w:rPr>
          <w:rFonts w:ascii="Times New Roman" w:hAnsi="Times New Roman"/>
          <w:sz w:val="28"/>
          <w:szCs w:val="28"/>
        </w:rPr>
      </w:pPr>
      <w:r w:rsidRPr="004A610C">
        <w:rPr>
          <w:rFonts w:ascii="Times New Roman" w:hAnsi="Times New Roman"/>
          <w:sz w:val="28"/>
          <w:szCs w:val="28"/>
        </w:rPr>
        <w:t xml:space="preserve">Приложение к решению </w:t>
      </w:r>
    </w:p>
    <w:p w:rsidR="006803DE" w:rsidRPr="004A610C" w:rsidRDefault="006803DE" w:rsidP="006803DE">
      <w:pPr>
        <w:spacing w:line="220" w:lineRule="auto"/>
        <w:ind w:left="5103"/>
        <w:rPr>
          <w:rFonts w:ascii="Times New Roman" w:hAnsi="Times New Roman"/>
          <w:sz w:val="28"/>
          <w:szCs w:val="28"/>
        </w:rPr>
      </w:pPr>
      <w:r w:rsidRPr="004A610C">
        <w:rPr>
          <w:rFonts w:ascii="Times New Roman" w:hAnsi="Times New Roman"/>
          <w:sz w:val="28"/>
          <w:szCs w:val="28"/>
        </w:rPr>
        <w:t>Совета муниципального образования</w:t>
      </w:r>
    </w:p>
    <w:p w:rsidR="006803DE" w:rsidRPr="004A610C" w:rsidRDefault="006803DE" w:rsidP="006803DE">
      <w:pPr>
        <w:spacing w:line="220" w:lineRule="auto"/>
        <w:ind w:left="5103"/>
        <w:rPr>
          <w:rFonts w:ascii="Times New Roman" w:hAnsi="Times New Roman"/>
          <w:sz w:val="28"/>
          <w:szCs w:val="28"/>
        </w:rPr>
      </w:pPr>
      <w:r w:rsidRPr="004A610C">
        <w:rPr>
          <w:rFonts w:ascii="Times New Roman" w:hAnsi="Times New Roman"/>
          <w:sz w:val="28"/>
          <w:szCs w:val="28"/>
        </w:rPr>
        <w:t xml:space="preserve">Мостовский район </w:t>
      </w:r>
    </w:p>
    <w:p w:rsidR="006803DE" w:rsidRPr="004A610C" w:rsidRDefault="006803DE" w:rsidP="006803DE">
      <w:pPr>
        <w:spacing w:line="220" w:lineRule="auto"/>
        <w:ind w:left="5103"/>
        <w:rPr>
          <w:rFonts w:ascii="Times New Roman" w:hAnsi="Times New Roman"/>
          <w:sz w:val="28"/>
          <w:szCs w:val="28"/>
        </w:rPr>
      </w:pPr>
      <w:r w:rsidRPr="004A610C">
        <w:rPr>
          <w:rFonts w:ascii="Times New Roman" w:hAnsi="Times New Roman"/>
          <w:sz w:val="28"/>
          <w:szCs w:val="28"/>
        </w:rPr>
        <w:t>от _____________ № ______</w:t>
      </w:r>
    </w:p>
    <w:p w:rsidR="006803DE" w:rsidRPr="004A610C" w:rsidRDefault="006803DE" w:rsidP="006803DE">
      <w:pPr>
        <w:spacing w:line="220" w:lineRule="auto"/>
        <w:rPr>
          <w:rFonts w:ascii="Times New Roman" w:hAnsi="Times New Roman"/>
          <w:sz w:val="28"/>
          <w:szCs w:val="28"/>
        </w:rPr>
      </w:pPr>
    </w:p>
    <w:p w:rsidR="006803DE" w:rsidRPr="004A610C" w:rsidRDefault="006803DE" w:rsidP="006803DE">
      <w:pPr>
        <w:spacing w:line="220" w:lineRule="auto"/>
        <w:rPr>
          <w:rFonts w:ascii="Times New Roman" w:hAnsi="Times New Roman"/>
          <w:sz w:val="28"/>
          <w:szCs w:val="28"/>
        </w:rPr>
      </w:pPr>
    </w:p>
    <w:p w:rsidR="006803DE" w:rsidRPr="004A610C" w:rsidRDefault="006803DE" w:rsidP="006803DE">
      <w:pPr>
        <w:spacing w:line="220" w:lineRule="auto"/>
        <w:jc w:val="center"/>
        <w:rPr>
          <w:rFonts w:ascii="Times New Roman" w:hAnsi="Times New Roman"/>
          <w:b/>
          <w:sz w:val="28"/>
          <w:szCs w:val="28"/>
        </w:rPr>
      </w:pPr>
      <w:r w:rsidRPr="004A610C">
        <w:rPr>
          <w:rFonts w:ascii="Times New Roman" w:hAnsi="Times New Roman"/>
          <w:b/>
          <w:sz w:val="28"/>
          <w:szCs w:val="28"/>
        </w:rPr>
        <w:t>ХОДАТАЙСТВО</w:t>
      </w:r>
    </w:p>
    <w:p w:rsidR="006803DE" w:rsidRPr="004A610C" w:rsidRDefault="006803DE" w:rsidP="006803DE">
      <w:pPr>
        <w:spacing w:line="220" w:lineRule="auto"/>
        <w:jc w:val="center"/>
        <w:rPr>
          <w:rFonts w:ascii="Times New Roman" w:hAnsi="Times New Roman"/>
          <w:sz w:val="28"/>
          <w:szCs w:val="28"/>
        </w:rPr>
      </w:pPr>
      <w:r w:rsidRPr="004A610C">
        <w:rPr>
          <w:rFonts w:ascii="Times New Roman" w:hAnsi="Times New Roman"/>
          <w:sz w:val="28"/>
          <w:szCs w:val="28"/>
        </w:rPr>
        <w:t xml:space="preserve">о присвоении </w:t>
      </w:r>
      <w:r w:rsidR="00DC2312">
        <w:rPr>
          <w:rFonts w:ascii="Times New Roman" w:hAnsi="Times New Roman"/>
          <w:sz w:val="28"/>
          <w:szCs w:val="28"/>
        </w:rPr>
        <w:t>территории</w:t>
      </w:r>
      <w:r w:rsidRPr="004A610C">
        <w:rPr>
          <w:rFonts w:ascii="Times New Roman" w:hAnsi="Times New Roman"/>
          <w:sz w:val="28"/>
          <w:szCs w:val="28"/>
        </w:rPr>
        <w:t xml:space="preserve"> </w:t>
      </w:r>
      <w:proofErr w:type="spellStart"/>
      <w:r w:rsidRPr="004A610C">
        <w:rPr>
          <w:rFonts w:ascii="Times New Roman" w:hAnsi="Times New Roman"/>
          <w:sz w:val="28"/>
          <w:szCs w:val="28"/>
        </w:rPr>
        <w:t>Псебайского</w:t>
      </w:r>
      <w:proofErr w:type="spellEnd"/>
      <w:r w:rsidRPr="004A610C">
        <w:rPr>
          <w:rFonts w:ascii="Times New Roman" w:hAnsi="Times New Roman"/>
          <w:sz w:val="28"/>
          <w:szCs w:val="28"/>
        </w:rPr>
        <w:t xml:space="preserve"> городского поселения  Мостовского района Краснодарского края звания </w:t>
      </w:r>
    </w:p>
    <w:p w:rsidR="006803DE" w:rsidRPr="004A610C" w:rsidRDefault="006803DE" w:rsidP="006803DE">
      <w:pPr>
        <w:spacing w:line="220" w:lineRule="auto"/>
        <w:jc w:val="center"/>
        <w:rPr>
          <w:rFonts w:ascii="Times New Roman" w:hAnsi="Times New Roman"/>
          <w:sz w:val="28"/>
          <w:szCs w:val="28"/>
        </w:rPr>
      </w:pPr>
      <w:r w:rsidRPr="004A610C">
        <w:rPr>
          <w:rFonts w:ascii="Times New Roman" w:hAnsi="Times New Roman"/>
          <w:sz w:val="28"/>
          <w:szCs w:val="28"/>
        </w:rPr>
        <w:t>«Рубеж воинской доблести»</w:t>
      </w:r>
    </w:p>
    <w:p w:rsidR="006803DE" w:rsidRPr="004A610C" w:rsidRDefault="006803DE" w:rsidP="006803DE">
      <w:pPr>
        <w:spacing w:line="220" w:lineRule="auto"/>
        <w:jc w:val="center"/>
        <w:rPr>
          <w:rFonts w:ascii="Times New Roman" w:hAnsi="Times New Roman"/>
          <w:sz w:val="28"/>
          <w:szCs w:val="28"/>
        </w:rPr>
      </w:pPr>
    </w:p>
    <w:p w:rsidR="006803DE" w:rsidRPr="004A610C" w:rsidRDefault="006803DE" w:rsidP="006803DE">
      <w:pPr>
        <w:spacing w:line="220" w:lineRule="auto"/>
        <w:ind w:firstLine="851"/>
        <w:jc w:val="both"/>
        <w:rPr>
          <w:rFonts w:ascii="Times New Roman" w:hAnsi="Times New Roman"/>
          <w:sz w:val="28"/>
          <w:szCs w:val="28"/>
        </w:rPr>
      </w:pPr>
      <w:r w:rsidRPr="004A610C">
        <w:rPr>
          <w:rFonts w:ascii="Times New Roman" w:hAnsi="Times New Roman"/>
          <w:sz w:val="28"/>
          <w:szCs w:val="28"/>
        </w:rPr>
        <w:t xml:space="preserve">Совет муниципального образования Мостовский район  ходатайствует перед Законодательным Собранием Краснодарского края о присвоении </w:t>
      </w:r>
      <w:r w:rsidR="00DC2312">
        <w:rPr>
          <w:rFonts w:ascii="Times New Roman" w:hAnsi="Times New Roman"/>
          <w:sz w:val="28"/>
          <w:szCs w:val="28"/>
        </w:rPr>
        <w:t xml:space="preserve">территории </w:t>
      </w:r>
      <w:proofErr w:type="spellStart"/>
      <w:r w:rsidRPr="004A610C">
        <w:rPr>
          <w:rFonts w:ascii="Times New Roman" w:hAnsi="Times New Roman"/>
          <w:sz w:val="28"/>
          <w:szCs w:val="28"/>
        </w:rPr>
        <w:t>Псебайско</w:t>
      </w:r>
      <w:r w:rsidR="00DC2312">
        <w:rPr>
          <w:rFonts w:ascii="Times New Roman" w:hAnsi="Times New Roman"/>
          <w:sz w:val="28"/>
          <w:szCs w:val="28"/>
        </w:rPr>
        <w:t>го</w:t>
      </w:r>
      <w:proofErr w:type="spellEnd"/>
      <w:r w:rsidRPr="004A610C">
        <w:rPr>
          <w:rFonts w:ascii="Times New Roman" w:hAnsi="Times New Roman"/>
          <w:sz w:val="28"/>
          <w:szCs w:val="28"/>
        </w:rPr>
        <w:t xml:space="preserve"> городско</w:t>
      </w:r>
      <w:r w:rsidR="00DC2312">
        <w:rPr>
          <w:rFonts w:ascii="Times New Roman" w:hAnsi="Times New Roman"/>
          <w:sz w:val="28"/>
          <w:szCs w:val="28"/>
        </w:rPr>
        <w:t>го</w:t>
      </w:r>
      <w:r w:rsidRPr="004A610C">
        <w:rPr>
          <w:rFonts w:ascii="Times New Roman" w:hAnsi="Times New Roman"/>
          <w:sz w:val="28"/>
          <w:szCs w:val="28"/>
        </w:rPr>
        <w:t xml:space="preserve"> поселени</w:t>
      </w:r>
      <w:r w:rsidR="00DC2312">
        <w:rPr>
          <w:rFonts w:ascii="Times New Roman" w:hAnsi="Times New Roman"/>
          <w:sz w:val="28"/>
          <w:szCs w:val="28"/>
        </w:rPr>
        <w:t>я</w:t>
      </w:r>
      <w:r w:rsidRPr="004A610C">
        <w:rPr>
          <w:rFonts w:ascii="Times New Roman" w:hAnsi="Times New Roman"/>
          <w:sz w:val="28"/>
          <w:szCs w:val="28"/>
        </w:rPr>
        <w:t xml:space="preserve"> Мостовского района Краснодарского края звания «Рубеж воинской доблести»  на основании следующего.</w:t>
      </w:r>
    </w:p>
    <w:p w:rsidR="003736E5" w:rsidRPr="004A610C" w:rsidRDefault="003736E5" w:rsidP="00D76206">
      <w:pPr>
        <w:spacing w:line="220" w:lineRule="auto"/>
        <w:ind w:firstLine="851"/>
        <w:jc w:val="both"/>
        <w:rPr>
          <w:rFonts w:ascii="Times New Roman" w:hAnsi="Times New Roman"/>
          <w:color w:val="000000"/>
          <w:sz w:val="28"/>
          <w:szCs w:val="28"/>
          <w:shd w:val="clear" w:color="auto" w:fill="FFFFFF"/>
        </w:rPr>
      </w:pPr>
      <w:proofErr w:type="spellStart"/>
      <w:r w:rsidRPr="004A610C">
        <w:rPr>
          <w:rFonts w:ascii="Times New Roman" w:hAnsi="Times New Roman"/>
          <w:color w:val="000000"/>
          <w:sz w:val="28"/>
          <w:szCs w:val="28"/>
          <w:shd w:val="clear" w:color="auto" w:fill="FFFFFF"/>
        </w:rPr>
        <w:t>Псебайское</w:t>
      </w:r>
      <w:proofErr w:type="spellEnd"/>
      <w:r w:rsidRPr="004A610C">
        <w:rPr>
          <w:rFonts w:ascii="Times New Roman" w:hAnsi="Times New Roman"/>
          <w:color w:val="000000"/>
          <w:sz w:val="28"/>
          <w:szCs w:val="28"/>
          <w:shd w:val="clear" w:color="auto" w:fill="FFFFFF"/>
        </w:rPr>
        <w:t xml:space="preserve"> городское поселение находится в юго-вост</w:t>
      </w:r>
      <w:r w:rsidR="00DC2312">
        <w:rPr>
          <w:rFonts w:ascii="Times New Roman" w:hAnsi="Times New Roman"/>
          <w:color w:val="000000"/>
          <w:sz w:val="28"/>
          <w:szCs w:val="28"/>
          <w:shd w:val="clear" w:color="auto" w:fill="FFFFFF"/>
        </w:rPr>
        <w:t>очной части Мостовского района.</w:t>
      </w:r>
      <w:bookmarkStart w:id="0" w:name="_GoBack"/>
      <w:bookmarkEnd w:id="0"/>
      <w:r w:rsidRPr="004A610C">
        <w:rPr>
          <w:rFonts w:ascii="Times New Roman" w:hAnsi="Times New Roman"/>
          <w:color w:val="000000"/>
          <w:sz w:val="28"/>
          <w:szCs w:val="28"/>
          <w:shd w:val="clear" w:color="auto" w:fill="FFFFFF"/>
        </w:rPr>
        <w:t xml:space="preserve"> В его состав входят населенные пункты: пгт Псебай, поселок Перевалка, поселок Бурный, поселок </w:t>
      </w:r>
      <w:proofErr w:type="gramStart"/>
      <w:r w:rsidRPr="004A610C">
        <w:rPr>
          <w:rFonts w:ascii="Times New Roman" w:hAnsi="Times New Roman"/>
          <w:color w:val="000000"/>
          <w:sz w:val="28"/>
          <w:szCs w:val="28"/>
          <w:shd w:val="clear" w:color="auto" w:fill="FFFFFF"/>
        </w:rPr>
        <w:t>Никитино</w:t>
      </w:r>
      <w:proofErr w:type="gramEnd"/>
      <w:r w:rsidRPr="004A610C">
        <w:rPr>
          <w:rFonts w:ascii="Times New Roman" w:hAnsi="Times New Roman"/>
          <w:color w:val="000000"/>
          <w:sz w:val="28"/>
          <w:szCs w:val="28"/>
          <w:shd w:val="clear" w:color="auto" w:fill="FFFFFF"/>
        </w:rPr>
        <w:t xml:space="preserve">, поселок Кировский. </w:t>
      </w:r>
      <w:r w:rsidRPr="004A610C">
        <w:rPr>
          <w:rFonts w:ascii="Times New Roman" w:hAnsi="Times New Roman"/>
          <w:sz w:val="28"/>
          <w:szCs w:val="28"/>
        </w:rPr>
        <w:t xml:space="preserve">Большую часть территории района занимают земли лесного фонда (33,3%), земли особо охраняемых территорий (59,4%) </w:t>
      </w:r>
      <w:r w:rsidR="005225B1" w:rsidRPr="004A610C">
        <w:rPr>
          <w:rFonts w:ascii="Times New Roman" w:hAnsi="Times New Roman"/>
          <w:sz w:val="28"/>
          <w:szCs w:val="28"/>
        </w:rPr>
        <w:t xml:space="preserve">в том числе </w:t>
      </w:r>
      <w:r w:rsidRPr="004A610C">
        <w:rPr>
          <w:rFonts w:ascii="Times New Roman" w:hAnsi="Times New Roman"/>
          <w:sz w:val="28"/>
          <w:szCs w:val="28"/>
        </w:rPr>
        <w:t xml:space="preserve"> Кавказский государственный природный биосферный заповедник</w:t>
      </w:r>
      <w:r w:rsidR="005225B1" w:rsidRPr="004A610C">
        <w:rPr>
          <w:rFonts w:ascii="Times New Roman" w:hAnsi="Times New Roman"/>
          <w:color w:val="000000"/>
          <w:sz w:val="28"/>
          <w:szCs w:val="28"/>
          <w:shd w:val="clear" w:color="auto" w:fill="FFFFFF"/>
        </w:rPr>
        <w:t>.</w:t>
      </w:r>
    </w:p>
    <w:p w:rsidR="00D76206" w:rsidRPr="004A610C" w:rsidRDefault="00D76206" w:rsidP="00D76206">
      <w:pPr>
        <w:ind w:firstLine="851"/>
        <w:jc w:val="both"/>
        <w:rPr>
          <w:rFonts w:ascii="Times New Roman" w:hAnsi="Times New Roman"/>
          <w:sz w:val="28"/>
          <w:szCs w:val="28"/>
        </w:rPr>
      </w:pPr>
      <w:proofErr w:type="gramStart"/>
      <w:r w:rsidRPr="004A610C">
        <w:rPr>
          <w:rFonts w:ascii="Times New Roman" w:hAnsi="Times New Roman"/>
          <w:sz w:val="28"/>
          <w:szCs w:val="28"/>
        </w:rPr>
        <w:t>На протяжении ряда лет в районе проведена большая работа по сбору материалов о героической обороне в годы</w:t>
      </w:r>
      <w:proofErr w:type="gramEnd"/>
      <w:r w:rsidRPr="004A610C">
        <w:rPr>
          <w:rFonts w:ascii="Times New Roman" w:hAnsi="Times New Roman"/>
          <w:sz w:val="28"/>
          <w:szCs w:val="28"/>
        </w:rPr>
        <w:t xml:space="preserve"> Великой Отечественной войны горных перевалов Кавказа, расположенных на те</w:t>
      </w:r>
      <w:r w:rsidR="003736E5" w:rsidRPr="004A610C">
        <w:rPr>
          <w:rFonts w:ascii="Times New Roman" w:hAnsi="Times New Roman"/>
          <w:sz w:val="28"/>
          <w:szCs w:val="28"/>
        </w:rPr>
        <w:t xml:space="preserve">рритории </w:t>
      </w:r>
      <w:proofErr w:type="spellStart"/>
      <w:r w:rsidR="003736E5" w:rsidRPr="004A610C">
        <w:rPr>
          <w:rFonts w:ascii="Times New Roman" w:hAnsi="Times New Roman"/>
          <w:sz w:val="28"/>
          <w:szCs w:val="28"/>
        </w:rPr>
        <w:t>Псебайского</w:t>
      </w:r>
      <w:proofErr w:type="spellEnd"/>
      <w:r w:rsidR="003736E5" w:rsidRPr="004A610C">
        <w:rPr>
          <w:rFonts w:ascii="Times New Roman" w:hAnsi="Times New Roman"/>
          <w:sz w:val="28"/>
          <w:szCs w:val="28"/>
        </w:rPr>
        <w:t xml:space="preserve"> поселения.</w:t>
      </w:r>
      <w:r w:rsidRPr="004A610C">
        <w:rPr>
          <w:rFonts w:ascii="Times New Roman" w:hAnsi="Times New Roman"/>
          <w:sz w:val="28"/>
          <w:szCs w:val="28"/>
        </w:rPr>
        <w:t xml:space="preserve">  Битва за Кавказ была одним из ключевых элементов плана фашистской Германии для установления мирового господства, так как с выходом в Закавказье перед немецко-фашистскими войсками открывался простор для захвата Ближнего Востока, Афганистана и Тибета. Гитлер был уверен в абсолютном успехе своих замыслов, и на их  исполнение отводил два месяца. В этот короткий период и предполагалось захватить весь Кавказ и его высокогорные перевалы. Противник направил сюда превосходящие численностью специально подготовленные, снабжённые  облегчённым вооружением и горным снаряжением войска. </w:t>
      </w:r>
    </w:p>
    <w:p w:rsidR="00D76206" w:rsidRPr="004A610C" w:rsidRDefault="00D76206" w:rsidP="00D76206">
      <w:pPr>
        <w:ind w:firstLine="851"/>
        <w:jc w:val="both"/>
        <w:rPr>
          <w:rFonts w:ascii="Times New Roman" w:hAnsi="Times New Roman"/>
          <w:sz w:val="28"/>
          <w:szCs w:val="28"/>
        </w:rPr>
      </w:pPr>
      <w:proofErr w:type="gramStart"/>
      <w:r w:rsidRPr="004A610C">
        <w:rPr>
          <w:rFonts w:ascii="Times New Roman" w:hAnsi="Times New Roman"/>
          <w:sz w:val="28"/>
          <w:szCs w:val="28"/>
        </w:rPr>
        <w:t xml:space="preserve">Силы Красной Армии, дислоцирующие на перевалах, были не подготовлены к ведению боевых действий в горных условиях,  и недостаточны для организации прочной обороны, что привело к захвату противником всех перевалов на участке от Эльбруса до </w:t>
      </w:r>
      <w:proofErr w:type="spellStart"/>
      <w:r w:rsidRPr="004A610C">
        <w:rPr>
          <w:rFonts w:ascii="Times New Roman" w:hAnsi="Times New Roman"/>
          <w:sz w:val="28"/>
          <w:szCs w:val="28"/>
        </w:rPr>
        <w:t>Умпырского</w:t>
      </w:r>
      <w:proofErr w:type="spellEnd"/>
      <w:r w:rsidRPr="004A610C">
        <w:rPr>
          <w:rFonts w:ascii="Times New Roman" w:hAnsi="Times New Roman"/>
          <w:sz w:val="28"/>
          <w:szCs w:val="28"/>
        </w:rPr>
        <w:t xml:space="preserve">, Последним рубежом Главного Кавказского хребта для фашистов оставались перевалы </w:t>
      </w:r>
      <w:proofErr w:type="spellStart"/>
      <w:r w:rsidRPr="004A610C">
        <w:rPr>
          <w:rFonts w:ascii="Times New Roman" w:hAnsi="Times New Roman"/>
          <w:sz w:val="28"/>
          <w:szCs w:val="28"/>
        </w:rPr>
        <w:t>Псеашха</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Аишхо</w:t>
      </w:r>
      <w:proofErr w:type="spellEnd"/>
      <w:r w:rsidRPr="004A610C">
        <w:rPr>
          <w:rFonts w:ascii="Times New Roman" w:hAnsi="Times New Roman"/>
          <w:sz w:val="28"/>
          <w:szCs w:val="28"/>
        </w:rPr>
        <w:t xml:space="preserve">, расположенные на территории </w:t>
      </w:r>
      <w:proofErr w:type="spellStart"/>
      <w:r w:rsidRPr="004A610C">
        <w:rPr>
          <w:rFonts w:ascii="Times New Roman" w:hAnsi="Times New Roman"/>
          <w:sz w:val="28"/>
          <w:szCs w:val="28"/>
        </w:rPr>
        <w:t>Псебайского</w:t>
      </w:r>
      <w:proofErr w:type="spellEnd"/>
      <w:r w:rsidRPr="004A610C">
        <w:rPr>
          <w:rFonts w:ascii="Times New Roman" w:hAnsi="Times New Roman"/>
          <w:sz w:val="28"/>
          <w:szCs w:val="28"/>
        </w:rPr>
        <w:t xml:space="preserve"> городского поселения Мостовского района,  которые враг так и не</w:t>
      </w:r>
      <w:proofErr w:type="gramEnd"/>
      <w:r w:rsidRPr="004A610C">
        <w:rPr>
          <w:rFonts w:ascii="Times New Roman" w:hAnsi="Times New Roman"/>
          <w:sz w:val="28"/>
          <w:szCs w:val="28"/>
        </w:rPr>
        <w:t xml:space="preserve"> сумел пройти. </w:t>
      </w:r>
    </w:p>
    <w:p w:rsidR="00D76206" w:rsidRPr="004A610C" w:rsidRDefault="00D76206" w:rsidP="00D76206">
      <w:pPr>
        <w:ind w:firstLine="708"/>
        <w:jc w:val="both"/>
        <w:rPr>
          <w:rFonts w:ascii="Times New Roman" w:hAnsi="Times New Roman"/>
          <w:sz w:val="28"/>
          <w:szCs w:val="28"/>
        </w:rPr>
      </w:pPr>
      <w:r w:rsidRPr="004A610C">
        <w:rPr>
          <w:rFonts w:ascii="Times New Roman" w:hAnsi="Times New Roman"/>
          <w:sz w:val="28"/>
          <w:szCs w:val="28"/>
        </w:rPr>
        <w:t>Горные перевалы Мостовского района защищали воины</w:t>
      </w:r>
      <w:r w:rsidR="005225B1" w:rsidRPr="004A610C">
        <w:rPr>
          <w:rFonts w:ascii="Times New Roman" w:hAnsi="Times New Roman"/>
          <w:sz w:val="28"/>
          <w:szCs w:val="28"/>
        </w:rPr>
        <w:t xml:space="preserve"> </w:t>
      </w:r>
      <w:r w:rsidRPr="004A610C">
        <w:rPr>
          <w:rFonts w:ascii="Times New Roman" w:hAnsi="Times New Roman"/>
          <w:sz w:val="28"/>
          <w:szCs w:val="28"/>
        </w:rPr>
        <w:t xml:space="preserve">174-го полка </w:t>
      </w:r>
      <w:r w:rsidR="00953717" w:rsidRPr="004A610C">
        <w:rPr>
          <w:rFonts w:ascii="Times New Roman" w:hAnsi="Times New Roman"/>
          <w:sz w:val="28"/>
          <w:szCs w:val="28"/>
        </w:rPr>
        <w:br/>
      </w:r>
      <w:r w:rsidRPr="004A610C">
        <w:rPr>
          <w:rFonts w:ascii="Times New Roman" w:hAnsi="Times New Roman"/>
          <w:sz w:val="28"/>
          <w:szCs w:val="28"/>
        </w:rPr>
        <w:t xml:space="preserve">20-й горнострелковой  дивизии  (комдив – полковник </w:t>
      </w:r>
      <w:proofErr w:type="spellStart"/>
      <w:r w:rsidRPr="004A610C">
        <w:rPr>
          <w:rFonts w:ascii="Times New Roman" w:hAnsi="Times New Roman"/>
          <w:sz w:val="28"/>
          <w:szCs w:val="28"/>
        </w:rPr>
        <w:t>А.П.Турчинский</w:t>
      </w:r>
      <w:proofErr w:type="spellEnd"/>
      <w:r w:rsidRPr="004A610C">
        <w:rPr>
          <w:rFonts w:ascii="Times New Roman" w:hAnsi="Times New Roman"/>
          <w:sz w:val="28"/>
          <w:szCs w:val="28"/>
        </w:rPr>
        <w:t xml:space="preserve">, комиссар – </w:t>
      </w:r>
      <w:proofErr w:type="spellStart"/>
      <w:r w:rsidRPr="004A610C">
        <w:rPr>
          <w:rFonts w:ascii="Times New Roman" w:hAnsi="Times New Roman"/>
          <w:sz w:val="28"/>
          <w:szCs w:val="28"/>
        </w:rPr>
        <w:t>Л.Ф.Галанзия</w:t>
      </w:r>
      <w:proofErr w:type="spellEnd"/>
      <w:r w:rsidRPr="004A610C">
        <w:rPr>
          <w:rFonts w:ascii="Times New Roman" w:hAnsi="Times New Roman"/>
          <w:sz w:val="28"/>
          <w:szCs w:val="28"/>
        </w:rPr>
        <w:t xml:space="preserve">) и  приданный  им 33-й мотострелковый полк оперативных войск НКВД (комдив – полковник </w:t>
      </w:r>
      <w:proofErr w:type="spellStart"/>
      <w:r w:rsidRPr="004A610C">
        <w:rPr>
          <w:rFonts w:ascii="Times New Roman" w:hAnsi="Times New Roman"/>
          <w:sz w:val="28"/>
          <w:szCs w:val="28"/>
        </w:rPr>
        <w:t>А.А.Дзернейко</w:t>
      </w:r>
      <w:proofErr w:type="spellEnd"/>
      <w:r w:rsidRPr="004A610C">
        <w:rPr>
          <w:rFonts w:ascii="Times New Roman" w:hAnsi="Times New Roman"/>
          <w:sz w:val="28"/>
          <w:szCs w:val="28"/>
        </w:rPr>
        <w:t xml:space="preserve">).  По данным Центрального архива Вооруженных Сил РФ 20-я  дивизия за период с 1 августа </w:t>
      </w:r>
      <w:r w:rsidRPr="004A610C">
        <w:rPr>
          <w:rFonts w:ascii="Times New Roman" w:hAnsi="Times New Roman"/>
          <w:sz w:val="28"/>
          <w:szCs w:val="28"/>
        </w:rPr>
        <w:lastRenderedPageBreak/>
        <w:t xml:space="preserve">по 20 декабря 1942 года по разным документам безвозвратно потеряла на Мостовской земле среди убитых и пропавших без вести  от 418 до 465 солдат и офицеров. В память о тех событиях в посёлке Псебай установлен мемориал героям-защитникам горных перевалов Мостовского района.  В </w:t>
      </w:r>
      <w:proofErr w:type="spellStart"/>
      <w:r w:rsidRPr="004A610C">
        <w:rPr>
          <w:rFonts w:ascii="Times New Roman" w:hAnsi="Times New Roman"/>
          <w:sz w:val="28"/>
          <w:szCs w:val="28"/>
        </w:rPr>
        <w:t>п</w:t>
      </w:r>
      <w:proofErr w:type="gramStart"/>
      <w:r w:rsidRPr="004A610C">
        <w:rPr>
          <w:rFonts w:ascii="Times New Roman" w:hAnsi="Times New Roman"/>
          <w:sz w:val="28"/>
          <w:szCs w:val="28"/>
        </w:rPr>
        <w:t>.Б</w:t>
      </w:r>
      <w:proofErr w:type="gramEnd"/>
      <w:r w:rsidRPr="004A610C">
        <w:rPr>
          <w:rFonts w:ascii="Times New Roman" w:hAnsi="Times New Roman"/>
          <w:sz w:val="28"/>
          <w:szCs w:val="28"/>
        </w:rPr>
        <w:t>урный</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п.Никитино</w:t>
      </w:r>
      <w:proofErr w:type="spellEnd"/>
      <w:r w:rsidRPr="004A610C">
        <w:rPr>
          <w:rFonts w:ascii="Times New Roman" w:hAnsi="Times New Roman"/>
          <w:sz w:val="28"/>
          <w:szCs w:val="28"/>
        </w:rPr>
        <w:t>, на кордоне «Черноречье», кордоне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район</w:t>
      </w:r>
      <w:r w:rsidR="00953717" w:rsidRPr="004A610C">
        <w:rPr>
          <w:rFonts w:ascii="Times New Roman" w:hAnsi="Times New Roman"/>
          <w:sz w:val="28"/>
          <w:szCs w:val="28"/>
        </w:rPr>
        <w:t>е</w:t>
      </w:r>
      <w:r w:rsidRPr="004A610C">
        <w:rPr>
          <w:rFonts w:ascii="Times New Roman" w:hAnsi="Times New Roman"/>
          <w:sz w:val="28"/>
          <w:szCs w:val="28"/>
        </w:rPr>
        <w:t xml:space="preserve"> </w:t>
      </w:r>
      <w:proofErr w:type="spellStart"/>
      <w:r w:rsidRPr="004A610C">
        <w:rPr>
          <w:rFonts w:ascii="Times New Roman" w:hAnsi="Times New Roman"/>
          <w:sz w:val="28"/>
          <w:szCs w:val="28"/>
        </w:rPr>
        <w:t>Мастаканских</w:t>
      </w:r>
      <w:proofErr w:type="spellEnd"/>
      <w:r w:rsidRPr="004A610C">
        <w:rPr>
          <w:rFonts w:ascii="Times New Roman" w:hAnsi="Times New Roman"/>
          <w:sz w:val="28"/>
          <w:szCs w:val="28"/>
        </w:rPr>
        <w:t xml:space="preserve"> полян, на перевале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где наши бойцы стояли насмерть  стоят памятные обелиски, за которыми ухаживают школьники, молодёжь и ветераны. </w:t>
      </w:r>
    </w:p>
    <w:p w:rsidR="000D04DB" w:rsidRPr="004A610C" w:rsidRDefault="00D76206" w:rsidP="000D04DB">
      <w:pPr>
        <w:spacing w:line="232" w:lineRule="auto"/>
        <w:ind w:firstLine="851"/>
        <w:jc w:val="both"/>
        <w:rPr>
          <w:rFonts w:ascii="Times New Roman" w:hAnsi="Times New Roman"/>
          <w:sz w:val="28"/>
          <w:szCs w:val="28"/>
        </w:rPr>
      </w:pPr>
      <w:r w:rsidRPr="004A610C">
        <w:rPr>
          <w:rFonts w:ascii="Times New Roman" w:hAnsi="Times New Roman"/>
          <w:sz w:val="28"/>
          <w:szCs w:val="28"/>
        </w:rPr>
        <w:t>Сражения в условиях высокогорья разительно отличаются от боев на равнине. Здесь</w:t>
      </w:r>
      <w:r w:rsidR="00953717" w:rsidRPr="004A610C">
        <w:rPr>
          <w:rFonts w:ascii="Times New Roman" w:hAnsi="Times New Roman"/>
          <w:sz w:val="28"/>
          <w:szCs w:val="28"/>
        </w:rPr>
        <w:t>,</w:t>
      </w:r>
      <w:r w:rsidRPr="004A610C">
        <w:rPr>
          <w:rFonts w:ascii="Times New Roman" w:hAnsi="Times New Roman"/>
          <w:sz w:val="28"/>
          <w:szCs w:val="28"/>
        </w:rPr>
        <w:t xml:space="preserve"> в основном</w:t>
      </w:r>
      <w:r w:rsidR="00953717" w:rsidRPr="004A610C">
        <w:rPr>
          <w:rFonts w:ascii="Times New Roman" w:hAnsi="Times New Roman"/>
          <w:sz w:val="28"/>
          <w:szCs w:val="28"/>
        </w:rPr>
        <w:t>,</w:t>
      </w:r>
      <w:r w:rsidRPr="004A610C">
        <w:rPr>
          <w:rFonts w:ascii="Times New Roman" w:hAnsi="Times New Roman"/>
          <w:sz w:val="28"/>
          <w:szCs w:val="28"/>
        </w:rPr>
        <w:t xml:space="preserve"> нет сплошной линии обороны. Небольшие группы,  подразделения или одиночные горные стрелки вели бои за каждый хребет, тропу, господствующую высоту. </w:t>
      </w:r>
      <w:proofErr w:type="gramStart"/>
      <w:r w:rsidRPr="004A610C">
        <w:rPr>
          <w:rFonts w:ascii="Times New Roman" w:hAnsi="Times New Roman"/>
          <w:sz w:val="28"/>
          <w:szCs w:val="28"/>
        </w:rPr>
        <w:t xml:space="preserve">Воспроизвести полную картину сражений в горной местности очень сложно, но там, где проходили линии обороны, земля до сих пор изрыта окопами, траншеями, блиндажами, видны воронки от разрывов бомб, снарядов и мин. Большой документальный материал  и артефакты о защите горных перевалов  собраны в народном музее «Непокорённые горы», которым руководит  </w:t>
      </w:r>
      <w:proofErr w:type="spellStart"/>
      <w:r w:rsidRPr="004A610C">
        <w:rPr>
          <w:rFonts w:ascii="Times New Roman" w:hAnsi="Times New Roman"/>
          <w:sz w:val="28"/>
          <w:szCs w:val="28"/>
        </w:rPr>
        <w:t>В.Г.Ассовский</w:t>
      </w:r>
      <w:proofErr w:type="spellEnd"/>
      <w:r w:rsidRPr="004A610C">
        <w:rPr>
          <w:rFonts w:ascii="Times New Roman" w:hAnsi="Times New Roman"/>
          <w:sz w:val="28"/>
          <w:szCs w:val="28"/>
        </w:rPr>
        <w:t>.</w:t>
      </w:r>
      <w:proofErr w:type="gramEnd"/>
      <w:r w:rsidRPr="004A610C">
        <w:rPr>
          <w:rFonts w:ascii="Times New Roman" w:hAnsi="Times New Roman"/>
          <w:sz w:val="28"/>
          <w:szCs w:val="28"/>
        </w:rPr>
        <w:t xml:space="preserve">  Поисковая работа по местам боёв  на горных перевалах  продолжается,  в ней принимают участие не только волонтёры, члены патриотических клубов</w:t>
      </w:r>
      <w:r w:rsidR="00A8331E" w:rsidRPr="004A610C">
        <w:rPr>
          <w:rFonts w:ascii="Times New Roman" w:hAnsi="Times New Roman"/>
          <w:sz w:val="28"/>
          <w:szCs w:val="28"/>
        </w:rPr>
        <w:t xml:space="preserve"> </w:t>
      </w:r>
      <w:r w:rsidRPr="004A610C">
        <w:rPr>
          <w:rFonts w:ascii="Times New Roman" w:hAnsi="Times New Roman"/>
          <w:sz w:val="28"/>
          <w:szCs w:val="28"/>
        </w:rPr>
        <w:t>п. Псебай,  Мостовского района, но и молодежь, ветераны Краснодарского края и других регионов нашей страны.</w:t>
      </w:r>
      <w:r w:rsidR="000D04DB" w:rsidRPr="004A610C">
        <w:rPr>
          <w:rFonts w:ascii="Times New Roman" w:hAnsi="Times New Roman"/>
          <w:sz w:val="28"/>
          <w:szCs w:val="28"/>
        </w:rPr>
        <w:t xml:space="preserve"> </w:t>
      </w:r>
    </w:p>
    <w:p w:rsidR="00C161E7" w:rsidRPr="004A610C" w:rsidRDefault="000D04DB" w:rsidP="005225B1">
      <w:pPr>
        <w:spacing w:line="216" w:lineRule="auto"/>
        <w:ind w:firstLine="709"/>
        <w:jc w:val="both"/>
        <w:rPr>
          <w:rFonts w:ascii="Times New Roman" w:hAnsi="Times New Roman"/>
          <w:sz w:val="28"/>
          <w:szCs w:val="28"/>
        </w:rPr>
      </w:pPr>
      <w:r w:rsidRPr="004A610C">
        <w:rPr>
          <w:rFonts w:ascii="Times New Roman" w:hAnsi="Times New Roman"/>
          <w:sz w:val="28"/>
          <w:szCs w:val="28"/>
        </w:rPr>
        <w:t>Аргумент</w:t>
      </w:r>
      <w:r w:rsidR="00953717" w:rsidRPr="004A610C">
        <w:rPr>
          <w:rFonts w:ascii="Times New Roman" w:hAnsi="Times New Roman"/>
          <w:sz w:val="28"/>
          <w:szCs w:val="28"/>
        </w:rPr>
        <w:t>ом</w:t>
      </w:r>
      <w:r w:rsidRPr="004A610C">
        <w:rPr>
          <w:rFonts w:ascii="Times New Roman" w:hAnsi="Times New Roman"/>
          <w:sz w:val="28"/>
          <w:szCs w:val="28"/>
        </w:rPr>
        <w:t xml:space="preserve">, подтверждающим возможность присвоения муниципальному образованию </w:t>
      </w:r>
      <w:proofErr w:type="spellStart"/>
      <w:r w:rsidRPr="004A610C">
        <w:rPr>
          <w:rFonts w:ascii="Times New Roman" w:hAnsi="Times New Roman"/>
          <w:sz w:val="28"/>
          <w:szCs w:val="28"/>
        </w:rPr>
        <w:t>Псебайско</w:t>
      </w:r>
      <w:r w:rsidR="00AE78B6" w:rsidRPr="004A610C">
        <w:rPr>
          <w:rFonts w:ascii="Times New Roman" w:hAnsi="Times New Roman"/>
          <w:sz w:val="28"/>
          <w:szCs w:val="28"/>
        </w:rPr>
        <w:t>е</w:t>
      </w:r>
      <w:proofErr w:type="spellEnd"/>
      <w:r w:rsidRPr="004A610C">
        <w:rPr>
          <w:rFonts w:ascii="Times New Roman" w:hAnsi="Times New Roman"/>
          <w:sz w:val="28"/>
          <w:szCs w:val="28"/>
        </w:rPr>
        <w:t xml:space="preserve"> городско</w:t>
      </w:r>
      <w:r w:rsidR="00AE78B6" w:rsidRPr="004A610C">
        <w:rPr>
          <w:rFonts w:ascii="Times New Roman" w:hAnsi="Times New Roman"/>
          <w:sz w:val="28"/>
          <w:szCs w:val="28"/>
        </w:rPr>
        <w:t>е</w:t>
      </w:r>
      <w:r w:rsidRPr="004A610C">
        <w:rPr>
          <w:rFonts w:ascii="Times New Roman" w:hAnsi="Times New Roman"/>
          <w:sz w:val="28"/>
          <w:szCs w:val="28"/>
        </w:rPr>
        <w:t xml:space="preserve"> поселени</w:t>
      </w:r>
      <w:r w:rsidR="00AE78B6" w:rsidRPr="004A610C">
        <w:rPr>
          <w:rFonts w:ascii="Times New Roman" w:hAnsi="Times New Roman"/>
          <w:sz w:val="28"/>
          <w:szCs w:val="28"/>
        </w:rPr>
        <w:t>е</w:t>
      </w:r>
      <w:r w:rsidRPr="004A610C">
        <w:rPr>
          <w:rFonts w:ascii="Times New Roman" w:hAnsi="Times New Roman"/>
          <w:sz w:val="28"/>
          <w:szCs w:val="28"/>
        </w:rPr>
        <w:t xml:space="preserve">  Мостовского района Краснодарского края звания «Рубеж воинской доблести»</w:t>
      </w:r>
      <w:r w:rsidR="00AE78B6" w:rsidRPr="004A610C">
        <w:rPr>
          <w:rFonts w:ascii="Times New Roman" w:hAnsi="Times New Roman"/>
          <w:sz w:val="28"/>
          <w:szCs w:val="28"/>
        </w:rPr>
        <w:t xml:space="preserve">, </w:t>
      </w:r>
      <w:r w:rsidRPr="004A610C">
        <w:rPr>
          <w:rFonts w:ascii="Times New Roman" w:hAnsi="Times New Roman"/>
          <w:sz w:val="28"/>
          <w:szCs w:val="28"/>
        </w:rPr>
        <w:t xml:space="preserve"> служ</w:t>
      </w:r>
      <w:r w:rsidR="00953717" w:rsidRPr="004A610C">
        <w:rPr>
          <w:rFonts w:ascii="Times New Roman" w:hAnsi="Times New Roman"/>
          <w:sz w:val="28"/>
          <w:szCs w:val="28"/>
        </w:rPr>
        <w:t>и</w:t>
      </w:r>
      <w:r w:rsidRPr="004A610C">
        <w:rPr>
          <w:rFonts w:ascii="Times New Roman" w:hAnsi="Times New Roman"/>
          <w:sz w:val="28"/>
          <w:szCs w:val="28"/>
        </w:rPr>
        <w:t xml:space="preserve">т </w:t>
      </w:r>
      <w:r w:rsidR="00AE78B6" w:rsidRPr="004A610C">
        <w:rPr>
          <w:rFonts w:ascii="Times New Roman" w:hAnsi="Times New Roman"/>
          <w:sz w:val="28"/>
          <w:szCs w:val="28"/>
        </w:rPr>
        <w:t>такой</w:t>
      </w:r>
      <w:r w:rsidRPr="004A610C">
        <w:rPr>
          <w:rFonts w:ascii="Times New Roman" w:hAnsi="Times New Roman"/>
          <w:sz w:val="28"/>
          <w:szCs w:val="28"/>
        </w:rPr>
        <w:t xml:space="preserve"> факт, </w:t>
      </w:r>
      <w:r w:rsidR="00AE78B6" w:rsidRPr="004A610C">
        <w:rPr>
          <w:rFonts w:ascii="Times New Roman" w:hAnsi="Times New Roman"/>
          <w:sz w:val="28"/>
          <w:szCs w:val="28"/>
        </w:rPr>
        <w:t xml:space="preserve">что </w:t>
      </w:r>
      <w:r w:rsidRPr="004A610C">
        <w:rPr>
          <w:rFonts w:ascii="Times New Roman" w:hAnsi="Times New Roman"/>
          <w:sz w:val="28"/>
          <w:szCs w:val="28"/>
        </w:rPr>
        <w:t xml:space="preserve">к концу 1942 года Краснодарский край почти весь был оккупирован фашистами. От него осталась узенькая полоска Черноморского побережья, от Новороссийска до Адлера, да три незахваченных гитлеровцами перевала Главного Кавказского хребта -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Белореченский</w:t>
      </w:r>
      <w:proofErr w:type="spellEnd"/>
      <w:r w:rsidRPr="004A610C">
        <w:rPr>
          <w:rFonts w:ascii="Times New Roman" w:hAnsi="Times New Roman"/>
          <w:sz w:val="28"/>
          <w:szCs w:val="28"/>
        </w:rPr>
        <w:t xml:space="preserve">. </w:t>
      </w:r>
      <w:r w:rsidRPr="004A610C">
        <w:rPr>
          <w:rFonts w:ascii="Times New Roman" w:hAnsi="Times New Roman"/>
          <w:bCs/>
          <w:sz w:val="28"/>
          <w:szCs w:val="28"/>
        </w:rPr>
        <w:t>Это был последний высокогорный рубеж обороны Кубани, который за полгода боёв оказался элите альпийской фашистской Германии не по зубам</w:t>
      </w:r>
      <w:r w:rsidRPr="004A610C">
        <w:rPr>
          <w:rFonts w:ascii="Times New Roman" w:hAnsi="Times New Roman"/>
          <w:sz w:val="28"/>
          <w:szCs w:val="28"/>
        </w:rPr>
        <w:t xml:space="preserve">. </w:t>
      </w:r>
    </w:p>
    <w:p w:rsidR="008F617D" w:rsidRPr="004A610C" w:rsidRDefault="000D04DB" w:rsidP="005225B1">
      <w:pPr>
        <w:spacing w:line="216" w:lineRule="auto"/>
        <w:ind w:firstLine="709"/>
        <w:jc w:val="both"/>
        <w:rPr>
          <w:rFonts w:ascii="Times New Roman" w:hAnsi="Times New Roman"/>
          <w:sz w:val="28"/>
          <w:szCs w:val="28"/>
        </w:rPr>
      </w:pPr>
      <w:proofErr w:type="gramStart"/>
      <w:r w:rsidRPr="004A610C">
        <w:rPr>
          <w:rFonts w:ascii="Times New Roman" w:hAnsi="Times New Roman"/>
          <w:bCs/>
          <w:sz w:val="28"/>
          <w:szCs w:val="28"/>
        </w:rPr>
        <w:t>Б</w:t>
      </w:r>
      <w:r w:rsidR="00A8331E" w:rsidRPr="004A610C">
        <w:rPr>
          <w:rFonts w:ascii="Times New Roman" w:hAnsi="Times New Roman"/>
          <w:bCs/>
          <w:sz w:val="28"/>
          <w:szCs w:val="28"/>
        </w:rPr>
        <w:t xml:space="preserve">лагодаря </w:t>
      </w:r>
      <w:r w:rsidR="008F617D" w:rsidRPr="004A610C">
        <w:rPr>
          <w:rFonts w:ascii="Times New Roman" w:hAnsi="Times New Roman"/>
          <w:sz w:val="28"/>
          <w:szCs w:val="28"/>
        </w:rPr>
        <w:t xml:space="preserve">готовности отдать жизнь за каждый метр своей земли, </w:t>
      </w:r>
      <w:r w:rsidR="00A8331E" w:rsidRPr="004A610C">
        <w:rPr>
          <w:rFonts w:ascii="Times New Roman" w:hAnsi="Times New Roman"/>
          <w:bCs/>
          <w:sz w:val="28"/>
          <w:szCs w:val="28"/>
        </w:rPr>
        <w:t>мужеству и стойкости бойц</w:t>
      </w:r>
      <w:r w:rsidR="00C161E7" w:rsidRPr="004A610C">
        <w:rPr>
          <w:rFonts w:ascii="Times New Roman" w:hAnsi="Times New Roman"/>
          <w:bCs/>
          <w:sz w:val="28"/>
          <w:szCs w:val="28"/>
        </w:rPr>
        <w:t>ов</w:t>
      </w:r>
      <w:r w:rsidR="00A8331E" w:rsidRPr="004A610C">
        <w:rPr>
          <w:rFonts w:ascii="Times New Roman" w:hAnsi="Times New Roman"/>
          <w:bCs/>
          <w:sz w:val="28"/>
          <w:szCs w:val="28"/>
        </w:rPr>
        <w:t xml:space="preserve"> </w:t>
      </w:r>
      <w:r w:rsidR="00765D69" w:rsidRPr="004A610C">
        <w:rPr>
          <w:rFonts w:ascii="Times New Roman" w:hAnsi="Times New Roman"/>
          <w:sz w:val="28"/>
          <w:szCs w:val="28"/>
        </w:rPr>
        <w:t>двух рот 174-го</w:t>
      </w:r>
      <w:r w:rsidR="00C161E7" w:rsidRPr="004A610C">
        <w:rPr>
          <w:rFonts w:ascii="Times New Roman" w:hAnsi="Times New Roman"/>
          <w:sz w:val="28"/>
          <w:szCs w:val="28"/>
        </w:rPr>
        <w:t xml:space="preserve"> и 265 полков</w:t>
      </w:r>
      <w:r w:rsidR="004A610C" w:rsidRPr="004A610C">
        <w:rPr>
          <w:rFonts w:ascii="Times New Roman" w:hAnsi="Times New Roman"/>
          <w:sz w:val="28"/>
          <w:szCs w:val="28"/>
        </w:rPr>
        <w:t xml:space="preserve"> </w:t>
      </w:r>
      <w:r w:rsidR="00765D69" w:rsidRPr="004A610C">
        <w:rPr>
          <w:rFonts w:ascii="Times New Roman" w:hAnsi="Times New Roman"/>
          <w:sz w:val="28"/>
          <w:szCs w:val="28"/>
        </w:rPr>
        <w:t>20-ой горно-стрелковой дивизии</w:t>
      </w:r>
      <w:r w:rsidR="005225B1" w:rsidRPr="004A610C">
        <w:rPr>
          <w:rFonts w:ascii="Times New Roman" w:hAnsi="Times New Roman"/>
          <w:sz w:val="28"/>
          <w:szCs w:val="28"/>
        </w:rPr>
        <w:t>,</w:t>
      </w:r>
      <w:r w:rsidR="00765D69" w:rsidRPr="004A610C">
        <w:rPr>
          <w:rFonts w:ascii="Times New Roman" w:hAnsi="Times New Roman"/>
          <w:sz w:val="28"/>
          <w:szCs w:val="28"/>
        </w:rPr>
        <w:t xml:space="preserve"> </w:t>
      </w:r>
      <w:r w:rsidR="000B4A11" w:rsidRPr="004A610C">
        <w:rPr>
          <w:rFonts w:ascii="Times New Roman" w:hAnsi="Times New Roman"/>
          <w:bCs/>
          <w:sz w:val="28"/>
          <w:szCs w:val="28"/>
        </w:rPr>
        <w:t>33 мотострелкового полка НКВД</w:t>
      </w:r>
      <w:r w:rsidR="005225B1" w:rsidRPr="004A610C">
        <w:rPr>
          <w:rFonts w:ascii="Times New Roman" w:hAnsi="Times New Roman"/>
          <w:bCs/>
          <w:sz w:val="28"/>
          <w:szCs w:val="28"/>
        </w:rPr>
        <w:t>, бойцов партизанского отряда Пахомова С.И. «Смерть фашизму», 20-ти работник</w:t>
      </w:r>
      <w:r w:rsidR="00FB1A57" w:rsidRPr="004A610C">
        <w:rPr>
          <w:rFonts w:ascii="Times New Roman" w:hAnsi="Times New Roman"/>
          <w:bCs/>
          <w:sz w:val="28"/>
          <w:szCs w:val="28"/>
        </w:rPr>
        <w:t>ов</w:t>
      </w:r>
      <w:r w:rsidR="005225B1" w:rsidRPr="004A610C">
        <w:rPr>
          <w:rFonts w:ascii="Times New Roman" w:hAnsi="Times New Roman"/>
          <w:bCs/>
          <w:sz w:val="28"/>
          <w:szCs w:val="28"/>
        </w:rPr>
        <w:t xml:space="preserve"> Кавказского государственного Заповедника, </w:t>
      </w:r>
      <w:r w:rsidR="000B4A11" w:rsidRPr="004A610C">
        <w:rPr>
          <w:rFonts w:ascii="Times New Roman" w:hAnsi="Times New Roman"/>
          <w:bCs/>
          <w:sz w:val="28"/>
          <w:szCs w:val="28"/>
        </w:rPr>
        <w:t xml:space="preserve"> </w:t>
      </w:r>
      <w:r w:rsidR="00FB1A57" w:rsidRPr="004A610C">
        <w:rPr>
          <w:rFonts w:ascii="Times New Roman" w:hAnsi="Times New Roman"/>
          <w:bCs/>
          <w:sz w:val="28"/>
          <w:szCs w:val="28"/>
        </w:rPr>
        <w:t>Четвёртая дивизия «</w:t>
      </w:r>
      <w:proofErr w:type="spellStart"/>
      <w:r w:rsidR="00FB1A57" w:rsidRPr="004A610C">
        <w:rPr>
          <w:rFonts w:ascii="Times New Roman" w:hAnsi="Times New Roman"/>
          <w:bCs/>
          <w:sz w:val="28"/>
          <w:szCs w:val="28"/>
        </w:rPr>
        <w:t>Enzian</w:t>
      </w:r>
      <w:proofErr w:type="spellEnd"/>
      <w:r w:rsidR="00FB1A57" w:rsidRPr="004A610C">
        <w:rPr>
          <w:rFonts w:ascii="Times New Roman" w:hAnsi="Times New Roman"/>
          <w:bCs/>
          <w:sz w:val="28"/>
          <w:szCs w:val="28"/>
        </w:rPr>
        <w:t xml:space="preserve">» так и не смогла овладеть  перевалами Главного Кавказского хребта – </w:t>
      </w:r>
      <w:proofErr w:type="spellStart"/>
      <w:r w:rsidR="00FB1A57" w:rsidRPr="004A610C">
        <w:rPr>
          <w:rFonts w:ascii="Times New Roman" w:hAnsi="Times New Roman"/>
          <w:bCs/>
          <w:sz w:val="28"/>
          <w:szCs w:val="28"/>
        </w:rPr>
        <w:t>Аишха</w:t>
      </w:r>
      <w:proofErr w:type="spellEnd"/>
      <w:r w:rsidR="00FB1A57" w:rsidRPr="004A610C">
        <w:rPr>
          <w:rFonts w:ascii="Times New Roman" w:hAnsi="Times New Roman"/>
          <w:bCs/>
          <w:sz w:val="28"/>
          <w:szCs w:val="28"/>
        </w:rPr>
        <w:t xml:space="preserve"> и </w:t>
      </w:r>
      <w:proofErr w:type="spellStart"/>
      <w:r w:rsidR="00FB1A57" w:rsidRPr="004A610C">
        <w:rPr>
          <w:rFonts w:ascii="Times New Roman" w:hAnsi="Times New Roman"/>
          <w:bCs/>
          <w:sz w:val="28"/>
          <w:szCs w:val="28"/>
        </w:rPr>
        <w:t>Псеашхо</w:t>
      </w:r>
      <w:proofErr w:type="spellEnd"/>
      <w:r w:rsidR="00765D69" w:rsidRPr="004A610C">
        <w:rPr>
          <w:rFonts w:ascii="Times New Roman" w:hAnsi="Times New Roman"/>
          <w:sz w:val="28"/>
          <w:szCs w:val="28"/>
        </w:rPr>
        <w:t>.</w:t>
      </w:r>
      <w:proofErr w:type="gramEnd"/>
    </w:p>
    <w:p w:rsidR="005225B1" w:rsidRPr="004A610C" w:rsidRDefault="00765D69" w:rsidP="005225B1">
      <w:pPr>
        <w:spacing w:line="216" w:lineRule="auto"/>
        <w:ind w:firstLine="709"/>
        <w:jc w:val="both"/>
        <w:rPr>
          <w:rFonts w:ascii="Times New Roman" w:hAnsi="Times New Roman"/>
          <w:sz w:val="28"/>
          <w:szCs w:val="28"/>
        </w:rPr>
      </w:pPr>
      <w:r w:rsidRPr="004A610C">
        <w:rPr>
          <w:rFonts w:ascii="Times New Roman" w:hAnsi="Times New Roman"/>
          <w:sz w:val="28"/>
          <w:szCs w:val="28"/>
        </w:rPr>
        <w:t xml:space="preserve"> </w:t>
      </w:r>
      <w:r w:rsidR="005225B1" w:rsidRPr="004A610C">
        <w:rPr>
          <w:rFonts w:ascii="Times New Roman" w:hAnsi="Times New Roman"/>
          <w:sz w:val="28"/>
          <w:szCs w:val="28"/>
        </w:rPr>
        <w:t xml:space="preserve">За мужество и отвагу,  проявленную при защите перевалов Главного Кавказского хребта, 174-й полк 20-й горнострелковой дивизии Указом Президиума Верховного Совета СССР от 13 декабря 1942 года был награжден Орденом Красного Знамени, а 376  бойцов - орденами и медалями. </w:t>
      </w:r>
    </w:p>
    <w:p w:rsidR="00D76206" w:rsidRPr="004A610C" w:rsidRDefault="00D76206" w:rsidP="00D76206">
      <w:pPr>
        <w:ind w:firstLine="708"/>
        <w:jc w:val="both"/>
        <w:rPr>
          <w:rFonts w:ascii="Times New Roman" w:hAnsi="Times New Roman"/>
          <w:sz w:val="28"/>
          <w:szCs w:val="28"/>
        </w:rPr>
      </w:pPr>
      <w:r w:rsidRPr="004A610C">
        <w:rPr>
          <w:rFonts w:ascii="Times New Roman" w:hAnsi="Times New Roman"/>
          <w:sz w:val="28"/>
          <w:szCs w:val="28"/>
        </w:rPr>
        <w:t>Подробная историческая справка об обороне горных перева</w:t>
      </w:r>
      <w:r w:rsidR="004A610C" w:rsidRPr="004A610C">
        <w:rPr>
          <w:rFonts w:ascii="Times New Roman" w:hAnsi="Times New Roman"/>
          <w:sz w:val="28"/>
          <w:szCs w:val="28"/>
        </w:rPr>
        <w:t xml:space="preserve">лов на территории </w:t>
      </w:r>
      <w:proofErr w:type="spellStart"/>
      <w:r w:rsidR="004A610C" w:rsidRPr="004A610C">
        <w:rPr>
          <w:rFonts w:ascii="Times New Roman" w:hAnsi="Times New Roman"/>
          <w:sz w:val="28"/>
          <w:szCs w:val="28"/>
        </w:rPr>
        <w:t>Псебайского</w:t>
      </w:r>
      <w:proofErr w:type="spellEnd"/>
      <w:r w:rsidR="004A610C" w:rsidRPr="004A610C">
        <w:rPr>
          <w:rFonts w:ascii="Times New Roman" w:hAnsi="Times New Roman"/>
          <w:sz w:val="28"/>
          <w:szCs w:val="28"/>
        </w:rPr>
        <w:t xml:space="preserve"> </w:t>
      </w:r>
      <w:r w:rsidR="008F617D" w:rsidRPr="004A610C">
        <w:rPr>
          <w:rFonts w:ascii="Times New Roman" w:hAnsi="Times New Roman"/>
          <w:sz w:val="28"/>
          <w:szCs w:val="28"/>
        </w:rPr>
        <w:t xml:space="preserve">городского </w:t>
      </w:r>
      <w:r w:rsidRPr="004A610C">
        <w:rPr>
          <w:rFonts w:ascii="Times New Roman" w:hAnsi="Times New Roman"/>
          <w:sz w:val="28"/>
          <w:szCs w:val="28"/>
        </w:rPr>
        <w:t>поселения, копии донесений, приказов, именные списки поте</w:t>
      </w:r>
      <w:r w:rsidR="004A610C" w:rsidRPr="004A610C">
        <w:rPr>
          <w:rFonts w:ascii="Times New Roman" w:hAnsi="Times New Roman"/>
          <w:sz w:val="28"/>
          <w:szCs w:val="28"/>
        </w:rPr>
        <w:t xml:space="preserve">рь </w:t>
      </w:r>
      <w:r w:rsidRPr="004A610C">
        <w:rPr>
          <w:rFonts w:ascii="Times New Roman" w:hAnsi="Times New Roman"/>
          <w:sz w:val="28"/>
          <w:szCs w:val="28"/>
        </w:rPr>
        <w:t xml:space="preserve">прилагаются </w:t>
      </w:r>
    </w:p>
    <w:p w:rsidR="00D76206" w:rsidRPr="004A610C" w:rsidRDefault="00D76206" w:rsidP="00D76206">
      <w:pPr>
        <w:ind w:firstLine="708"/>
        <w:jc w:val="both"/>
        <w:rPr>
          <w:rFonts w:ascii="Times New Roman" w:hAnsi="Times New Roman"/>
          <w:sz w:val="28"/>
          <w:szCs w:val="28"/>
        </w:rPr>
      </w:pPr>
      <w:r w:rsidRPr="004A610C">
        <w:rPr>
          <w:rFonts w:ascii="Times New Roman" w:hAnsi="Times New Roman"/>
          <w:sz w:val="28"/>
          <w:szCs w:val="28"/>
        </w:rPr>
        <w:t xml:space="preserve">Депутаты Совета </w:t>
      </w:r>
      <w:proofErr w:type="spellStart"/>
      <w:r w:rsidRPr="004A610C">
        <w:rPr>
          <w:rFonts w:ascii="Times New Roman" w:hAnsi="Times New Roman"/>
          <w:sz w:val="28"/>
          <w:szCs w:val="28"/>
        </w:rPr>
        <w:t>Псебайского</w:t>
      </w:r>
      <w:proofErr w:type="spellEnd"/>
      <w:r w:rsidRPr="004A610C">
        <w:rPr>
          <w:rFonts w:ascii="Times New Roman" w:hAnsi="Times New Roman"/>
          <w:sz w:val="28"/>
          <w:szCs w:val="28"/>
        </w:rPr>
        <w:t xml:space="preserve"> городского поселения поддержали предложение </w:t>
      </w:r>
      <w:r w:rsidR="008F617D" w:rsidRPr="004A610C">
        <w:rPr>
          <w:rFonts w:ascii="Times New Roman" w:hAnsi="Times New Roman"/>
          <w:sz w:val="28"/>
          <w:szCs w:val="28"/>
        </w:rPr>
        <w:t xml:space="preserve">районной </w:t>
      </w:r>
      <w:r w:rsidRPr="004A610C">
        <w:rPr>
          <w:rFonts w:ascii="Times New Roman" w:hAnsi="Times New Roman"/>
          <w:sz w:val="28"/>
          <w:szCs w:val="28"/>
        </w:rPr>
        <w:t>организации</w:t>
      </w:r>
      <w:r w:rsidR="008F617D" w:rsidRPr="004A610C">
        <w:rPr>
          <w:rFonts w:ascii="Times New Roman" w:hAnsi="Times New Roman"/>
          <w:sz w:val="28"/>
          <w:szCs w:val="28"/>
        </w:rPr>
        <w:t xml:space="preserve"> ветеранов войны и труда</w:t>
      </w:r>
      <w:r w:rsidRPr="004A610C">
        <w:rPr>
          <w:rFonts w:ascii="Times New Roman" w:hAnsi="Times New Roman"/>
          <w:sz w:val="28"/>
          <w:szCs w:val="28"/>
        </w:rPr>
        <w:t xml:space="preserve"> о присвоении почётного звания «Рубеж воинской доблести» поселению. </w:t>
      </w:r>
    </w:p>
    <w:p w:rsidR="00D76206" w:rsidRPr="004A610C" w:rsidRDefault="00D76206" w:rsidP="00D76206">
      <w:pPr>
        <w:ind w:firstLine="708"/>
        <w:jc w:val="both"/>
        <w:rPr>
          <w:rFonts w:ascii="Times New Roman" w:hAnsi="Times New Roman"/>
          <w:sz w:val="28"/>
          <w:szCs w:val="28"/>
        </w:rPr>
      </w:pPr>
      <w:proofErr w:type="gramStart"/>
      <w:r w:rsidRPr="004A610C">
        <w:rPr>
          <w:rFonts w:ascii="Times New Roman" w:hAnsi="Times New Roman"/>
          <w:sz w:val="28"/>
          <w:szCs w:val="28"/>
        </w:rPr>
        <w:lastRenderedPageBreak/>
        <w:t>На основании изложенного</w:t>
      </w:r>
      <w:r w:rsidR="000B4A11" w:rsidRPr="004A610C">
        <w:rPr>
          <w:rFonts w:ascii="Times New Roman" w:hAnsi="Times New Roman"/>
          <w:sz w:val="28"/>
          <w:szCs w:val="28"/>
        </w:rPr>
        <w:t xml:space="preserve"> </w:t>
      </w:r>
      <w:r w:rsidRPr="004A610C">
        <w:rPr>
          <w:rFonts w:ascii="Times New Roman" w:hAnsi="Times New Roman"/>
          <w:sz w:val="28"/>
          <w:szCs w:val="28"/>
        </w:rPr>
        <w:t xml:space="preserve"> </w:t>
      </w:r>
      <w:r w:rsidR="00CC2ED9" w:rsidRPr="004A610C">
        <w:rPr>
          <w:rFonts w:ascii="Times New Roman" w:hAnsi="Times New Roman"/>
          <w:sz w:val="28"/>
          <w:szCs w:val="28"/>
        </w:rPr>
        <w:t xml:space="preserve">за мужество, стойкость и массовый героизм, проявленные защитниками перевалов Кавказа в борьбе за свободу и независимость Отечества, за заслуги, ставшие примером ратной доблести,  </w:t>
      </w:r>
      <w:r w:rsidR="005225B1" w:rsidRPr="004A610C">
        <w:rPr>
          <w:rFonts w:ascii="Times New Roman" w:hAnsi="Times New Roman"/>
          <w:sz w:val="28"/>
          <w:szCs w:val="28"/>
        </w:rPr>
        <w:t>Совет муниципального образования Мостовский район</w:t>
      </w:r>
      <w:r w:rsidRPr="004A610C">
        <w:rPr>
          <w:rFonts w:ascii="Times New Roman" w:hAnsi="Times New Roman"/>
          <w:sz w:val="28"/>
          <w:szCs w:val="28"/>
        </w:rPr>
        <w:t xml:space="preserve"> </w:t>
      </w:r>
      <w:r w:rsidR="005225B1" w:rsidRPr="004A610C">
        <w:rPr>
          <w:rFonts w:ascii="Times New Roman" w:hAnsi="Times New Roman"/>
          <w:sz w:val="28"/>
          <w:szCs w:val="28"/>
        </w:rPr>
        <w:t>полагает</w:t>
      </w:r>
      <w:r w:rsidR="00CC2ED9" w:rsidRPr="004A610C">
        <w:rPr>
          <w:rFonts w:ascii="Times New Roman" w:hAnsi="Times New Roman"/>
          <w:sz w:val="28"/>
          <w:szCs w:val="28"/>
        </w:rPr>
        <w:t xml:space="preserve"> возможным</w:t>
      </w:r>
      <w:r w:rsidR="005225B1" w:rsidRPr="004A610C">
        <w:rPr>
          <w:rFonts w:ascii="Times New Roman" w:hAnsi="Times New Roman"/>
          <w:sz w:val="28"/>
          <w:szCs w:val="28"/>
        </w:rPr>
        <w:t xml:space="preserve">, </w:t>
      </w:r>
      <w:r w:rsidRPr="004A610C">
        <w:rPr>
          <w:rFonts w:ascii="Times New Roman" w:hAnsi="Times New Roman"/>
          <w:sz w:val="28"/>
          <w:szCs w:val="28"/>
        </w:rPr>
        <w:t>ходатайств</w:t>
      </w:r>
      <w:r w:rsidR="00CC2ED9" w:rsidRPr="004A610C">
        <w:rPr>
          <w:rFonts w:ascii="Times New Roman" w:hAnsi="Times New Roman"/>
          <w:sz w:val="28"/>
          <w:szCs w:val="28"/>
        </w:rPr>
        <w:t>овать</w:t>
      </w:r>
      <w:r w:rsidRPr="004A610C">
        <w:rPr>
          <w:rFonts w:ascii="Times New Roman" w:hAnsi="Times New Roman"/>
          <w:sz w:val="28"/>
          <w:szCs w:val="28"/>
        </w:rPr>
        <w:t xml:space="preserve"> перед </w:t>
      </w:r>
      <w:r w:rsidR="00CC2ED9" w:rsidRPr="004A610C">
        <w:rPr>
          <w:rFonts w:ascii="Times New Roman" w:hAnsi="Times New Roman"/>
          <w:sz w:val="28"/>
          <w:szCs w:val="28"/>
        </w:rPr>
        <w:t xml:space="preserve"> </w:t>
      </w:r>
      <w:r w:rsidRPr="004A610C">
        <w:rPr>
          <w:rFonts w:ascii="Times New Roman" w:hAnsi="Times New Roman"/>
          <w:sz w:val="28"/>
          <w:szCs w:val="28"/>
        </w:rPr>
        <w:t xml:space="preserve">Законодательным Собранием Краснодарского края о присвоении территории  </w:t>
      </w:r>
      <w:proofErr w:type="spellStart"/>
      <w:r w:rsidRPr="004A610C">
        <w:rPr>
          <w:rFonts w:ascii="Times New Roman" w:hAnsi="Times New Roman"/>
          <w:sz w:val="28"/>
          <w:szCs w:val="28"/>
        </w:rPr>
        <w:t>Псебайского</w:t>
      </w:r>
      <w:proofErr w:type="spellEnd"/>
      <w:r w:rsidRPr="004A610C">
        <w:rPr>
          <w:rFonts w:ascii="Times New Roman" w:hAnsi="Times New Roman"/>
          <w:sz w:val="28"/>
          <w:szCs w:val="28"/>
        </w:rPr>
        <w:t xml:space="preserve"> городского поселения Мостовского района Краснодарского края звания «Рубеж воинской доблести».</w:t>
      </w:r>
      <w:proofErr w:type="gramEnd"/>
    </w:p>
    <w:p w:rsidR="006803DE" w:rsidRPr="004A610C" w:rsidRDefault="006803DE" w:rsidP="006803DE">
      <w:pPr>
        <w:spacing w:line="232" w:lineRule="auto"/>
        <w:ind w:firstLine="851"/>
        <w:jc w:val="both"/>
        <w:rPr>
          <w:rFonts w:ascii="Times New Roman" w:hAnsi="Times New Roman"/>
          <w:sz w:val="28"/>
          <w:szCs w:val="28"/>
        </w:rPr>
      </w:pPr>
    </w:p>
    <w:p w:rsidR="006803DE" w:rsidRPr="004A610C" w:rsidRDefault="006803DE" w:rsidP="006803DE">
      <w:pPr>
        <w:spacing w:line="232" w:lineRule="auto"/>
        <w:ind w:firstLine="851"/>
        <w:jc w:val="both"/>
        <w:rPr>
          <w:rFonts w:ascii="Times New Roman" w:hAnsi="Times New Roman"/>
          <w:sz w:val="28"/>
          <w:szCs w:val="28"/>
        </w:rPr>
      </w:pPr>
    </w:p>
    <w:p w:rsidR="005225B1" w:rsidRPr="004A610C" w:rsidRDefault="005225B1" w:rsidP="006803DE">
      <w:pPr>
        <w:spacing w:line="232" w:lineRule="auto"/>
        <w:ind w:firstLine="851"/>
        <w:jc w:val="both"/>
        <w:rPr>
          <w:rFonts w:ascii="Times New Roman" w:hAnsi="Times New Roman"/>
          <w:sz w:val="28"/>
          <w:szCs w:val="28"/>
        </w:rPr>
      </w:pPr>
    </w:p>
    <w:p w:rsidR="006803DE" w:rsidRPr="004A610C" w:rsidRDefault="006803DE" w:rsidP="005225B1">
      <w:pPr>
        <w:spacing w:line="232" w:lineRule="auto"/>
        <w:jc w:val="both"/>
        <w:rPr>
          <w:rFonts w:ascii="Times New Roman" w:hAnsi="Times New Roman"/>
          <w:sz w:val="28"/>
          <w:szCs w:val="28"/>
        </w:rPr>
      </w:pPr>
      <w:r w:rsidRPr="004A610C">
        <w:rPr>
          <w:rFonts w:ascii="Times New Roman" w:hAnsi="Times New Roman"/>
          <w:sz w:val="28"/>
          <w:szCs w:val="28"/>
        </w:rPr>
        <w:t xml:space="preserve">Председатель </w:t>
      </w:r>
      <w:r w:rsidR="005225B1" w:rsidRPr="004A610C">
        <w:rPr>
          <w:rFonts w:ascii="Times New Roman" w:hAnsi="Times New Roman"/>
          <w:sz w:val="28"/>
          <w:szCs w:val="28"/>
        </w:rPr>
        <w:t xml:space="preserve">Совета </w:t>
      </w:r>
    </w:p>
    <w:p w:rsidR="005225B1" w:rsidRPr="004A610C" w:rsidRDefault="005225B1" w:rsidP="005225B1">
      <w:pPr>
        <w:spacing w:line="232" w:lineRule="auto"/>
        <w:jc w:val="both"/>
        <w:rPr>
          <w:rFonts w:ascii="Times New Roman" w:hAnsi="Times New Roman"/>
          <w:sz w:val="28"/>
          <w:szCs w:val="28"/>
        </w:rPr>
      </w:pPr>
      <w:r w:rsidRPr="004A610C">
        <w:rPr>
          <w:rFonts w:ascii="Times New Roman" w:hAnsi="Times New Roman"/>
          <w:sz w:val="28"/>
          <w:szCs w:val="28"/>
        </w:rPr>
        <w:t xml:space="preserve">муниципального образования </w:t>
      </w:r>
    </w:p>
    <w:p w:rsidR="006803DE" w:rsidRPr="004A610C" w:rsidRDefault="005225B1" w:rsidP="005225B1">
      <w:pPr>
        <w:tabs>
          <w:tab w:val="left" w:pos="7088"/>
        </w:tabs>
        <w:spacing w:line="232" w:lineRule="auto"/>
        <w:jc w:val="both"/>
        <w:rPr>
          <w:rFonts w:ascii="Times New Roman" w:hAnsi="Times New Roman"/>
          <w:sz w:val="28"/>
          <w:szCs w:val="28"/>
        </w:rPr>
      </w:pPr>
      <w:r w:rsidRPr="004A610C">
        <w:rPr>
          <w:rFonts w:ascii="Times New Roman" w:hAnsi="Times New Roman"/>
          <w:sz w:val="28"/>
          <w:szCs w:val="28"/>
        </w:rPr>
        <w:t xml:space="preserve">Мостовский район </w:t>
      </w:r>
      <w:r w:rsidRPr="004A610C">
        <w:rPr>
          <w:rFonts w:ascii="Times New Roman" w:hAnsi="Times New Roman"/>
          <w:sz w:val="28"/>
          <w:szCs w:val="28"/>
        </w:rPr>
        <w:tab/>
        <w:t>А.В. Ладанов</w:t>
      </w:r>
    </w:p>
    <w:p w:rsidR="006803DE" w:rsidRPr="004A610C" w:rsidRDefault="006803DE" w:rsidP="00323F9B">
      <w:pPr>
        <w:jc w:val="both"/>
        <w:rPr>
          <w:rFonts w:ascii="Times New Roman" w:hAnsi="Times New Roman"/>
          <w:sz w:val="28"/>
          <w:szCs w:val="28"/>
        </w:rPr>
        <w:sectPr w:rsidR="006803DE" w:rsidRPr="004A610C" w:rsidSect="003736E5">
          <w:pgSz w:w="11906" w:h="16838"/>
          <w:pgMar w:top="1134" w:right="567" w:bottom="1134" w:left="1701" w:header="284" w:footer="709" w:gutter="0"/>
          <w:cols w:space="720"/>
          <w:titlePg/>
          <w:docGrid w:linePitch="326"/>
        </w:sectPr>
      </w:pPr>
    </w:p>
    <w:p w:rsidR="009727AD" w:rsidRPr="004A610C" w:rsidRDefault="00A76CA6" w:rsidP="009727AD">
      <w:pPr>
        <w:jc w:val="center"/>
        <w:rPr>
          <w:rFonts w:ascii="Times New Roman" w:hAnsi="Times New Roman"/>
          <w:b/>
          <w:sz w:val="28"/>
          <w:szCs w:val="28"/>
        </w:rPr>
      </w:pPr>
      <w:r w:rsidRPr="004A610C">
        <w:rPr>
          <w:rFonts w:ascii="Times New Roman" w:hAnsi="Times New Roman"/>
          <w:sz w:val="28"/>
          <w:szCs w:val="28"/>
        </w:rPr>
        <w:lastRenderedPageBreak/>
        <w:t xml:space="preserve">        </w:t>
      </w:r>
      <w:r w:rsidR="009727AD" w:rsidRPr="004A610C">
        <w:rPr>
          <w:rFonts w:ascii="Times New Roman" w:hAnsi="Times New Roman"/>
          <w:b/>
          <w:sz w:val="28"/>
          <w:szCs w:val="28"/>
        </w:rPr>
        <w:t>Историческая справка</w:t>
      </w:r>
    </w:p>
    <w:p w:rsidR="009727AD" w:rsidRPr="004A610C" w:rsidRDefault="009727AD" w:rsidP="009727AD">
      <w:pPr>
        <w:ind w:firstLine="851"/>
        <w:jc w:val="center"/>
        <w:rPr>
          <w:rFonts w:ascii="Times New Roman" w:hAnsi="Times New Roman"/>
          <w:b/>
          <w:sz w:val="28"/>
          <w:szCs w:val="28"/>
        </w:rPr>
      </w:pPr>
      <w:r w:rsidRPr="004A610C">
        <w:rPr>
          <w:rFonts w:ascii="Times New Roman" w:hAnsi="Times New Roman"/>
          <w:b/>
          <w:sz w:val="28"/>
          <w:szCs w:val="28"/>
        </w:rPr>
        <w:t xml:space="preserve">по присвоению </w:t>
      </w:r>
      <w:proofErr w:type="spellStart"/>
      <w:r w:rsidRPr="004A610C">
        <w:rPr>
          <w:rFonts w:ascii="Times New Roman" w:hAnsi="Times New Roman"/>
          <w:b/>
          <w:sz w:val="28"/>
          <w:szCs w:val="28"/>
        </w:rPr>
        <w:t>Псебайскому</w:t>
      </w:r>
      <w:proofErr w:type="spellEnd"/>
      <w:r w:rsidRPr="004A610C">
        <w:rPr>
          <w:rFonts w:ascii="Times New Roman" w:hAnsi="Times New Roman"/>
          <w:b/>
          <w:sz w:val="28"/>
          <w:szCs w:val="28"/>
        </w:rPr>
        <w:t xml:space="preserve"> городскому поселению</w:t>
      </w:r>
    </w:p>
    <w:p w:rsidR="009727AD" w:rsidRPr="004A610C" w:rsidRDefault="009727AD" w:rsidP="009727AD">
      <w:pPr>
        <w:ind w:firstLine="851"/>
        <w:jc w:val="center"/>
        <w:rPr>
          <w:rFonts w:ascii="Times New Roman" w:hAnsi="Times New Roman"/>
          <w:b/>
          <w:sz w:val="28"/>
          <w:szCs w:val="28"/>
        </w:rPr>
      </w:pPr>
      <w:r w:rsidRPr="004A610C">
        <w:rPr>
          <w:rFonts w:ascii="Times New Roman" w:hAnsi="Times New Roman"/>
          <w:b/>
          <w:sz w:val="28"/>
          <w:szCs w:val="28"/>
        </w:rPr>
        <w:t>звания «Рубеж воинской доблести»</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Священную память о погибших на полях сражений Великой Отечественной войны сегодня принимают правнуки победителей. Важно, чтобы молодое поколение </w:t>
      </w:r>
      <w:proofErr w:type="spellStart"/>
      <w:r w:rsidRPr="004A610C">
        <w:rPr>
          <w:rFonts w:ascii="Times New Roman" w:hAnsi="Times New Roman"/>
          <w:sz w:val="28"/>
          <w:szCs w:val="28"/>
        </w:rPr>
        <w:t>мостовчан</w:t>
      </w:r>
      <w:proofErr w:type="spellEnd"/>
      <w:r w:rsidRPr="004A610C">
        <w:rPr>
          <w:rFonts w:ascii="Times New Roman" w:hAnsi="Times New Roman"/>
          <w:sz w:val="28"/>
          <w:szCs w:val="28"/>
        </w:rPr>
        <w:t xml:space="preserve"> знало о невиданном мужестве и героизме своих предков, которые отдали самое дорогое – свою жизнь, но  остановили врага и не позволили гитлеровцам ступить на белоснежные перевалы нашего района -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В течение ряда лет проводилась большая поисковая работа </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по исследованию материалов  Центрального архива министерства обороны Российской Федерации, где было предоставлено  более 2000 документов: донесения, боевые приказы, именные списки потерь, исторические справки воинских подразделений;</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по изучению  мемуаров, воспоминаний участников  войны, в том числе, книги </w:t>
      </w:r>
      <w:proofErr w:type="spellStart"/>
      <w:r w:rsidRPr="004A610C">
        <w:rPr>
          <w:rFonts w:ascii="Times New Roman" w:hAnsi="Times New Roman"/>
          <w:sz w:val="28"/>
          <w:szCs w:val="28"/>
        </w:rPr>
        <w:t>А.Бухнера</w:t>
      </w:r>
      <w:proofErr w:type="spellEnd"/>
      <w:r w:rsidRPr="004A610C">
        <w:rPr>
          <w:rFonts w:ascii="Times New Roman" w:hAnsi="Times New Roman"/>
          <w:sz w:val="28"/>
          <w:szCs w:val="28"/>
        </w:rPr>
        <w:t>, командира 2-го батальона, 94-го полка, 4-ой горной дивизии вермахта, воевавшего на Кавказе, отражающих боевые действия в горах Мостовского района: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просматривались ленты советской и немецкой военных  кинохроник, документальные фильмы,  такие как фильм В. Тимощенко «Чистая Победа. Эльбрус»;</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проводились встречи и беседы с участниками и очевидцами событий военного времени.</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В начале июля  1942 года в ставке Гитлера была разработана грандиозная операция под кодовым названием «</w:t>
      </w:r>
      <w:proofErr w:type="spellStart"/>
      <w:r w:rsidRPr="004A610C">
        <w:rPr>
          <w:rFonts w:ascii="Times New Roman" w:hAnsi="Times New Roman"/>
          <w:sz w:val="28"/>
          <w:szCs w:val="28"/>
        </w:rPr>
        <w:t>Брауншвейг</w:t>
      </w:r>
      <w:proofErr w:type="spellEnd"/>
      <w:r w:rsidRPr="004A610C">
        <w:rPr>
          <w:rFonts w:ascii="Times New Roman" w:hAnsi="Times New Roman"/>
          <w:sz w:val="28"/>
          <w:szCs w:val="28"/>
        </w:rPr>
        <w:t>», которая предусматривала захват всего юга Советского Союза, включая Сталинградское направление. Для покорения Кавказа были созданы две ударные группировки:  армий «А»  и «Б».</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23 июля 1942 г. вермахт выпустил  новую секретную директиву №45 «О продолжении операции «</w:t>
      </w:r>
      <w:proofErr w:type="spellStart"/>
      <w:r w:rsidRPr="004A610C">
        <w:rPr>
          <w:rFonts w:ascii="Times New Roman" w:hAnsi="Times New Roman"/>
          <w:sz w:val="28"/>
          <w:szCs w:val="28"/>
        </w:rPr>
        <w:t>Брауншвейг</w:t>
      </w:r>
      <w:proofErr w:type="spellEnd"/>
      <w:r w:rsidRPr="004A610C">
        <w:rPr>
          <w:rFonts w:ascii="Times New Roman" w:hAnsi="Times New Roman"/>
          <w:sz w:val="28"/>
          <w:szCs w:val="28"/>
        </w:rPr>
        <w:t>», в основу которой легли личные указания фюрера. В ней ставилась цель войскам  армий «А»: «Одной из важнейших задач этой группировки являлась - овладение всем восточным побережьем Черного моря…». (3)  В дальнейшем эта операция получила  кодовое название «Эдельвейс», провести ее предполагалось в течение двух месяцев, то есть до начала октября. Краткие задачи данной операции выглядели так:</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1. Захват Кавказа с его нефтеносными районами (Майкоп, Грозный, Баку);</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2. Нарушить связи СССР с внешним миром через Кавказ и Иран («Персидский коридор»);</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3. Получение вермахтом источников горючего, в котором он остро нуждался;</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4. Втягивание Турции в войну против СССР;</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lastRenderedPageBreak/>
        <w:t xml:space="preserve">5. Уничтожение Черноморского флота СССР, ликвидация его баз и превращение Чёрного моря во внутреннее море рейха; </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6. После прорыва в Закавказье, создать условия для последующего вторжения на Ближний Восток. Захватить колонию  Англии  - Индию (10).</w:t>
      </w:r>
    </w:p>
    <w:p w:rsidR="009727AD" w:rsidRPr="004A610C" w:rsidRDefault="009727AD" w:rsidP="009727AD">
      <w:pPr>
        <w:ind w:firstLine="851"/>
        <w:jc w:val="both"/>
        <w:rPr>
          <w:rFonts w:ascii="Times New Roman" w:hAnsi="Times New Roman"/>
          <w:b/>
          <w:sz w:val="28"/>
          <w:szCs w:val="28"/>
        </w:rPr>
      </w:pPr>
      <w:r w:rsidRPr="004A610C">
        <w:rPr>
          <w:rFonts w:ascii="Times New Roman" w:hAnsi="Times New Roman"/>
          <w:sz w:val="28"/>
          <w:szCs w:val="28"/>
        </w:rPr>
        <w:t xml:space="preserve">Гитлеровское руководство планировало проход к этому стратегическому рубежу не только по равнине, но и через высокогорные перевалы:  </w:t>
      </w:r>
      <w:proofErr w:type="spellStart"/>
      <w:r w:rsidRPr="004A610C">
        <w:rPr>
          <w:rFonts w:ascii="Times New Roman" w:hAnsi="Times New Roman"/>
          <w:sz w:val="28"/>
          <w:szCs w:val="28"/>
        </w:rPr>
        <w:t>Клухорский</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Марухский</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Санчарский</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Белореченский</w:t>
      </w:r>
      <w:proofErr w:type="spellEnd"/>
      <w:r w:rsidRPr="004A610C">
        <w:rPr>
          <w:rFonts w:ascii="Times New Roman" w:hAnsi="Times New Roman"/>
          <w:b/>
          <w:sz w:val="28"/>
          <w:szCs w:val="28"/>
        </w:rPr>
        <w:t>.</w:t>
      </w:r>
    </w:p>
    <w:p w:rsidR="009727AD" w:rsidRPr="004A610C" w:rsidRDefault="009727AD" w:rsidP="009727AD">
      <w:pPr>
        <w:ind w:firstLine="567"/>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(Схема боёв фашистского корпуса на Мостовской земле)</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Для выполнения этого плана, в группу армий «А» был включен высоко подготовленный и профессиональный 49-ый горный корпус генерала  Рудольфа Конрада. Преодоление Главного Кавказского хребта рассматривалось вермахтом  как часть большой операции правого крыла. От его успеха зависел исход наступления на Кавказ. В горный корпус </w:t>
      </w:r>
      <w:proofErr w:type="spellStart"/>
      <w:r w:rsidRPr="004A610C">
        <w:rPr>
          <w:rFonts w:ascii="Times New Roman" w:hAnsi="Times New Roman"/>
          <w:sz w:val="28"/>
          <w:szCs w:val="28"/>
        </w:rPr>
        <w:t>Р.Конрада</w:t>
      </w:r>
      <w:proofErr w:type="spellEnd"/>
      <w:r w:rsidRPr="004A610C">
        <w:rPr>
          <w:rFonts w:ascii="Times New Roman" w:hAnsi="Times New Roman"/>
          <w:sz w:val="28"/>
          <w:szCs w:val="28"/>
        </w:rPr>
        <w:t xml:space="preserve"> входили 4 лучшие альпийские дивизии: 1-я, 4-я горные, 97-я и 101-я </w:t>
      </w:r>
      <w:proofErr w:type="spellStart"/>
      <w:r w:rsidRPr="004A610C">
        <w:rPr>
          <w:rFonts w:ascii="Times New Roman" w:hAnsi="Times New Roman"/>
          <w:sz w:val="28"/>
          <w:szCs w:val="28"/>
        </w:rPr>
        <w:t>горноегерские</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По численности, оснащению и профессиональной подготовке 49-ый  корпус ни чем не уступал 1-ой и 17-ой армиям. Воинам - альпинистам, отлично оснащённым специальным горным оружием и снаряжением,  была поставлена задача – захватить  доступные перевалы. «Уже 28 июня  командующий 49-ым горным корпусом, форсирующий переход через реку Дон вблизи Ростова, получил от фельдмаршала Листа (группа армий «А») следующую инструкцию: «Горный корпус будет продвигаться по высокогорным дорогам Восточного Кавказа в направлении Сухуми для того, чтобы открыть путь 17-ой Армии, ведущей бои в районе Туапсе». (I стр.52)</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49-ому корпусу, спустившемуся с гор на южные склоны Главного Кавказского хребта, предписывалось занять побережье Черного моря - от Сочи до Сухуми, при этом, он должен был реализовать другие, не менее важные,  задачи Третьего рейха: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во-первых</w:t>
      </w:r>
      <w:r w:rsidRPr="004A610C">
        <w:rPr>
          <w:rFonts w:ascii="Times New Roman" w:hAnsi="Times New Roman"/>
          <w:sz w:val="28"/>
          <w:szCs w:val="28"/>
        </w:rPr>
        <w:t>, подтолкнуть Турцию вступить в войну против СССР, которая должна была ударить в тыл Закавказскому фронту, через Иранское нагорье по направлению Баку.</w:t>
      </w:r>
      <w:r w:rsidRPr="004A610C">
        <w:rPr>
          <w:rFonts w:ascii="Times New Roman" w:hAnsi="Times New Roman"/>
          <w:b/>
          <w:sz w:val="28"/>
          <w:szCs w:val="28"/>
        </w:rPr>
        <w:t xml:space="preserve"> </w:t>
      </w:r>
      <w:r w:rsidRPr="004A610C">
        <w:rPr>
          <w:rFonts w:ascii="Times New Roman" w:hAnsi="Times New Roman"/>
          <w:sz w:val="28"/>
          <w:szCs w:val="28"/>
        </w:rPr>
        <w:t>Уже была произведена мобилизация 26 турецких дивизий, которые в полной готовности стояли у границ СССР. Начало боевых действий было назначено на ноябрь 1942 года, после того, как Берлин объявит о падении Сталинграда</w:t>
      </w:r>
      <w:r w:rsidRPr="004A610C">
        <w:rPr>
          <w:rFonts w:ascii="Times New Roman" w:hAnsi="Times New Roman"/>
          <w:b/>
          <w:sz w:val="28"/>
          <w:szCs w:val="28"/>
        </w:rPr>
        <w:t>.</w:t>
      </w:r>
      <w:r w:rsidRPr="004A610C">
        <w:rPr>
          <w:rFonts w:ascii="Times New Roman" w:hAnsi="Times New Roman"/>
          <w:sz w:val="28"/>
          <w:szCs w:val="28"/>
        </w:rPr>
        <w:t xml:space="preserve"> Но Турция, кроме содействия Гитлеру, </w:t>
      </w:r>
      <w:r w:rsidRPr="004A610C">
        <w:rPr>
          <w:rFonts w:ascii="Times New Roman" w:hAnsi="Times New Roman"/>
          <w:b/>
          <w:sz w:val="28"/>
          <w:szCs w:val="28"/>
        </w:rPr>
        <w:t xml:space="preserve"> </w:t>
      </w:r>
      <w:r w:rsidRPr="004A610C">
        <w:rPr>
          <w:rFonts w:ascii="Times New Roman" w:hAnsi="Times New Roman"/>
          <w:sz w:val="28"/>
          <w:szCs w:val="28"/>
        </w:rPr>
        <w:t>вынашивала  свои агрессивные цели. Турецкий журнал «</w:t>
      </w:r>
      <w:proofErr w:type="spellStart"/>
      <w:r w:rsidRPr="004A610C">
        <w:rPr>
          <w:rFonts w:ascii="Times New Roman" w:hAnsi="Times New Roman"/>
          <w:sz w:val="28"/>
          <w:szCs w:val="28"/>
        </w:rPr>
        <w:t>Чинаралты</w:t>
      </w:r>
      <w:proofErr w:type="spellEnd"/>
      <w:r w:rsidRPr="004A610C">
        <w:rPr>
          <w:rFonts w:ascii="Times New Roman" w:hAnsi="Times New Roman"/>
          <w:sz w:val="28"/>
          <w:szCs w:val="28"/>
        </w:rPr>
        <w:t>» писал в феврале 1942 года «Настанет день, когда мы, Как Тимур, пройдём из Анталии в Индию, взойдём на Гималаи и создадим союз Дагестана, Крыма, Казани, Ирана. Все враги Турции будут уничтожены». (11)</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 xml:space="preserve">Во-вторых, </w:t>
      </w:r>
      <w:r w:rsidRPr="004A610C">
        <w:rPr>
          <w:rFonts w:ascii="Times New Roman" w:hAnsi="Times New Roman"/>
          <w:sz w:val="28"/>
          <w:szCs w:val="28"/>
        </w:rPr>
        <w:t>лишить советский Черноморский флот военных портов и береговых баз в  Туапсе и Поти.</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Главный Кавказский хребет, который необходимо было преодолеть 49-ому корпусу, растянулся от Туапсе до </w:t>
      </w:r>
      <w:proofErr w:type="spellStart"/>
      <w:r w:rsidRPr="004A610C">
        <w:rPr>
          <w:rFonts w:ascii="Times New Roman" w:hAnsi="Times New Roman"/>
          <w:sz w:val="28"/>
          <w:szCs w:val="28"/>
        </w:rPr>
        <w:t>Мамисонского</w:t>
      </w:r>
      <w:proofErr w:type="spellEnd"/>
      <w:r w:rsidRPr="004A610C">
        <w:rPr>
          <w:rFonts w:ascii="Times New Roman" w:hAnsi="Times New Roman"/>
          <w:sz w:val="28"/>
          <w:szCs w:val="28"/>
        </w:rPr>
        <w:t xml:space="preserve"> перевала, это около 130 км в длину и 100 км в ширину. Основным ядром корпуса были две горные дивизии: 1-я «Эдельвейс» и 4-я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xml:space="preserve">». После того, как  танковая армия Клейста захватила город Черкесск, в бой вступили егеря 49-ого корпуса. Вся </w:t>
      </w:r>
      <w:r w:rsidRPr="004A610C">
        <w:rPr>
          <w:rFonts w:ascii="Times New Roman" w:hAnsi="Times New Roman"/>
          <w:sz w:val="28"/>
          <w:szCs w:val="28"/>
        </w:rPr>
        <w:lastRenderedPageBreak/>
        <w:t xml:space="preserve">территория боевых действий была в </w:t>
      </w:r>
      <w:r w:rsidRPr="004A610C">
        <w:rPr>
          <w:rFonts w:ascii="Times New Roman" w:hAnsi="Times New Roman"/>
          <w:b/>
          <w:sz w:val="28"/>
          <w:szCs w:val="28"/>
        </w:rPr>
        <w:t>основном</w:t>
      </w:r>
      <w:r w:rsidRPr="004A610C">
        <w:rPr>
          <w:rFonts w:ascii="Times New Roman" w:hAnsi="Times New Roman"/>
          <w:sz w:val="28"/>
          <w:szCs w:val="28"/>
        </w:rPr>
        <w:t xml:space="preserve"> поделена на две зоны ответственности: дивизия «Эдельвейс» наступала по фронту от  </w:t>
      </w:r>
      <w:proofErr w:type="spellStart"/>
      <w:r w:rsidRPr="004A610C">
        <w:rPr>
          <w:rFonts w:ascii="Times New Roman" w:hAnsi="Times New Roman"/>
          <w:sz w:val="28"/>
          <w:szCs w:val="28"/>
        </w:rPr>
        <w:t>Мамисонского</w:t>
      </w:r>
      <w:proofErr w:type="spellEnd"/>
      <w:r w:rsidRPr="004A610C">
        <w:rPr>
          <w:rFonts w:ascii="Times New Roman" w:hAnsi="Times New Roman"/>
          <w:sz w:val="28"/>
          <w:szCs w:val="28"/>
        </w:rPr>
        <w:t xml:space="preserve"> до </w:t>
      </w:r>
      <w:proofErr w:type="spellStart"/>
      <w:r w:rsidRPr="004A610C">
        <w:rPr>
          <w:rFonts w:ascii="Times New Roman" w:hAnsi="Times New Roman"/>
          <w:sz w:val="28"/>
          <w:szCs w:val="28"/>
        </w:rPr>
        <w:t>Марухского</w:t>
      </w:r>
      <w:proofErr w:type="spellEnd"/>
      <w:r w:rsidRPr="004A610C">
        <w:rPr>
          <w:rFonts w:ascii="Times New Roman" w:hAnsi="Times New Roman"/>
          <w:sz w:val="28"/>
          <w:szCs w:val="28"/>
        </w:rPr>
        <w:t xml:space="preserve"> перевалов, а от </w:t>
      </w:r>
      <w:proofErr w:type="spellStart"/>
      <w:r w:rsidRPr="004A610C">
        <w:rPr>
          <w:rFonts w:ascii="Times New Roman" w:hAnsi="Times New Roman"/>
          <w:sz w:val="28"/>
          <w:szCs w:val="28"/>
        </w:rPr>
        <w:t>Марухского</w:t>
      </w:r>
      <w:proofErr w:type="spellEnd"/>
      <w:r w:rsidRPr="004A610C">
        <w:rPr>
          <w:rFonts w:ascii="Times New Roman" w:hAnsi="Times New Roman"/>
          <w:sz w:val="28"/>
          <w:szCs w:val="28"/>
        </w:rPr>
        <w:t xml:space="preserve"> перевала до </w:t>
      </w:r>
      <w:proofErr w:type="spellStart"/>
      <w:r w:rsidRPr="004A610C">
        <w:rPr>
          <w:rFonts w:ascii="Times New Roman" w:hAnsi="Times New Roman"/>
          <w:sz w:val="28"/>
          <w:szCs w:val="28"/>
        </w:rPr>
        <w:t>Белореченского</w:t>
      </w:r>
      <w:proofErr w:type="spellEnd"/>
      <w:r w:rsidRPr="004A610C">
        <w:rPr>
          <w:rFonts w:ascii="Times New Roman" w:hAnsi="Times New Roman"/>
          <w:sz w:val="28"/>
          <w:szCs w:val="28"/>
        </w:rPr>
        <w:t xml:space="preserve"> вели бои егеря 4-ой горной дивизии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Для ведения боевых действий в горах альпийские дивизии имели специальную подготовку, которую прошли в  центре альпинистской подготовки. Именно там горные егеря тренировались и разрабатывали конкретные планы наступления, готовили точные  карты, анализировали разведданные, собранные офицерами, которые до войны побывали на Кавказе под видом спортсменов и горных инженеров». (24). С особой тщательностью продумывалась экипировка, высококалорийное питание горных солдат (для них был разработан специальный рацион).  Во время последнего похода членов  клуба «Непокорённые горы» по местам боев на </w:t>
      </w:r>
      <w:proofErr w:type="spellStart"/>
      <w:r w:rsidRPr="004A610C">
        <w:rPr>
          <w:rFonts w:ascii="Times New Roman" w:hAnsi="Times New Roman"/>
          <w:sz w:val="28"/>
          <w:szCs w:val="28"/>
        </w:rPr>
        <w:t>Умпырском</w:t>
      </w:r>
      <w:proofErr w:type="spellEnd"/>
      <w:r w:rsidRPr="004A610C">
        <w:rPr>
          <w:rFonts w:ascii="Times New Roman" w:hAnsi="Times New Roman"/>
          <w:sz w:val="28"/>
          <w:szCs w:val="28"/>
        </w:rPr>
        <w:t xml:space="preserve"> направлении,  на позициях немецких егерей было обнаружено  12 видов консервных банок</w:t>
      </w:r>
      <w:proofErr w:type="gramStart"/>
      <w:r w:rsidRPr="004A610C">
        <w:rPr>
          <w:rFonts w:ascii="Times New Roman" w:hAnsi="Times New Roman"/>
          <w:sz w:val="28"/>
          <w:szCs w:val="28"/>
        </w:rPr>
        <w:t>.</w:t>
      </w:r>
      <w:proofErr w:type="gramEnd"/>
      <w:r w:rsidRPr="004A610C">
        <w:rPr>
          <w:rFonts w:ascii="Times New Roman" w:hAnsi="Times New Roman"/>
          <w:sz w:val="28"/>
          <w:szCs w:val="28"/>
        </w:rPr>
        <w:t xml:space="preserve"> </w:t>
      </w:r>
      <w:proofErr w:type="gramStart"/>
      <w:r w:rsidRPr="004A610C">
        <w:rPr>
          <w:rFonts w:ascii="Times New Roman" w:hAnsi="Times New Roman"/>
          <w:sz w:val="28"/>
          <w:szCs w:val="28"/>
        </w:rPr>
        <w:t>п</w:t>
      </w:r>
      <w:proofErr w:type="gramEnd"/>
      <w:r w:rsidRPr="004A610C">
        <w:rPr>
          <w:rFonts w:ascii="Times New Roman" w:hAnsi="Times New Roman"/>
          <w:sz w:val="28"/>
          <w:szCs w:val="28"/>
        </w:rPr>
        <w:t>роизводства Португалии, Норвегии, других стран Европы.</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«Горные стрелки имели на вооружение карабины системы Маузер (калибр 7,92мм),  в большинстве случаях они были снабжены оптическими прицелами. Для  ближнего боя использовались автоматы (МР-40)-«</w:t>
      </w:r>
      <w:proofErr w:type="spellStart"/>
      <w:r w:rsidRPr="004A610C">
        <w:rPr>
          <w:rFonts w:ascii="Times New Roman" w:hAnsi="Times New Roman"/>
          <w:sz w:val="28"/>
          <w:szCs w:val="28"/>
        </w:rPr>
        <w:t>Эрма</w:t>
      </w:r>
      <w:proofErr w:type="spellEnd"/>
      <w:r w:rsidRPr="004A610C">
        <w:rPr>
          <w:rFonts w:ascii="Times New Roman" w:hAnsi="Times New Roman"/>
          <w:sz w:val="28"/>
          <w:szCs w:val="28"/>
        </w:rPr>
        <w:t xml:space="preserve">», а также лучшие пулемёты Второй мировой войны </w:t>
      </w:r>
      <w:r w:rsidRPr="004A610C">
        <w:rPr>
          <w:rFonts w:ascii="Times New Roman" w:hAnsi="Times New Roman"/>
          <w:sz w:val="28"/>
          <w:szCs w:val="28"/>
          <w:lang w:val="en-US"/>
        </w:rPr>
        <w:t>MG</w:t>
      </w:r>
      <w:r w:rsidRPr="004A610C">
        <w:rPr>
          <w:rFonts w:ascii="Times New Roman" w:hAnsi="Times New Roman"/>
          <w:sz w:val="28"/>
          <w:szCs w:val="28"/>
        </w:rPr>
        <w:t xml:space="preserve">-34.» (10). </w:t>
      </w:r>
      <w:proofErr w:type="spellStart"/>
      <w:proofErr w:type="gramStart"/>
      <w:r w:rsidRPr="004A610C">
        <w:rPr>
          <w:rFonts w:ascii="Times New Roman" w:hAnsi="Times New Roman"/>
          <w:sz w:val="28"/>
          <w:szCs w:val="28"/>
        </w:rPr>
        <w:t>стр</w:t>
      </w:r>
      <w:proofErr w:type="spellEnd"/>
      <w:proofErr w:type="gramEnd"/>
      <w:r w:rsidRPr="004A610C">
        <w:rPr>
          <w:rFonts w:ascii="Times New Roman" w:hAnsi="Times New Roman"/>
          <w:sz w:val="28"/>
          <w:szCs w:val="28"/>
        </w:rPr>
        <w:t xml:space="preserve"> 99. </w:t>
      </w:r>
      <w:r w:rsidRPr="004A610C">
        <w:rPr>
          <w:rFonts w:ascii="Times New Roman" w:hAnsi="Times New Roman"/>
          <w:sz w:val="28"/>
          <w:szCs w:val="28"/>
        </w:rPr>
        <w:br/>
        <w:t>В оснащение дивизии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воевавшей на нашей малой родине, входили специальные небольшие «горные орудия 36-го калибра, разработки фирмы «</w:t>
      </w:r>
      <w:proofErr w:type="spellStart"/>
      <w:r w:rsidRPr="004A610C">
        <w:rPr>
          <w:rFonts w:ascii="Times New Roman" w:hAnsi="Times New Roman"/>
          <w:sz w:val="28"/>
          <w:szCs w:val="28"/>
        </w:rPr>
        <w:t>Rheinmetall</w:t>
      </w:r>
      <w:proofErr w:type="spellEnd"/>
      <w:r w:rsidRPr="004A610C">
        <w:rPr>
          <w:rFonts w:ascii="Times New Roman" w:hAnsi="Times New Roman"/>
          <w:sz w:val="28"/>
          <w:szCs w:val="28"/>
        </w:rPr>
        <w:t>»,которые были небольшие и легковесные,  а  стреляли не только обычным, но и навесным огнем. Для удобства перевозки в упряжке из мулов или лошадей, они разбирались на части. Так же использовались  горные гаубицы 42-ого калибра,  конструкция фирмы (</w:t>
      </w:r>
      <w:proofErr w:type="spellStart"/>
      <w:r w:rsidRPr="004A610C">
        <w:rPr>
          <w:rFonts w:ascii="Times New Roman" w:hAnsi="Times New Roman"/>
          <w:sz w:val="28"/>
          <w:szCs w:val="28"/>
        </w:rPr>
        <w:t>Behler</w:t>
      </w:r>
      <w:proofErr w:type="spellEnd"/>
      <w:r w:rsidRPr="004A610C">
        <w:rPr>
          <w:rFonts w:ascii="Times New Roman" w:hAnsi="Times New Roman"/>
          <w:sz w:val="28"/>
          <w:szCs w:val="28"/>
        </w:rPr>
        <w:t>), допускавшая быструю сборку и демонтаж. (1, с. 25)</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Большая часть егерей вермахта имели опыт боевых действий в условиях высокогорья. В мемуарах </w:t>
      </w:r>
      <w:proofErr w:type="spellStart"/>
      <w:r w:rsidRPr="004A610C">
        <w:rPr>
          <w:rFonts w:ascii="Times New Roman" w:hAnsi="Times New Roman"/>
          <w:sz w:val="28"/>
          <w:szCs w:val="28"/>
        </w:rPr>
        <w:t>А.Турчинского</w:t>
      </w:r>
      <w:proofErr w:type="spellEnd"/>
      <w:r w:rsidRPr="004A610C">
        <w:rPr>
          <w:rFonts w:ascii="Times New Roman" w:hAnsi="Times New Roman"/>
          <w:sz w:val="28"/>
          <w:szCs w:val="28"/>
        </w:rPr>
        <w:t xml:space="preserve"> (командир 20-ой горнострелковой дивизии) говорится: «У фашистских егерей хорошо была отработана система наблюдения, работавшая круглосуточно. Использовались оптические приборы, что позволяло им замечать любое движение наших бойцов и  корректировать  огонь снайперов, пулемётчиков, миномётчиков и артиллеристов.  Гитлеровцы при наступлении грамотно применяли разнообразные приёмы:  продвигались вперед самостоятельными небольшими отрядами;   активно проводили разведку в поисках проходов и обходных путей; стремительно наступая, проводили охват флангов и заходили в тыл нашим боевым порядкам. А во время наступления красноармейцев гитлеровцы выстраивали многоярусную подковообразную оборону, а огневые позиции располагали на склонах хребтов, обращенных в нашу сторону» (3).</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Оборона Главного Кавказского хребта была возложена советским командованием на 46-ю армию Закавказского фронта (командующий генерал-лейтенант В. Ф. </w:t>
      </w:r>
      <w:proofErr w:type="spellStart"/>
      <w:r w:rsidRPr="004A610C">
        <w:rPr>
          <w:rFonts w:ascii="Times New Roman" w:hAnsi="Times New Roman"/>
          <w:sz w:val="28"/>
          <w:szCs w:val="28"/>
        </w:rPr>
        <w:t>Сергацков</w:t>
      </w:r>
      <w:proofErr w:type="spellEnd"/>
      <w:r w:rsidRPr="004A610C">
        <w:rPr>
          <w:rFonts w:ascii="Times New Roman" w:hAnsi="Times New Roman"/>
          <w:sz w:val="28"/>
          <w:szCs w:val="28"/>
        </w:rPr>
        <w:t xml:space="preserve">). С 28 сентября 1942 года армию возглавил генерал-лейтенант </w:t>
      </w:r>
      <w:proofErr w:type="spellStart"/>
      <w:r w:rsidRPr="004A610C">
        <w:rPr>
          <w:rFonts w:ascii="Times New Roman" w:hAnsi="Times New Roman"/>
          <w:sz w:val="28"/>
          <w:szCs w:val="28"/>
        </w:rPr>
        <w:t>К.Н.Леселидзе</w:t>
      </w:r>
      <w:proofErr w:type="spellEnd"/>
      <w:r w:rsidRPr="004A610C">
        <w:rPr>
          <w:rFonts w:ascii="Times New Roman" w:hAnsi="Times New Roman"/>
          <w:sz w:val="28"/>
          <w:szCs w:val="28"/>
        </w:rPr>
        <w:t xml:space="preserve">. Кроме Главного Кавказского хребта 46-я армия должна была защищать побережье Черного моря от возможного десанта фашистских войск и прикрывать границы СССР с Турцией. Сначала для </w:t>
      </w:r>
      <w:r w:rsidRPr="004A610C">
        <w:rPr>
          <w:rFonts w:ascii="Times New Roman" w:hAnsi="Times New Roman"/>
          <w:sz w:val="28"/>
          <w:szCs w:val="28"/>
        </w:rPr>
        <w:lastRenderedPageBreak/>
        <w:t xml:space="preserve">защиты горных перевалов  (от </w:t>
      </w:r>
      <w:proofErr w:type="spellStart"/>
      <w:r w:rsidRPr="004A610C">
        <w:rPr>
          <w:rFonts w:ascii="Times New Roman" w:hAnsi="Times New Roman"/>
          <w:sz w:val="28"/>
          <w:szCs w:val="28"/>
        </w:rPr>
        <w:t>Мамисонского</w:t>
      </w:r>
      <w:proofErr w:type="spellEnd"/>
      <w:r w:rsidRPr="004A610C">
        <w:rPr>
          <w:rFonts w:ascii="Times New Roman" w:hAnsi="Times New Roman"/>
          <w:sz w:val="28"/>
          <w:szCs w:val="28"/>
        </w:rPr>
        <w:t xml:space="preserve"> до </w:t>
      </w:r>
      <w:proofErr w:type="spellStart"/>
      <w:r w:rsidRPr="004A610C">
        <w:rPr>
          <w:rFonts w:ascii="Times New Roman" w:hAnsi="Times New Roman"/>
          <w:sz w:val="28"/>
          <w:szCs w:val="28"/>
        </w:rPr>
        <w:t>Белореченского</w:t>
      </w:r>
      <w:proofErr w:type="spellEnd"/>
      <w:r w:rsidRPr="004A610C">
        <w:rPr>
          <w:rFonts w:ascii="Times New Roman" w:hAnsi="Times New Roman"/>
          <w:sz w:val="28"/>
          <w:szCs w:val="28"/>
        </w:rPr>
        <w:t>) был выделен  кавалерийский эскадрон и 12 стрелковых рот.</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На территории Мостовского района вела боевые действия 4-ая горная дивизией дивизия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xml:space="preserve">», которой  командовал генерал-лейтенант Карл </w:t>
      </w:r>
      <w:proofErr w:type="spellStart"/>
      <w:r w:rsidRPr="004A610C">
        <w:rPr>
          <w:rFonts w:ascii="Times New Roman" w:hAnsi="Times New Roman"/>
          <w:sz w:val="28"/>
          <w:szCs w:val="28"/>
        </w:rPr>
        <w:t>Эгельзеер</w:t>
      </w:r>
      <w:proofErr w:type="spellEnd"/>
      <w:r w:rsidRPr="004A610C">
        <w:rPr>
          <w:rFonts w:ascii="Times New Roman" w:hAnsi="Times New Roman"/>
          <w:sz w:val="28"/>
          <w:szCs w:val="28"/>
        </w:rPr>
        <w:t xml:space="preserve">, а с 21 октября 1942 года  - Герман Кресс. Ее численный состав - около 18 тысяч человек.   Формировалась, в основном, из жителей Баварии, Саксонии, Пруссии,  австрийского Тироля. В состав дивизии входили: 13-ый, 91-ый, 94-ый горно-пехотные полки, и батальоны: горно-пехотный, </w:t>
      </w:r>
      <w:r w:rsidRPr="004A610C">
        <w:rPr>
          <w:rFonts w:ascii="Times New Roman" w:hAnsi="Times New Roman"/>
          <w:sz w:val="28"/>
          <w:szCs w:val="28"/>
        </w:rPr>
        <w:br/>
        <w:t>горно-саперный, горно-артиллерийский, разведывательный, полевой, запасной, связи и др. До боёв на Мостовской земле дивизия имела уже солидный боевой опыт, участвуя в захвате Югославии, сражаясь в районе Львова и Умани. По мнению экспертов, один обученный егерь, мог в горах заменить пять неподготовленных пехотинцев.</w:t>
      </w:r>
    </w:p>
    <w:p w:rsidR="009727AD" w:rsidRPr="004A610C" w:rsidRDefault="009727AD" w:rsidP="009727AD">
      <w:pPr>
        <w:ind w:firstLine="851"/>
        <w:jc w:val="both"/>
        <w:rPr>
          <w:rFonts w:ascii="Times New Roman" w:hAnsi="Times New Roman"/>
          <w:sz w:val="28"/>
          <w:szCs w:val="28"/>
          <w:u w:val="single"/>
        </w:rPr>
      </w:pPr>
      <w:r w:rsidRPr="004A610C">
        <w:rPr>
          <w:rFonts w:ascii="Times New Roman" w:hAnsi="Times New Roman"/>
          <w:sz w:val="28"/>
          <w:szCs w:val="28"/>
        </w:rPr>
        <w:t xml:space="preserve">К моменту подхода фашистских частей к предгорной зоне, оборона  наших позиций практически на всех перевалах не была подготовлена в должной мере. И только, когда фронт вплотную подошел к Закавказью, Ставка Главнокомандующего отправила командованию Закавказского фронта срочную директиву от 28 июля 1942 года. В ней требовалось произвести перегруппировку воинских частей. Ответственность за Сухумский боевой район возлагалась на 62-ю стрелковую дивизию, линию  обороны 20-ой дивизии требовалось сократить вдвое, но при этом в зону ее ответственности были включены перевалы </w:t>
      </w:r>
      <w:proofErr w:type="spellStart"/>
      <w:r w:rsidRPr="004A610C">
        <w:rPr>
          <w:rFonts w:ascii="Times New Roman" w:hAnsi="Times New Roman"/>
          <w:sz w:val="28"/>
          <w:szCs w:val="28"/>
        </w:rPr>
        <w:t>Хукоч</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u w:val="single"/>
        </w:rPr>
        <w:t>Аишха</w:t>
      </w:r>
      <w:proofErr w:type="spellEnd"/>
      <w:r w:rsidRPr="004A610C">
        <w:rPr>
          <w:rFonts w:ascii="Times New Roman" w:hAnsi="Times New Roman"/>
          <w:sz w:val="28"/>
          <w:szCs w:val="28"/>
          <w:u w:val="single"/>
        </w:rPr>
        <w:t xml:space="preserve">, </w:t>
      </w:r>
      <w:proofErr w:type="spellStart"/>
      <w:r w:rsidRPr="004A610C">
        <w:rPr>
          <w:rFonts w:ascii="Times New Roman" w:hAnsi="Times New Roman"/>
          <w:sz w:val="28"/>
          <w:szCs w:val="28"/>
          <w:u w:val="single"/>
        </w:rPr>
        <w:t>Псеашхо</w:t>
      </w:r>
      <w:proofErr w:type="spellEnd"/>
      <w:r w:rsidRPr="004A610C">
        <w:rPr>
          <w:rFonts w:ascii="Times New Roman" w:hAnsi="Times New Roman"/>
          <w:sz w:val="28"/>
          <w:szCs w:val="28"/>
          <w:u w:val="single"/>
        </w:rPr>
        <w:t xml:space="preserve"> и </w:t>
      </w:r>
      <w:proofErr w:type="spellStart"/>
      <w:r w:rsidRPr="004A610C">
        <w:rPr>
          <w:rFonts w:ascii="Times New Roman" w:hAnsi="Times New Roman"/>
          <w:sz w:val="28"/>
          <w:szCs w:val="28"/>
          <w:u w:val="single"/>
        </w:rPr>
        <w:t>Белореченский</w:t>
      </w:r>
      <w:proofErr w:type="spellEnd"/>
      <w:r w:rsidRPr="004A610C">
        <w:rPr>
          <w:rFonts w:ascii="Times New Roman" w:hAnsi="Times New Roman"/>
          <w:sz w:val="28"/>
          <w:szCs w:val="28"/>
          <w:u w:val="single"/>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Затем, понимая, что немецкие дивизии могут беспрепятственно продвинуться вперед, Ставка Верховного Главнокомандующего 20 августа 1942 года  директивно  потребовала от руководства Закавказского фронта немедленно усилить оборону Главного Кавказского хребта.  В ней говорилось: «…Надо крепко запомнить – непроходимым является только тот рубеж, который умело, подготовлен и упорно защищается. Все остальные преграды, в том числе и перевалы Кавказского хребта, если их прочно не оборонять, легко проходимы…»  (Директива №170579 от 20 августа 1942 года). Но выполнить это было невозможно, потому что  фашистские альпийские дивизии  уже штурмовали большинство перевалов хребта,  заняв перевалы </w:t>
      </w:r>
      <w:proofErr w:type="spellStart"/>
      <w:r w:rsidRPr="004A610C">
        <w:rPr>
          <w:rFonts w:ascii="Times New Roman" w:hAnsi="Times New Roman"/>
          <w:sz w:val="28"/>
          <w:szCs w:val="28"/>
        </w:rPr>
        <w:t>Клухорский</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Санчарский</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Марухский</w:t>
      </w:r>
      <w:proofErr w:type="spellEnd"/>
      <w:r w:rsidRPr="004A610C">
        <w:rPr>
          <w:rFonts w:ascii="Times New Roman" w:hAnsi="Times New Roman"/>
          <w:sz w:val="28"/>
          <w:szCs w:val="28"/>
        </w:rPr>
        <w:t xml:space="preserve"> и уже подходили к </w:t>
      </w:r>
      <w:proofErr w:type="spellStart"/>
      <w:r w:rsidRPr="004A610C">
        <w:rPr>
          <w:rFonts w:ascii="Times New Roman" w:hAnsi="Times New Roman"/>
          <w:sz w:val="28"/>
          <w:szCs w:val="28"/>
        </w:rPr>
        <w:t>Белореченскому</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Что касается территории нашего района,  то в приказе Ставки было отмечено:</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«1. С целью прикрытия подступов к Главному Кавказскому хребту с севера  и для установления связи с частями, действующими в пределах Северного Кавказа, выслать отряды на следующие маршруты: перевалы...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2. Взорвать и завалить следующие перевалы и проходы: …ущелье </w:t>
      </w:r>
      <w:proofErr w:type="spellStart"/>
      <w:r w:rsidRPr="004A610C">
        <w:rPr>
          <w:rFonts w:ascii="Times New Roman" w:hAnsi="Times New Roman"/>
          <w:sz w:val="28"/>
          <w:szCs w:val="28"/>
        </w:rPr>
        <w:t>Тамовское</w:t>
      </w:r>
      <w:proofErr w:type="spellEnd"/>
      <w:r w:rsidRPr="004A610C">
        <w:rPr>
          <w:rFonts w:ascii="Times New Roman" w:hAnsi="Times New Roman"/>
          <w:sz w:val="28"/>
          <w:szCs w:val="28"/>
        </w:rPr>
        <w:t xml:space="preserve">, перевал </w:t>
      </w:r>
      <w:proofErr w:type="spellStart"/>
      <w:r w:rsidRPr="004A610C">
        <w:rPr>
          <w:rFonts w:ascii="Times New Roman" w:hAnsi="Times New Roman"/>
          <w:sz w:val="28"/>
          <w:szCs w:val="28"/>
        </w:rPr>
        <w:t>Умпырский</w:t>
      </w:r>
      <w:proofErr w:type="spellEnd"/>
      <w:r w:rsidRPr="004A610C">
        <w:rPr>
          <w:rFonts w:ascii="Times New Roman" w:hAnsi="Times New Roman"/>
          <w:sz w:val="28"/>
          <w:szCs w:val="28"/>
        </w:rPr>
        <w:t xml:space="preserve">, ущелье у горы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Шахгиреевское</w:t>
      </w:r>
      <w:proofErr w:type="spellEnd"/>
      <w:r w:rsidRPr="004A610C">
        <w:rPr>
          <w:rFonts w:ascii="Times New Roman" w:hAnsi="Times New Roman"/>
          <w:sz w:val="28"/>
          <w:szCs w:val="28"/>
        </w:rPr>
        <w:t xml:space="preserve"> ущелье;  </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3. Подготовить к взрывам и завалам все дороги, горные проходы и перевалы;</w:t>
      </w:r>
    </w:p>
    <w:p w:rsidR="009727AD" w:rsidRPr="004A610C" w:rsidRDefault="009727AD" w:rsidP="009727AD">
      <w:pPr>
        <w:ind w:firstLine="851"/>
        <w:rPr>
          <w:rFonts w:ascii="Times New Roman" w:hAnsi="Times New Roman"/>
          <w:sz w:val="28"/>
          <w:szCs w:val="28"/>
        </w:rPr>
      </w:pPr>
      <w:r w:rsidRPr="004A610C">
        <w:rPr>
          <w:rFonts w:ascii="Times New Roman" w:hAnsi="Times New Roman"/>
          <w:sz w:val="28"/>
          <w:szCs w:val="28"/>
        </w:rPr>
        <w:t xml:space="preserve">4. Привести дороги, ущелья и перевалы в непроходимое состояние;                                                                                                 </w:t>
      </w:r>
    </w:p>
    <w:p w:rsidR="009727AD" w:rsidRPr="004A610C" w:rsidRDefault="009727AD" w:rsidP="009727AD">
      <w:pPr>
        <w:ind w:firstLine="851"/>
        <w:rPr>
          <w:rFonts w:ascii="Times New Roman" w:hAnsi="Times New Roman"/>
          <w:sz w:val="28"/>
          <w:szCs w:val="28"/>
        </w:rPr>
      </w:pPr>
      <w:r w:rsidRPr="004A610C">
        <w:rPr>
          <w:rFonts w:ascii="Times New Roman" w:hAnsi="Times New Roman"/>
          <w:sz w:val="28"/>
          <w:szCs w:val="28"/>
        </w:rPr>
        <w:lastRenderedPageBreak/>
        <w:t>5. Все части и подразделения, обороняющие участки высокогорной полосы, обеспечить продовольствием на 3-4 месяца, 2-3 месячными комплектами боеприпасов и надежными проводниками из местных жителей;</w:t>
      </w:r>
    </w:p>
    <w:p w:rsidR="009727AD" w:rsidRPr="004A610C" w:rsidRDefault="009727AD" w:rsidP="009727AD">
      <w:pPr>
        <w:ind w:firstLine="851"/>
        <w:rPr>
          <w:rFonts w:ascii="Times New Roman" w:hAnsi="Times New Roman"/>
          <w:sz w:val="28"/>
          <w:szCs w:val="28"/>
        </w:rPr>
      </w:pPr>
      <w:r w:rsidRPr="004A610C">
        <w:rPr>
          <w:rFonts w:ascii="Times New Roman" w:hAnsi="Times New Roman"/>
          <w:sz w:val="28"/>
          <w:szCs w:val="28"/>
        </w:rPr>
        <w:t>6. К исполнению приступить немедленно». (Эта же директива от 20 августа)</w:t>
      </w:r>
      <w:r w:rsidRPr="004A610C">
        <w:rPr>
          <w:rFonts w:ascii="Times New Roman" w:hAnsi="Times New Roman"/>
          <w:b/>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color w:val="000000"/>
          <w:sz w:val="28"/>
          <w:szCs w:val="28"/>
        </w:rPr>
        <w:t xml:space="preserve">Из воспоминаний командира 20-ой дивизии </w:t>
      </w:r>
      <w:proofErr w:type="spellStart"/>
      <w:r w:rsidRPr="004A610C">
        <w:rPr>
          <w:rFonts w:ascii="Times New Roman" w:hAnsi="Times New Roman"/>
          <w:color w:val="000000"/>
          <w:sz w:val="28"/>
          <w:szCs w:val="28"/>
        </w:rPr>
        <w:t>А.Турчинского</w:t>
      </w:r>
      <w:proofErr w:type="spellEnd"/>
      <w:r w:rsidRPr="004A610C">
        <w:rPr>
          <w:rFonts w:ascii="Times New Roman" w:hAnsi="Times New Roman"/>
          <w:color w:val="000000"/>
          <w:sz w:val="28"/>
          <w:szCs w:val="28"/>
        </w:rPr>
        <w:t>: «После дислокации дивизия стала занимать выгодные рубежи и не</w:t>
      </w:r>
      <w:r w:rsidRPr="004A610C">
        <w:rPr>
          <w:rFonts w:ascii="Times New Roman" w:hAnsi="Times New Roman"/>
          <w:sz w:val="28"/>
          <w:szCs w:val="28"/>
        </w:rPr>
        <w:t xml:space="preserve">медленно приступила к строительству оборонительных сооружений, распределению огневых средств, артиллерии, миномётов, пулемётов.  На некоторых участках обороны были перекрыты горные ущелья, теснины, перевальные точки на  хребтах. Максимум усилий потребовало рытьё окопов, траншей, блиндажей и троп для маневра подразделений.   Инженерно-сапёрные работы велись в высокогорных лесных массивах на высоте до 2,5 тысяч метров </w:t>
      </w:r>
      <w:proofErr w:type="spellStart"/>
      <w:r w:rsidRPr="004A610C">
        <w:rPr>
          <w:rFonts w:ascii="Times New Roman" w:hAnsi="Times New Roman"/>
          <w:sz w:val="28"/>
          <w:szCs w:val="28"/>
        </w:rPr>
        <w:t>н.у.м</w:t>
      </w:r>
      <w:proofErr w:type="spellEnd"/>
      <w:r w:rsidRPr="004A610C">
        <w:rPr>
          <w:rFonts w:ascii="Times New Roman" w:hAnsi="Times New Roman"/>
          <w:sz w:val="28"/>
          <w:szCs w:val="28"/>
        </w:rPr>
        <w:t>.». (3)</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Штаб 20-й горнострелковой дивизии первое время размещался в Сухуми, а в начале августа был перемещён в Красную Поляну.  С сентября по октябрь 1942 года  штаб находился  в районе устья реки Чистой, под перевалом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а потом перевели  опять в п. Красную Поляну.</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Испытывая в условиях горной местности большие сложности с доставкой боеприпасов и продовольствия, комдив А. П. </w:t>
      </w:r>
      <w:proofErr w:type="spellStart"/>
      <w:r w:rsidRPr="004A610C">
        <w:rPr>
          <w:rFonts w:ascii="Times New Roman" w:hAnsi="Times New Roman"/>
          <w:sz w:val="28"/>
          <w:szCs w:val="28"/>
        </w:rPr>
        <w:t>Турчинский</w:t>
      </w:r>
      <w:proofErr w:type="spellEnd"/>
      <w:r w:rsidRPr="004A610C">
        <w:rPr>
          <w:rFonts w:ascii="Times New Roman" w:hAnsi="Times New Roman"/>
          <w:sz w:val="28"/>
          <w:szCs w:val="28"/>
        </w:rPr>
        <w:t xml:space="preserve"> </w:t>
      </w:r>
      <w:r w:rsidRPr="004A610C">
        <w:rPr>
          <w:rFonts w:ascii="Times New Roman" w:hAnsi="Times New Roman"/>
          <w:sz w:val="28"/>
          <w:szCs w:val="28"/>
        </w:rPr>
        <w:br/>
        <w:t>24 августа  обратился к командующему 46-ой армии с просьбой помочь в приобретении для нужд дивизии малых вьючных животных: ишаков, ослов, мулов. Надо сказать, командование оперативно решило эту проблему: в течение нескольких суток из Абхазии и других мест  было доставлено необходимое количество таких животных. Из них были созданы специальные «ишачьи роты».</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29 августа вышло постановление Краснодарского крайкома ВК</w:t>
      </w:r>
      <w:proofErr w:type="gramStart"/>
      <w:r w:rsidRPr="004A610C">
        <w:rPr>
          <w:rFonts w:ascii="Times New Roman" w:hAnsi="Times New Roman"/>
          <w:sz w:val="28"/>
          <w:szCs w:val="28"/>
        </w:rPr>
        <w:t>П(</w:t>
      </w:r>
      <w:proofErr w:type="gramEnd"/>
      <w:r w:rsidRPr="004A610C">
        <w:rPr>
          <w:rFonts w:ascii="Times New Roman" w:hAnsi="Times New Roman"/>
          <w:sz w:val="28"/>
          <w:szCs w:val="28"/>
        </w:rPr>
        <w:t xml:space="preserve">б), в котором для борьбы с вражескими парашютистами было предложено  организовать подвижные конные отряды и оперативные группы. Одно из таких формирований из сотрудников НКВД с работниками заповедника обезвредила немецкий парашютный десант в составе 20 человек на плато Малые </w:t>
      </w:r>
      <w:proofErr w:type="spellStart"/>
      <w:r w:rsidRPr="004A610C">
        <w:rPr>
          <w:rFonts w:ascii="Times New Roman" w:hAnsi="Times New Roman"/>
          <w:sz w:val="28"/>
          <w:szCs w:val="28"/>
        </w:rPr>
        <w:t>Бамбаки</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Театр боевых действий на Мостовской земле  занял полностью всю территорию Кавказского заповедника. Это сыграло положительную роль в обороне перевалов района. Около двадцати сотрудников заповедника стали для бойцов 174-го и 265-го полков 20-й горнострелковой дивизии инструкторами горной подготовки, опытными проводниками и разведчиками. Они перевозили раненых, доставляли продовольствие и боеприпасы. Руководство заповедника своевременно оказало необходимую поддержку воинским частям, передав им около сотни подготовленных лошадей, что, безусловно, стало позитивным фактором в решении сложных боевых задач!                                                                                                                    </w:t>
      </w:r>
      <w:proofErr w:type="gramStart"/>
      <w:r w:rsidRPr="004A610C">
        <w:rPr>
          <w:rFonts w:ascii="Times New Roman" w:hAnsi="Times New Roman"/>
          <w:sz w:val="28"/>
          <w:szCs w:val="28"/>
        </w:rPr>
        <w:t>(Согласно докладу, от 10 августа 1942 года, передовая  стрелковая рота</w:t>
      </w:r>
      <w:r w:rsidRPr="004A610C">
        <w:rPr>
          <w:rFonts w:ascii="Times New Roman" w:hAnsi="Times New Roman"/>
          <w:sz w:val="28"/>
          <w:szCs w:val="28"/>
        </w:rPr>
        <w:br/>
        <w:t xml:space="preserve"> 20 ГСД вышла на перевал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уже 10 августа.</w:t>
      </w:r>
      <w:proofErr w:type="gramEnd"/>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Горные перевалы Мостовского района защищали воины </w:t>
      </w:r>
      <w:r w:rsidRPr="004A610C">
        <w:rPr>
          <w:rFonts w:ascii="Times New Roman" w:hAnsi="Times New Roman"/>
          <w:sz w:val="28"/>
          <w:szCs w:val="28"/>
        </w:rPr>
        <w:br/>
        <w:t xml:space="preserve">20-й горнострелковой  дивизии  (командир, полковник </w:t>
      </w:r>
      <w:proofErr w:type="spellStart"/>
      <w:r w:rsidRPr="004A610C">
        <w:rPr>
          <w:rFonts w:ascii="Times New Roman" w:hAnsi="Times New Roman"/>
          <w:sz w:val="28"/>
          <w:szCs w:val="28"/>
        </w:rPr>
        <w:t>А.П.Турчинский</w:t>
      </w:r>
      <w:proofErr w:type="spellEnd"/>
      <w:r w:rsidRPr="004A610C">
        <w:rPr>
          <w:rFonts w:ascii="Times New Roman" w:hAnsi="Times New Roman"/>
          <w:sz w:val="28"/>
          <w:szCs w:val="28"/>
        </w:rPr>
        <w:t xml:space="preserve">, комиссар </w:t>
      </w:r>
      <w:proofErr w:type="spellStart"/>
      <w:r w:rsidRPr="004A610C">
        <w:rPr>
          <w:rFonts w:ascii="Times New Roman" w:hAnsi="Times New Roman"/>
          <w:sz w:val="28"/>
          <w:szCs w:val="28"/>
        </w:rPr>
        <w:t>Л.Ф.Галанзия</w:t>
      </w:r>
      <w:proofErr w:type="spellEnd"/>
      <w:r w:rsidRPr="004A610C">
        <w:rPr>
          <w:rFonts w:ascii="Times New Roman" w:hAnsi="Times New Roman"/>
          <w:sz w:val="28"/>
          <w:szCs w:val="28"/>
        </w:rPr>
        <w:t xml:space="preserve">) и  приданный  им 33-й мотострелковый полк оперативных войск НКВД (командир, полковник </w:t>
      </w:r>
      <w:proofErr w:type="spellStart"/>
      <w:r w:rsidRPr="004A610C">
        <w:rPr>
          <w:rFonts w:ascii="Times New Roman" w:hAnsi="Times New Roman"/>
          <w:sz w:val="28"/>
          <w:szCs w:val="28"/>
        </w:rPr>
        <w:t>А.А.Дзернейко</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lastRenderedPageBreak/>
        <w:t xml:space="preserve">В их задачу входило прикрытие «заоблачного фронта» на северных и южных склонах Кавказского хребта,  включая  перевалы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Белореченский</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i/>
          <w:iCs/>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noProof/>
          <w:sz w:val="28"/>
          <w:szCs w:val="28"/>
        </w:rPr>
        <w:drawing>
          <wp:inline distT="0" distB="0" distL="0" distR="0" wp14:anchorId="3C982270" wp14:editId="336DF7F5">
            <wp:extent cx="4538000" cy="3321269"/>
            <wp:effectExtent l="0" t="0" r="0" b="0"/>
            <wp:docPr id="2" name="Рисунок 2" descr="C:\Users\Светлана Ивановна\AppData\Local\Temp\Temp3_на район.zip\схема боёв 20ГС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етлана Ивановна\AppData\Local\Temp\Temp3_на район.zip\схема боёв 20ГСД.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42984" cy="3324917"/>
                    </a:xfrm>
                    <a:prstGeom prst="rect">
                      <a:avLst/>
                    </a:prstGeom>
                    <a:noFill/>
                    <a:ln>
                      <a:noFill/>
                    </a:ln>
                  </pic:spPr>
                </pic:pic>
              </a:graphicData>
            </a:graphic>
          </wp:inline>
        </w:drawing>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bCs/>
          <w:sz w:val="28"/>
          <w:szCs w:val="28"/>
        </w:rPr>
        <w:t>( Схема боёв 20 –</w:t>
      </w:r>
      <w:proofErr w:type="gramStart"/>
      <w:r w:rsidRPr="004A610C">
        <w:rPr>
          <w:rFonts w:ascii="Times New Roman" w:hAnsi="Times New Roman"/>
          <w:b/>
          <w:bCs/>
          <w:sz w:val="28"/>
          <w:szCs w:val="28"/>
        </w:rPr>
        <w:t>ой</w:t>
      </w:r>
      <w:proofErr w:type="gramEnd"/>
      <w:r w:rsidRPr="004A610C">
        <w:rPr>
          <w:rFonts w:ascii="Times New Roman" w:hAnsi="Times New Roman"/>
          <w:b/>
          <w:bCs/>
          <w:sz w:val="28"/>
          <w:szCs w:val="28"/>
        </w:rPr>
        <w:t xml:space="preserve"> горно-стрелковой дивизии)</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Численный состав 20-й дивизии на 1 апреля 1942 года составлял 11.819 человек, а на 1 декабря 1942 года после переброски с наших перевалов на другой участок фронта – 7.752 человека.  В дивизию  входили: 67-й, 174-й,  265-й и 379-й стрелковые полки, а также 61-й артполк, 279-й отдельный артдивизион, 174-й батальон связи, 161-й отдельный саперный батальон,   281-я истребительная, противотанковая батарея, 121-й отдельный медико-санитарный батальон, 409-я отдельная авторота, </w:t>
      </w:r>
      <w:proofErr w:type="spellStart"/>
      <w:r w:rsidRPr="004A610C">
        <w:rPr>
          <w:rFonts w:ascii="Times New Roman" w:hAnsi="Times New Roman"/>
          <w:sz w:val="28"/>
          <w:szCs w:val="28"/>
        </w:rPr>
        <w:t>повозный</w:t>
      </w:r>
      <w:proofErr w:type="spellEnd"/>
      <w:r w:rsidRPr="004A610C">
        <w:rPr>
          <w:rFonts w:ascii="Times New Roman" w:hAnsi="Times New Roman"/>
          <w:sz w:val="28"/>
          <w:szCs w:val="28"/>
        </w:rPr>
        <w:t xml:space="preserve"> гурт скота, передвижная авторемонтная мастерская и. т. д</w:t>
      </w:r>
      <w:proofErr w:type="gramStart"/>
      <w:r w:rsidRPr="004A610C">
        <w:rPr>
          <w:rFonts w:ascii="Times New Roman" w:hAnsi="Times New Roman"/>
          <w:sz w:val="28"/>
          <w:szCs w:val="28"/>
        </w:rPr>
        <w:t>..</w:t>
      </w:r>
      <w:proofErr w:type="gramEnd"/>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В отличие от немецкой горной дивизии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20-я дивизия была многонациональной. В ней служили русские, украинцы, евреи, грузины, азербайджанцы, осетины абхазы и представители других национальностей. Все вместе они самоотверженно защищали свою Родину.</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В начале боев обмундирование у красноармейцев 20-й дивизии было таким, как у всех советских подразделений, воевавших на равнине. В августе-сентябре бойцы, защищавшие перевалы Мостовского района, имели стандартные, но совершенно непригодные для суровых горных условий шинели, ватники, ботинки с обмотками или кирзовые сапоги, которые  выдерживали всего лишь нескольких недель ходьбы по скальным породам и каменным осыпям.</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Отсутствовали не только соответствующая униформа, но и горное снаряжение, а также лагерные и индивидуальные плащ-палатки. Оружие советских горных стрелков предназначалось только для ведения боев на равнине. В арсенале красноармейцев находились обычные минометы 50-го, 82-</w:t>
      </w:r>
      <w:r w:rsidRPr="004A610C">
        <w:rPr>
          <w:rFonts w:ascii="Times New Roman" w:hAnsi="Times New Roman"/>
          <w:sz w:val="28"/>
          <w:szCs w:val="28"/>
        </w:rPr>
        <w:lastRenderedPageBreak/>
        <w:t xml:space="preserve">го и 107-го  калибров, станковые пулеметы «Максим», винтовки Мосина. А современное оружие – винтовки СВТ, пулемёты Дегтярёва и автоматы – имелись в ограниченном количестве, не превышающие 20%  </w:t>
      </w:r>
      <w:proofErr w:type="gramStart"/>
      <w:r w:rsidRPr="004A610C">
        <w:rPr>
          <w:rFonts w:ascii="Times New Roman" w:hAnsi="Times New Roman"/>
          <w:sz w:val="28"/>
          <w:szCs w:val="28"/>
        </w:rPr>
        <w:t>от</w:t>
      </w:r>
      <w:proofErr w:type="gramEnd"/>
      <w:r w:rsidRPr="004A610C">
        <w:rPr>
          <w:rFonts w:ascii="Times New Roman" w:hAnsi="Times New Roman"/>
          <w:sz w:val="28"/>
          <w:szCs w:val="28"/>
        </w:rPr>
        <w:t xml:space="preserve"> необходимого.</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Обе противоборствующие стороны  использовали авиацию. Проводились разведывательные полеты с использованием различных типов самолётов, сбрасывались агитационные листовки, самолёты бомбили  воинские позиции и колонны снабженцев.</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В середине августа  немецкий 49-ый корпус сосредоточился в районе Невинномысска и Черкесска. Но, не встретив сопротивления Красной Армии, устремился  к перевалам Главного Кавказского хребта, в том числе по долине реки Большая Лаба на группу перевалов </w:t>
      </w:r>
      <w:proofErr w:type="spellStart"/>
      <w:r w:rsidRPr="004A610C">
        <w:rPr>
          <w:rFonts w:ascii="Times New Roman" w:hAnsi="Times New Roman"/>
          <w:sz w:val="28"/>
          <w:szCs w:val="28"/>
        </w:rPr>
        <w:t>Санчаро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.(21).</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4-я горная дивизия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xml:space="preserve">», подойдя к высокогорью, была разделена на особые отряды, под командованием </w:t>
      </w:r>
      <w:proofErr w:type="spellStart"/>
      <w:r w:rsidRPr="004A610C">
        <w:rPr>
          <w:rFonts w:ascii="Times New Roman" w:hAnsi="Times New Roman"/>
          <w:sz w:val="28"/>
          <w:szCs w:val="28"/>
        </w:rPr>
        <w:t>Штеттнера</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Бухнера</w:t>
      </w:r>
      <w:proofErr w:type="spellEnd"/>
      <w:r w:rsidRPr="004A610C">
        <w:rPr>
          <w:rFonts w:ascii="Times New Roman" w:hAnsi="Times New Roman"/>
          <w:sz w:val="28"/>
          <w:szCs w:val="28"/>
        </w:rPr>
        <w:t xml:space="preserve">. Группы продвигались к перевалам Главного Кавказского хребта различными маршрутами: по долинам рек  Большой  и Малой Лабы и  по ущелью </w:t>
      </w:r>
      <w:proofErr w:type="spellStart"/>
      <w:r w:rsidRPr="004A610C">
        <w:rPr>
          <w:rFonts w:ascii="Times New Roman" w:hAnsi="Times New Roman"/>
          <w:sz w:val="28"/>
          <w:szCs w:val="28"/>
        </w:rPr>
        <w:t>Уруштен</w:t>
      </w:r>
      <w:proofErr w:type="spellEnd"/>
      <w:r w:rsidRPr="004A610C">
        <w:rPr>
          <w:rFonts w:ascii="Times New Roman" w:hAnsi="Times New Roman"/>
          <w:sz w:val="28"/>
          <w:szCs w:val="28"/>
        </w:rPr>
        <w:t>. Горные егеря использовали для проникновения через Кавказский хребет каждую долину и тропу, действуя как крупными, так небольшими диверсионными группами. Обстановка на нашем направлении сильно осложнилась.</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15 августа егеря 4-й горной дивизии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xml:space="preserve">»  уже вошли в Псебай и станицу </w:t>
      </w:r>
      <w:proofErr w:type="spellStart"/>
      <w:r w:rsidRPr="004A610C">
        <w:rPr>
          <w:rFonts w:ascii="Times New Roman" w:hAnsi="Times New Roman"/>
          <w:sz w:val="28"/>
          <w:szCs w:val="28"/>
        </w:rPr>
        <w:t>Андрюковскую</w:t>
      </w:r>
      <w:proofErr w:type="spellEnd"/>
      <w:r w:rsidRPr="004A610C">
        <w:rPr>
          <w:rFonts w:ascii="Times New Roman" w:hAnsi="Times New Roman"/>
          <w:sz w:val="28"/>
          <w:szCs w:val="28"/>
        </w:rPr>
        <w:t xml:space="preserve">. Оборудовали в здании нынешней </w:t>
      </w:r>
      <w:proofErr w:type="spellStart"/>
      <w:r w:rsidRPr="004A610C">
        <w:rPr>
          <w:rFonts w:ascii="Times New Roman" w:hAnsi="Times New Roman"/>
          <w:sz w:val="28"/>
          <w:szCs w:val="28"/>
        </w:rPr>
        <w:t>Псебайской</w:t>
      </w:r>
      <w:proofErr w:type="spellEnd"/>
      <w:r w:rsidRPr="004A610C">
        <w:rPr>
          <w:rFonts w:ascii="Times New Roman" w:hAnsi="Times New Roman"/>
          <w:sz w:val="28"/>
          <w:szCs w:val="28"/>
        </w:rPr>
        <w:t xml:space="preserve"> гимназии № 4 свой штаб и полевой лазарет и стали планомерно готовиться к наступлению  по  направлениям:  Чёртовы ворота, по долинам рек Большая и Малая Лаба</w:t>
      </w:r>
    </w:p>
    <w:p w:rsidR="009727AD" w:rsidRPr="004A610C" w:rsidRDefault="009727AD" w:rsidP="009727AD">
      <w:pPr>
        <w:jc w:val="both"/>
        <w:rPr>
          <w:rFonts w:ascii="Times New Roman" w:hAnsi="Times New Roman"/>
          <w:sz w:val="28"/>
          <w:szCs w:val="28"/>
        </w:rPr>
      </w:pPr>
      <w:r w:rsidRPr="004A610C">
        <w:rPr>
          <w:rFonts w:ascii="Times New Roman" w:hAnsi="Times New Roman"/>
          <w:noProof/>
          <w:sz w:val="28"/>
          <w:szCs w:val="28"/>
        </w:rPr>
        <w:drawing>
          <wp:inline distT="0" distB="0" distL="0" distR="0" wp14:anchorId="1CCE409B" wp14:editId="2F91428A">
            <wp:extent cx="4429125" cy="2524125"/>
            <wp:effectExtent l="0" t="0" r="9525" b="9525"/>
            <wp:docPr id="10" name="Рисунок 10" descr="C:\Users\Светлана Ивановна\AppData\Local\Temp\Temp1_18-05-2021_13-31-08.zip\фото захвата ПСЕБАЯ-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Светлана Ивановна\AppData\Local\Temp\Temp1_18-05-2021_13-31-08.zip\фото захвата ПСЕБАЯ-1(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108" b="59665"/>
                    <a:stretch/>
                  </pic:blipFill>
                  <pic:spPr bwMode="auto">
                    <a:xfrm>
                      <a:off x="0" y="0"/>
                      <a:ext cx="4432403" cy="2525993"/>
                    </a:xfrm>
                    <a:prstGeom prst="rect">
                      <a:avLst/>
                    </a:prstGeom>
                    <a:noFill/>
                    <a:ln>
                      <a:noFill/>
                    </a:ln>
                    <a:extLst>
                      <a:ext uri="{53640926-AAD7-44D8-BBD7-CCE9431645EC}">
                        <a14:shadowObscured xmlns:a14="http://schemas.microsoft.com/office/drawing/2010/main"/>
                      </a:ext>
                    </a:extLst>
                  </pic:spPr>
                </pic:pic>
              </a:graphicData>
            </a:graphic>
          </wp:inline>
        </w:drawing>
      </w:r>
    </w:p>
    <w:p w:rsidR="009727AD" w:rsidRPr="004A610C" w:rsidRDefault="009727AD" w:rsidP="009727AD">
      <w:pPr>
        <w:ind w:firstLine="851"/>
        <w:jc w:val="center"/>
        <w:rPr>
          <w:rFonts w:ascii="Times New Roman" w:hAnsi="Times New Roman"/>
          <w:sz w:val="28"/>
          <w:szCs w:val="28"/>
        </w:rPr>
      </w:pPr>
      <w:r w:rsidRPr="004A610C">
        <w:rPr>
          <w:rFonts w:ascii="Times New Roman" w:hAnsi="Times New Roman"/>
          <w:sz w:val="28"/>
          <w:szCs w:val="28"/>
        </w:rPr>
        <w:t>Фото захвата ПСЕБАЯ</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Овладев Псебаем,  фашистские егеря  4-ой горной дивизии «</w:t>
      </w:r>
      <w:proofErr w:type="spellStart"/>
      <w:r w:rsidRPr="004A610C">
        <w:rPr>
          <w:rFonts w:ascii="Times New Roman" w:hAnsi="Times New Roman"/>
          <w:sz w:val="28"/>
          <w:szCs w:val="28"/>
        </w:rPr>
        <w:t>Enzian</w:t>
      </w:r>
      <w:proofErr w:type="spellEnd"/>
      <w:r w:rsidRPr="004A610C">
        <w:rPr>
          <w:rFonts w:ascii="Times New Roman" w:hAnsi="Times New Roman"/>
          <w:sz w:val="28"/>
          <w:szCs w:val="28"/>
        </w:rPr>
        <w:t>», стремились закрепиться на ближайшем кордоне Черноречье,  чтобы продвигаться вглубь Кавказского заповедника.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Из воспоминаний бывшего командира партизанского отряда «Смерть фашизму»  Пахомова Сергея Ивановича: «Из Псебая фашистские войска рвались вверх по течению реки Малая Лаба. Они хотели захватить </w:t>
      </w:r>
      <w:proofErr w:type="spellStart"/>
      <w:r w:rsidRPr="004A610C">
        <w:rPr>
          <w:rFonts w:ascii="Times New Roman" w:hAnsi="Times New Roman"/>
          <w:sz w:val="28"/>
          <w:szCs w:val="28"/>
        </w:rPr>
        <w:lastRenderedPageBreak/>
        <w:t>Мастаканские</w:t>
      </w:r>
      <w:proofErr w:type="spellEnd"/>
      <w:r w:rsidRPr="004A610C">
        <w:rPr>
          <w:rFonts w:ascii="Times New Roman" w:hAnsi="Times New Roman"/>
          <w:sz w:val="28"/>
          <w:szCs w:val="28"/>
        </w:rPr>
        <w:t xml:space="preserve"> поляны и </w:t>
      </w:r>
      <w:proofErr w:type="spellStart"/>
      <w:r w:rsidRPr="004A610C">
        <w:rPr>
          <w:rFonts w:ascii="Times New Roman" w:hAnsi="Times New Roman"/>
          <w:sz w:val="28"/>
          <w:szCs w:val="28"/>
        </w:rPr>
        <w:t>Гузерипль</w:t>
      </w:r>
      <w:proofErr w:type="spellEnd"/>
      <w:r w:rsidRPr="004A610C">
        <w:rPr>
          <w:rFonts w:ascii="Times New Roman" w:hAnsi="Times New Roman"/>
          <w:sz w:val="28"/>
          <w:szCs w:val="28"/>
        </w:rPr>
        <w:t>, с целью отрезать отход наших вой</w:t>
      </w:r>
      <w:proofErr w:type="gramStart"/>
      <w:r w:rsidRPr="004A610C">
        <w:rPr>
          <w:rFonts w:ascii="Times New Roman" w:hAnsi="Times New Roman"/>
          <w:sz w:val="28"/>
          <w:szCs w:val="28"/>
        </w:rPr>
        <w:t>ск в ст</w:t>
      </w:r>
      <w:proofErr w:type="gramEnd"/>
      <w:r w:rsidRPr="004A610C">
        <w:rPr>
          <w:rFonts w:ascii="Times New Roman" w:hAnsi="Times New Roman"/>
          <w:sz w:val="28"/>
          <w:szCs w:val="28"/>
        </w:rPr>
        <w:t xml:space="preserve">орону перевалов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40-ая ОМСБ с боями выходила из окружения, а 20 августа 1942 года она расквартировалась в станице </w:t>
      </w:r>
      <w:proofErr w:type="spellStart"/>
      <w:r w:rsidRPr="004A610C">
        <w:rPr>
          <w:rFonts w:ascii="Times New Roman" w:hAnsi="Times New Roman"/>
          <w:sz w:val="28"/>
          <w:szCs w:val="28"/>
        </w:rPr>
        <w:t>Баговской</w:t>
      </w:r>
      <w:proofErr w:type="spellEnd"/>
      <w:r w:rsidRPr="004A610C">
        <w:rPr>
          <w:rFonts w:ascii="Times New Roman" w:hAnsi="Times New Roman"/>
          <w:sz w:val="28"/>
          <w:szCs w:val="28"/>
        </w:rPr>
        <w:t xml:space="preserve"> и пос. </w:t>
      </w:r>
      <w:proofErr w:type="spellStart"/>
      <w:r w:rsidRPr="004A610C">
        <w:rPr>
          <w:rFonts w:ascii="Times New Roman" w:hAnsi="Times New Roman"/>
          <w:sz w:val="28"/>
          <w:szCs w:val="28"/>
        </w:rPr>
        <w:t>Бугунжа</w:t>
      </w:r>
      <w:proofErr w:type="spellEnd"/>
      <w:r w:rsidRPr="004A610C">
        <w:rPr>
          <w:rFonts w:ascii="Times New Roman" w:hAnsi="Times New Roman"/>
          <w:sz w:val="28"/>
          <w:szCs w:val="28"/>
        </w:rPr>
        <w:t xml:space="preserve">. Перед нашим отрядом была поставлена задача -    прикрыть отход 40-ой  мотострелковой бригады в тыл Красной Армии» (15). Выполнить этот приказ,  было поручено 1-ой Кубанской партизанской бригаде в составе бойцов партизанского отряда «Смерть фашизму» (командир </w:t>
      </w:r>
      <w:proofErr w:type="spellStart"/>
      <w:r w:rsidRPr="004A610C">
        <w:rPr>
          <w:rFonts w:ascii="Times New Roman" w:hAnsi="Times New Roman"/>
          <w:sz w:val="28"/>
          <w:szCs w:val="28"/>
        </w:rPr>
        <w:t>С.И.Пахомов</w:t>
      </w:r>
      <w:proofErr w:type="spellEnd"/>
      <w:r w:rsidRPr="004A610C">
        <w:rPr>
          <w:rFonts w:ascii="Times New Roman" w:hAnsi="Times New Roman"/>
          <w:sz w:val="28"/>
          <w:szCs w:val="28"/>
        </w:rPr>
        <w:t xml:space="preserve">), взвода автоматчиков 40-ой мотострелковой бригады (командир </w:t>
      </w:r>
      <w:proofErr w:type="spellStart"/>
      <w:r w:rsidRPr="004A610C">
        <w:rPr>
          <w:rFonts w:ascii="Times New Roman" w:hAnsi="Times New Roman"/>
          <w:sz w:val="28"/>
          <w:szCs w:val="28"/>
        </w:rPr>
        <w:t>ст</w:t>
      </w:r>
      <w:proofErr w:type="gramStart"/>
      <w:r w:rsidRPr="004A610C">
        <w:rPr>
          <w:rFonts w:ascii="Times New Roman" w:hAnsi="Times New Roman"/>
          <w:sz w:val="28"/>
          <w:szCs w:val="28"/>
        </w:rPr>
        <w:t>.л</w:t>
      </w:r>
      <w:proofErr w:type="gramEnd"/>
      <w:r w:rsidRPr="004A610C">
        <w:rPr>
          <w:rFonts w:ascii="Times New Roman" w:hAnsi="Times New Roman"/>
          <w:sz w:val="28"/>
          <w:szCs w:val="28"/>
        </w:rPr>
        <w:t>ейтенант</w:t>
      </w:r>
      <w:proofErr w:type="spellEnd"/>
      <w:r w:rsidRPr="004A610C">
        <w:rPr>
          <w:rFonts w:ascii="Times New Roman" w:hAnsi="Times New Roman"/>
          <w:sz w:val="28"/>
          <w:szCs w:val="28"/>
        </w:rPr>
        <w:t xml:space="preserve"> Калашников Е.Ф.), также взводу конной разведки 20-ой ГСД (командир лейтенант Б.Я. Герасименко). Общее руководство операцией было возложено на помощника начальника штаба 174-го полка </w:t>
      </w:r>
      <w:proofErr w:type="spellStart"/>
      <w:r w:rsidRPr="004A610C">
        <w:rPr>
          <w:rFonts w:ascii="Times New Roman" w:hAnsi="Times New Roman"/>
          <w:sz w:val="28"/>
          <w:szCs w:val="28"/>
        </w:rPr>
        <w:t>Б.Я.Герасименко</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28 августа </w:t>
      </w:r>
      <w:proofErr w:type="spellStart"/>
      <w:r w:rsidRPr="004A610C">
        <w:rPr>
          <w:rFonts w:ascii="Times New Roman" w:hAnsi="Times New Roman"/>
          <w:sz w:val="28"/>
          <w:szCs w:val="28"/>
        </w:rPr>
        <w:t>разведрота</w:t>
      </w:r>
      <w:proofErr w:type="spellEnd"/>
      <w:r w:rsidRPr="004A610C">
        <w:rPr>
          <w:rFonts w:ascii="Times New Roman" w:hAnsi="Times New Roman"/>
          <w:sz w:val="28"/>
          <w:szCs w:val="28"/>
        </w:rPr>
        <w:t xml:space="preserve"> 49-го горного корпуса дивизии «</w:t>
      </w:r>
      <w:proofErr w:type="spellStart"/>
      <w:r w:rsidRPr="004A610C">
        <w:rPr>
          <w:rFonts w:ascii="Times New Roman" w:hAnsi="Times New Roman"/>
          <w:sz w:val="28"/>
          <w:szCs w:val="28"/>
        </w:rPr>
        <w:t>Enzian</w:t>
      </w:r>
      <w:proofErr w:type="spellEnd"/>
      <w:r w:rsidRPr="004A610C">
        <w:rPr>
          <w:rFonts w:ascii="Times New Roman" w:hAnsi="Times New Roman"/>
          <w:sz w:val="28"/>
          <w:szCs w:val="28"/>
        </w:rPr>
        <w:t xml:space="preserve">» из Псебая выдвинулась в сторону кордона Черноречье. На дороге по направлению к кордону, в 1 км от поселка Бурного, их ждала засада. Лейтенант Герасименко  умело руководил боем.  Воины  трех подразделений, пропустили вперед головную часть колонны фашистов, которая растянулась по извилистой дороге вдоль реки Малая Лаба. По команде  был открыт залповый огонь из всех стволов, по рассредоточенным  гитлеровцам.   По всем документальным источникам бой был скоротечный. </w:t>
      </w:r>
      <w:proofErr w:type="spellStart"/>
      <w:r w:rsidRPr="004A610C">
        <w:rPr>
          <w:rFonts w:ascii="Times New Roman" w:hAnsi="Times New Roman"/>
          <w:sz w:val="28"/>
          <w:szCs w:val="28"/>
        </w:rPr>
        <w:t>Разведрота</w:t>
      </w:r>
      <w:proofErr w:type="spellEnd"/>
      <w:r w:rsidRPr="004A610C">
        <w:rPr>
          <w:rFonts w:ascii="Times New Roman" w:hAnsi="Times New Roman"/>
          <w:sz w:val="28"/>
          <w:szCs w:val="28"/>
        </w:rPr>
        <w:t xml:space="preserve"> противника была разгромлена. На помощь немецким разведчикам из посёлка Бурного уже спешило подкрепление.  Но их остановил огонь 1-го  отделения взвода конной разведки 174 полка 20-ой дивизии. Продвижение вражеской колонны было задержано более</w:t>
      </w:r>
      <w:proofErr w:type="gramStart"/>
      <w:r w:rsidRPr="004A610C">
        <w:rPr>
          <w:rFonts w:ascii="Times New Roman" w:hAnsi="Times New Roman"/>
          <w:sz w:val="28"/>
          <w:szCs w:val="28"/>
        </w:rPr>
        <w:t>,</w:t>
      </w:r>
      <w:proofErr w:type="gramEnd"/>
      <w:r w:rsidRPr="004A610C">
        <w:rPr>
          <w:rFonts w:ascii="Times New Roman" w:hAnsi="Times New Roman"/>
          <w:sz w:val="28"/>
          <w:szCs w:val="28"/>
        </w:rPr>
        <w:t xml:space="preserve"> чем на час, что помогло основным силам сводного отряда грамотно организовать оборону.  Затем противник трижды предпринимал попытки штурмовать дорогу, но всякий раз безуспешно. На изгибе дороги почти на сутки было остановлено наступление фашистских егерей на  Черноречье.  Эта задержка фашистских егерей на пути к кордону,  позволила беспрепятственно воинам 40-ой бригады начать  переход на  Красную Поляну, через гору Чертовы ворота.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После боестолкновения три наших подразделения разной подчиненности  разошлись по местам своей дислокации. Разведчики 20-ой ГСД отошли на кордон Черноречье, взвод автоматчиков 40-ой ОСМБ догнал своих товарищей в районе Чертовых воротах, а партизанам удалось отойти на  плоскогорье Малых </w:t>
      </w:r>
      <w:proofErr w:type="spellStart"/>
      <w:r w:rsidRPr="004A610C">
        <w:rPr>
          <w:rFonts w:ascii="Times New Roman" w:hAnsi="Times New Roman"/>
          <w:sz w:val="28"/>
          <w:szCs w:val="28"/>
        </w:rPr>
        <w:t>Бамбак</w:t>
      </w:r>
      <w:proofErr w:type="spellEnd"/>
      <w:r w:rsidRPr="004A610C">
        <w:rPr>
          <w:rFonts w:ascii="Times New Roman" w:hAnsi="Times New Roman"/>
          <w:sz w:val="28"/>
          <w:szCs w:val="28"/>
        </w:rPr>
        <w:t>, где были их базы.</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В результате этой скоротечной схватки с врагом,  из боевых донесений 20 ГСД и сведений НКВД  установлено, что противник понёс значительные потери: разбиты танкетка, три машины, захвачены два мотоцикла, два ручных пулемёта,  штабные документы и войсковое знамя.  Убито от 20 до 30 фашистских егерей. К сожалению, в этом бою погиб командир этой военной операции лейтенант Борис Яковлевич Герасименко.</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В мемуарах </w:t>
      </w:r>
      <w:proofErr w:type="spellStart"/>
      <w:r w:rsidRPr="004A610C">
        <w:rPr>
          <w:rFonts w:ascii="Times New Roman" w:hAnsi="Times New Roman"/>
          <w:sz w:val="28"/>
          <w:szCs w:val="28"/>
        </w:rPr>
        <w:t>А.Бухнера</w:t>
      </w:r>
      <w:proofErr w:type="spellEnd"/>
      <w:r w:rsidRPr="004A610C">
        <w:rPr>
          <w:rFonts w:ascii="Times New Roman" w:hAnsi="Times New Roman"/>
          <w:sz w:val="28"/>
          <w:szCs w:val="28"/>
        </w:rPr>
        <w:t xml:space="preserve"> «Горная война на Кавказе», воевавшего на территории Мостовского района в составе «</w:t>
      </w:r>
      <w:proofErr w:type="spellStart"/>
      <w:r w:rsidRPr="004A610C">
        <w:rPr>
          <w:rFonts w:ascii="Times New Roman" w:hAnsi="Times New Roman"/>
          <w:sz w:val="28"/>
          <w:szCs w:val="28"/>
        </w:rPr>
        <w:t>Enzian</w:t>
      </w:r>
      <w:proofErr w:type="spellEnd"/>
      <w:r w:rsidRPr="004A610C">
        <w:rPr>
          <w:rFonts w:ascii="Times New Roman" w:hAnsi="Times New Roman"/>
          <w:sz w:val="28"/>
          <w:szCs w:val="28"/>
        </w:rPr>
        <w:t xml:space="preserve">», описаны все  успешные операции дивизии. А вот о сражении у  поселка Бурного и боя под перевалом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не сказано ни слова. Такое умалчивание,  красноречиво говорит о том, что они были проиграны с большими потерями.</w:t>
      </w:r>
    </w:p>
    <w:p w:rsidR="009727AD" w:rsidRPr="004A610C" w:rsidRDefault="009727AD" w:rsidP="009727AD">
      <w:pPr>
        <w:jc w:val="both"/>
        <w:rPr>
          <w:rFonts w:ascii="Times New Roman" w:hAnsi="Times New Roman"/>
          <w:sz w:val="28"/>
          <w:szCs w:val="28"/>
        </w:rPr>
      </w:pPr>
      <w:r w:rsidRPr="004A610C">
        <w:rPr>
          <w:rFonts w:ascii="Times New Roman" w:hAnsi="Times New Roman"/>
          <w:noProof/>
          <w:sz w:val="28"/>
          <w:szCs w:val="28"/>
        </w:rPr>
        <w:lastRenderedPageBreak/>
        <w:drawing>
          <wp:inline distT="0" distB="0" distL="0" distR="0" wp14:anchorId="72B285DE" wp14:editId="45C67867">
            <wp:extent cx="5010150" cy="4762500"/>
            <wp:effectExtent l="0" t="0" r="0" b="0"/>
            <wp:docPr id="1" name="Рисунок 1" descr="C:\Users\Светлана Ивановна\AppData\Local\Temp\Temp1_18-05-2021_13-01-56.zip\Боевое донесение о бое у п Бур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Светлана Ивановна\AppData\Local\Temp\Temp1_18-05-2021_13-01-56.zip\Боевое донесение о бое у п Бурный-1.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9972" r="-38" b="21721"/>
                    <a:stretch/>
                  </pic:blipFill>
                  <pic:spPr bwMode="auto">
                    <a:xfrm>
                      <a:off x="0" y="0"/>
                      <a:ext cx="5009569" cy="4761948"/>
                    </a:xfrm>
                    <a:prstGeom prst="rect">
                      <a:avLst/>
                    </a:prstGeom>
                    <a:noFill/>
                    <a:ln>
                      <a:noFill/>
                    </a:ln>
                    <a:extLst>
                      <a:ext uri="{53640926-AAD7-44D8-BBD7-CCE9431645EC}">
                        <a14:shadowObscured xmlns:a14="http://schemas.microsoft.com/office/drawing/2010/main"/>
                      </a:ext>
                    </a:extLst>
                  </pic:spPr>
                </pic:pic>
              </a:graphicData>
            </a:graphic>
          </wp:inline>
        </w:drawing>
      </w:r>
    </w:p>
    <w:p w:rsidR="009727AD" w:rsidRPr="004A610C" w:rsidRDefault="009727AD" w:rsidP="009727AD">
      <w:pPr>
        <w:ind w:firstLine="851"/>
        <w:jc w:val="both"/>
        <w:rPr>
          <w:rFonts w:ascii="Times New Roman" w:hAnsi="Times New Roman"/>
          <w:sz w:val="28"/>
          <w:szCs w:val="28"/>
        </w:rPr>
      </w:pPr>
      <w:proofErr w:type="gramStart"/>
      <w:r w:rsidRPr="004A610C">
        <w:rPr>
          <w:rFonts w:ascii="Times New Roman" w:hAnsi="Times New Roman"/>
          <w:bCs/>
          <w:sz w:val="28"/>
          <w:szCs w:val="28"/>
        </w:rPr>
        <w:t>Боевое донесение о бое у пос. Бурный)</w:t>
      </w:r>
      <w:proofErr w:type="gramEnd"/>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Сведения о ходе этого боя найдены в нескольких источниках (воспоминания командира партизанского отряда «Смерть фашизму» </w:t>
      </w:r>
      <w:r w:rsidRPr="004A610C">
        <w:rPr>
          <w:rFonts w:ascii="Times New Roman" w:hAnsi="Times New Roman"/>
          <w:sz w:val="28"/>
          <w:szCs w:val="28"/>
        </w:rPr>
        <w:br/>
        <w:t>С.И. Пахомова и партизанки  М.М. Водопьяновой; боевое донесение № 32 от 30. 08. 1942 г. штаба 20-ой дивизии, из архивов Н</w:t>
      </w:r>
      <w:proofErr w:type="gramStart"/>
      <w:r w:rsidRPr="004A610C">
        <w:rPr>
          <w:rFonts w:ascii="Times New Roman" w:hAnsi="Times New Roman"/>
          <w:sz w:val="28"/>
          <w:szCs w:val="28"/>
        </w:rPr>
        <w:t>КВД  стр</w:t>
      </w:r>
      <w:proofErr w:type="gramEnd"/>
      <w:r w:rsidRPr="004A610C">
        <w:rPr>
          <w:rFonts w:ascii="Times New Roman" w:hAnsi="Times New Roman"/>
          <w:sz w:val="28"/>
          <w:szCs w:val="28"/>
        </w:rPr>
        <w:t xml:space="preserve">. 500 (7), статьи из журнала «Военный вестник» № 9 от 1952года). (14) Члены патриотического клуба </w:t>
      </w:r>
      <w:proofErr w:type="spellStart"/>
      <w:r w:rsidRPr="004A610C">
        <w:rPr>
          <w:rFonts w:ascii="Times New Roman" w:hAnsi="Times New Roman"/>
          <w:sz w:val="28"/>
          <w:szCs w:val="28"/>
        </w:rPr>
        <w:t>Псебайского</w:t>
      </w:r>
      <w:proofErr w:type="spellEnd"/>
      <w:r w:rsidRPr="004A610C">
        <w:rPr>
          <w:rFonts w:ascii="Times New Roman" w:hAnsi="Times New Roman"/>
          <w:sz w:val="28"/>
          <w:szCs w:val="28"/>
        </w:rPr>
        <w:t xml:space="preserve"> городского поселения «Непокорённые горы установили памятную доску» на месте этого успешного сражения</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142"/>
        <w:jc w:val="both"/>
        <w:rPr>
          <w:rFonts w:ascii="Times New Roman" w:hAnsi="Times New Roman"/>
          <w:sz w:val="28"/>
          <w:szCs w:val="28"/>
          <w:highlight w:val="yellow"/>
        </w:rPr>
      </w:pPr>
      <w:r w:rsidRPr="004A610C">
        <w:rPr>
          <w:rFonts w:ascii="Times New Roman" w:hAnsi="Times New Roman"/>
          <w:noProof/>
          <w:sz w:val="28"/>
          <w:szCs w:val="28"/>
        </w:rPr>
        <w:lastRenderedPageBreak/>
        <w:drawing>
          <wp:inline distT="0" distB="0" distL="0" distR="0" wp14:anchorId="6A05F0D7" wp14:editId="00F557C1">
            <wp:extent cx="5940425" cy="3960283"/>
            <wp:effectExtent l="0" t="0" r="3175" b="2540"/>
            <wp:docPr id="3" name="Рисунок 3" descr="C:\Users\Светлана Ивановна\AppData\Local\Temp\Temp1_06-04-2021_20-55-37.zip\памятник бур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ветлана Ивановна\AppData\Local\Temp\Temp1_06-04-2021_20-55-37.zip\памятник бурный.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3960283"/>
                    </a:xfrm>
                    <a:prstGeom prst="rect">
                      <a:avLst/>
                    </a:prstGeom>
                    <a:noFill/>
                    <a:ln>
                      <a:noFill/>
                    </a:ln>
                  </pic:spPr>
                </pic:pic>
              </a:graphicData>
            </a:graphic>
          </wp:inline>
        </w:drawing>
      </w:r>
    </w:p>
    <w:p w:rsidR="009727AD" w:rsidRPr="004A610C" w:rsidRDefault="009727AD" w:rsidP="009727AD">
      <w:pPr>
        <w:ind w:firstLine="851"/>
        <w:jc w:val="center"/>
        <w:rPr>
          <w:rFonts w:ascii="Times New Roman" w:hAnsi="Times New Roman"/>
          <w:sz w:val="28"/>
          <w:szCs w:val="28"/>
        </w:rPr>
      </w:pPr>
      <w:r w:rsidRPr="004A610C">
        <w:rPr>
          <w:rFonts w:ascii="Times New Roman" w:hAnsi="Times New Roman"/>
          <w:sz w:val="28"/>
          <w:szCs w:val="28"/>
        </w:rPr>
        <w:t xml:space="preserve">(Фото памятника у </w:t>
      </w:r>
      <w:proofErr w:type="spellStart"/>
      <w:r w:rsidRPr="004A610C">
        <w:rPr>
          <w:rFonts w:ascii="Times New Roman" w:hAnsi="Times New Roman"/>
          <w:sz w:val="28"/>
          <w:szCs w:val="28"/>
        </w:rPr>
        <w:t>п</w:t>
      </w:r>
      <w:proofErr w:type="gramStart"/>
      <w:r w:rsidRPr="004A610C">
        <w:rPr>
          <w:rFonts w:ascii="Times New Roman" w:hAnsi="Times New Roman"/>
          <w:sz w:val="28"/>
          <w:szCs w:val="28"/>
        </w:rPr>
        <w:t>.Б</w:t>
      </w:r>
      <w:proofErr w:type="gramEnd"/>
      <w:r w:rsidRPr="004A610C">
        <w:rPr>
          <w:rFonts w:ascii="Times New Roman" w:hAnsi="Times New Roman"/>
          <w:sz w:val="28"/>
          <w:szCs w:val="28"/>
        </w:rPr>
        <w:t>урный</w:t>
      </w:r>
      <w:proofErr w:type="spellEnd"/>
      <w:r w:rsidRPr="004A610C">
        <w:rPr>
          <w:rFonts w:ascii="Times New Roman" w:hAnsi="Times New Roman"/>
          <w:sz w:val="28"/>
          <w:szCs w:val="28"/>
        </w:rPr>
        <w:t>)</w:t>
      </w:r>
    </w:p>
    <w:p w:rsidR="009727AD" w:rsidRPr="004A610C" w:rsidRDefault="009727AD" w:rsidP="009727AD">
      <w:pPr>
        <w:ind w:firstLine="851"/>
        <w:jc w:val="center"/>
        <w:rPr>
          <w:rFonts w:ascii="Times New Roman" w:hAnsi="Times New Roman"/>
          <w:sz w:val="28"/>
          <w:szCs w:val="28"/>
        </w:rPr>
      </w:pPr>
    </w:p>
    <w:p w:rsidR="009727AD" w:rsidRPr="004A610C" w:rsidRDefault="009727AD" w:rsidP="009727AD">
      <w:pPr>
        <w:tabs>
          <w:tab w:val="left" w:pos="765"/>
          <w:tab w:val="left" w:pos="930"/>
        </w:tabs>
        <w:ind w:firstLine="851"/>
        <w:jc w:val="both"/>
        <w:rPr>
          <w:rFonts w:ascii="Times New Roman" w:hAnsi="Times New Roman"/>
          <w:sz w:val="28"/>
          <w:szCs w:val="28"/>
        </w:rPr>
      </w:pPr>
      <w:r w:rsidRPr="004A610C">
        <w:rPr>
          <w:rFonts w:ascii="Times New Roman" w:hAnsi="Times New Roman"/>
          <w:sz w:val="28"/>
          <w:szCs w:val="28"/>
        </w:rPr>
        <w:t>Успехи группы армии «А» на Кавказе показались Гитлеру, что победа уже  близка. Поводом  для торжества послужило и водружение флага с немецкой свастикой на Эльбрусе. Везде – в газетах,  иллюстрированных журналах, кинохронике печатались фото  капитана Грота и его горных стрелков, покоривших  Эльбрус.</w:t>
      </w:r>
    </w:p>
    <w:p w:rsidR="009727AD" w:rsidRPr="004A610C" w:rsidRDefault="009727AD" w:rsidP="009727AD">
      <w:pPr>
        <w:tabs>
          <w:tab w:val="left" w:pos="765"/>
          <w:tab w:val="left" w:pos="930"/>
        </w:tabs>
        <w:ind w:firstLine="851"/>
        <w:jc w:val="both"/>
        <w:rPr>
          <w:rFonts w:ascii="Times New Roman" w:hAnsi="Times New Roman"/>
          <w:sz w:val="28"/>
          <w:szCs w:val="28"/>
        </w:rPr>
      </w:pPr>
      <w:r w:rsidRPr="004A610C">
        <w:rPr>
          <w:rFonts w:ascii="Times New Roman" w:hAnsi="Times New Roman"/>
          <w:sz w:val="28"/>
          <w:szCs w:val="28"/>
        </w:rPr>
        <w:t xml:space="preserve">В такой переломный период в битве за Кавказ, красноармейцы начали вести более ожесточенные бои за каждую долину, хребет, перевал, тропу и господствующие высоты.  На «заоблачном фронте» крупные кровопролитные   сражения происходили на следующих перевалах: </w:t>
      </w:r>
      <w:proofErr w:type="spellStart"/>
      <w:r w:rsidRPr="004A610C">
        <w:rPr>
          <w:rFonts w:ascii="Times New Roman" w:hAnsi="Times New Roman"/>
          <w:sz w:val="28"/>
          <w:szCs w:val="28"/>
        </w:rPr>
        <w:t>Умпырском</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Мастакане</w:t>
      </w:r>
      <w:proofErr w:type="spellEnd"/>
      <w:r w:rsidRPr="004A610C">
        <w:rPr>
          <w:rFonts w:ascii="Times New Roman" w:hAnsi="Times New Roman"/>
          <w:sz w:val="28"/>
          <w:szCs w:val="28"/>
        </w:rPr>
        <w:t xml:space="preserve">, на слиянии рек Малой Лабы и </w:t>
      </w:r>
      <w:proofErr w:type="spellStart"/>
      <w:r w:rsidRPr="004A610C">
        <w:rPr>
          <w:rFonts w:ascii="Times New Roman" w:hAnsi="Times New Roman"/>
          <w:sz w:val="28"/>
          <w:szCs w:val="28"/>
        </w:rPr>
        <w:t>Цахвоа</w:t>
      </w:r>
      <w:proofErr w:type="spellEnd"/>
      <w:r w:rsidRPr="004A610C">
        <w:rPr>
          <w:rFonts w:ascii="Times New Roman" w:hAnsi="Times New Roman"/>
          <w:sz w:val="28"/>
          <w:szCs w:val="28"/>
        </w:rPr>
        <w:t xml:space="preserve">, а главное за перевалы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Псеашхо</w:t>
      </w:r>
      <w:proofErr w:type="spellEnd"/>
      <w:proofErr w:type="gramStart"/>
      <w:r w:rsidRPr="004A610C">
        <w:rPr>
          <w:rFonts w:ascii="Times New Roman" w:hAnsi="Times New Roman"/>
          <w:sz w:val="28"/>
          <w:szCs w:val="28"/>
        </w:rPr>
        <w:t>,.</w:t>
      </w:r>
      <w:proofErr w:type="gramEnd"/>
    </w:p>
    <w:p w:rsidR="009727AD" w:rsidRPr="004A610C" w:rsidRDefault="009727AD" w:rsidP="009727AD">
      <w:pPr>
        <w:tabs>
          <w:tab w:val="left" w:pos="765"/>
          <w:tab w:val="left" w:pos="930"/>
        </w:tabs>
        <w:ind w:firstLine="851"/>
        <w:jc w:val="both"/>
        <w:rPr>
          <w:rFonts w:ascii="Times New Roman" w:hAnsi="Times New Roman"/>
          <w:sz w:val="28"/>
          <w:szCs w:val="28"/>
        </w:rPr>
      </w:pPr>
      <w:r w:rsidRPr="004A610C">
        <w:rPr>
          <w:rFonts w:ascii="Times New Roman" w:hAnsi="Times New Roman"/>
          <w:sz w:val="28"/>
          <w:szCs w:val="28"/>
        </w:rPr>
        <w:t>Основной маршрут наступления командование фашистской дивизии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xml:space="preserve">» запланировало по долине реки Большая Лаба.  Сначала подразделения будут двигаться в сторону перевала </w:t>
      </w:r>
      <w:proofErr w:type="spellStart"/>
      <w:r w:rsidRPr="004A610C">
        <w:rPr>
          <w:rFonts w:ascii="Times New Roman" w:hAnsi="Times New Roman"/>
          <w:sz w:val="28"/>
          <w:szCs w:val="28"/>
        </w:rPr>
        <w:t>Санчаро</w:t>
      </w:r>
      <w:proofErr w:type="spellEnd"/>
      <w:r w:rsidRPr="004A610C">
        <w:rPr>
          <w:rFonts w:ascii="Times New Roman" w:hAnsi="Times New Roman"/>
          <w:sz w:val="28"/>
          <w:szCs w:val="28"/>
        </w:rPr>
        <w:t xml:space="preserve">, а затем через кордон </w:t>
      </w:r>
      <w:proofErr w:type="spellStart"/>
      <w:r w:rsidRPr="004A610C">
        <w:rPr>
          <w:rFonts w:ascii="Times New Roman" w:hAnsi="Times New Roman"/>
          <w:sz w:val="28"/>
          <w:szCs w:val="28"/>
        </w:rPr>
        <w:t>Закан</w:t>
      </w:r>
      <w:proofErr w:type="spellEnd"/>
      <w:r w:rsidRPr="004A610C">
        <w:rPr>
          <w:rFonts w:ascii="Times New Roman" w:hAnsi="Times New Roman"/>
          <w:sz w:val="28"/>
          <w:szCs w:val="28"/>
        </w:rPr>
        <w:t xml:space="preserve"> на </w:t>
      </w:r>
      <w:proofErr w:type="spellStart"/>
      <w:r w:rsidRPr="004A610C">
        <w:rPr>
          <w:rFonts w:ascii="Times New Roman" w:hAnsi="Times New Roman"/>
          <w:sz w:val="28"/>
          <w:szCs w:val="28"/>
        </w:rPr>
        <w:t>Умпырский</w:t>
      </w:r>
      <w:proofErr w:type="spellEnd"/>
      <w:r w:rsidRPr="004A610C">
        <w:rPr>
          <w:rFonts w:ascii="Times New Roman" w:hAnsi="Times New Roman"/>
          <w:sz w:val="28"/>
          <w:szCs w:val="28"/>
        </w:rPr>
        <w:t xml:space="preserve"> перевал  </w:t>
      </w:r>
    </w:p>
    <w:p w:rsidR="009727AD" w:rsidRPr="004A610C" w:rsidRDefault="009727AD" w:rsidP="009727AD">
      <w:pPr>
        <w:tabs>
          <w:tab w:val="left" w:pos="765"/>
          <w:tab w:val="left" w:pos="930"/>
        </w:tabs>
        <w:ind w:firstLine="851"/>
        <w:jc w:val="both"/>
        <w:rPr>
          <w:rFonts w:ascii="Times New Roman" w:hAnsi="Times New Roman"/>
          <w:sz w:val="28"/>
          <w:szCs w:val="28"/>
        </w:rPr>
      </w:pPr>
      <w:r w:rsidRPr="004A610C">
        <w:rPr>
          <w:rFonts w:ascii="Times New Roman" w:hAnsi="Times New Roman"/>
          <w:noProof/>
          <w:sz w:val="28"/>
          <w:szCs w:val="28"/>
        </w:rPr>
        <w:lastRenderedPageBreak/>
        <w:drawing>
          <wp:inline distT="0" distB="0" distL="0" distR="0" wp14:anchorId="5F342CF3" wp14:editId="6FAD5C10">
            <wp:extent cx="4829175" cy="3676650"/>
            <wp:effectExtent l="0" t="0" r="9525" b="0"/>
            <wp:docPr id="5" name="Рисунок 5" descr="C:\Users\Светлана Ивановна\AppData\Local\Temp\Temp1_18-05-2021_13-01-56.zip\начало боев за перевал Умпырски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Светлана Ивановна\AppData\Local\Temp\Temp1_18-05-2021_13-01-56.zip\начало боев за перевал Умпырский-1.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45692"/>
                    <a:stretch/>
                  </pic:blipFill>
                  <pic:spPr bwMode="auto">
                    <a:xfrm>
                      <a:off x="0" y="0"/>
                      <a:ext cx="4834198" cy="3680474"/>
                    </a:xfrm>
                    <a:prstGeom prst="rect">
                      <a:avLst/>
                    </a:prstGeom>
                    <a:noFill/>
                    <a:ln>
                      <a:noFill/>
                    </a:ln>
                    <a:extLst>
                      <a:ext uri="{53640926-AAD7-44D8-BBD7-CCE9431645EC}">
                        <a14:shadowObscured xmlns:a14="http://schemas.microsoft.com/office/drawing/2010/main"/>
                      </a:ext>
                    </a:extLst>
                  </pic:spPr>
                </pic:pic>
              </a:graphicData>
            </a:graphic>
          </wp:inline>
        </w:drawing>
      </w:r>
    </w:p>
    <w:p w:rsidR="009727AD" w:rsidRPr="004A610C" w:rsidRDefault="009727AD" w:rsidP="009727AD">
      <w:pPr>
        <w:tabs>
          <w:tab w:val="left" w:pos="765"/>
          <w:tab w:val="left" w:pos="930"/>
        </w:tabs>
        <w:ind w:firstLine="851"/>
        <w:jc w:val="center"/>
        <w:rPr>
          <w:rFonts w:ascii="Times New Roman" w:hAnsi="Times New Roman"/>
          <w:sz w:val="28"/>
          <w:szCs w:val="28"/>
        </w:rPr>
      </w:pPr>
      <w:r w:rsidRPr="004A610C">
        <w:rPr>
          <w:rFonts w:ascii="Times New Roman" w:hAnsi="Times New Roman"/>
          <w:bCs/>
          <w:sz w:val="28"/>
          <w:szCs w:val="28"/>
        </w:rPr>
        <w:t xml:space="preserve">Донесение о начале боёв за перевал </w:t>
      </w:r>
      <w:proofErr w:type="spellStart"/>
      <w:r w:rsidRPr="004A610C">
        <w:rPr>
          <w:rFonts w:ascii="Times New Roman" w:hAnsi="Times New Roman"/>
          <w:bCs/>
          <w:sz w:val="28"/>
          <w:szCs w:val="28"/>
        </w:rPr>
        <w:t>Умпырский</w:t>
      </w:r>
      <w:proofErr w:type="spellEnd"/>
    </w:p>
    <w:p w:rsidR="009727AD" w:rsidRPr="004A610C" w:rsidRDefault="009727AD" w:rsidP="009727AD">
      <w:pPr>
        <w:tabs>
          <w:tab w:val="left" w:pos="765"/>
          <w:tab w:val="left" w:pos="930"/>
        </w:tabs>
        <w:ind w:firstLine="851"/>
        <w:jc w:val="both"/>
        <w:rPr>
          <w:rFonts w:ascii="Times New Roman" w:hAnsi="Times New Roman"/>
          <w:sz w:val="28"/>
          <w:szCs w:val="28"/>
        </w:rPr>
      </w:pPr>
      <w:r w:rsidRPr="004A610C">
        <w:rPr>
          <w:rFonts w:ascii="Times New Roman" w:hAnsi="Times New Roman"/>
          <w:sz w:val="28"/>
          <w:szCs w:val="28"/>
        </w:rPr>
        <w:t xml:space="preserve">Перевал </w:t>
      </w:r>
      <w:proofErr w:type="spellStart"/>
      <w:r w:rsidRPr="004A610C">
        <w:rPr>
          <w:rFonts w:ascii="Times New Roman" w:hAnsi="Times New Roman"/>
          <w:sz w:val="28"/>
          <w:szCs w:val="28"/>
        </w:rPr>
        <w:t>Умпырский</w:t>
      </w:r>
      <w:proofErr w:type="spellEnd"/>
      <w:r w:rsidRPr="004A610C">
        <w:rPr>
          <w:rFonts w:ascii="Times New Roman" w:hAnsi="Times New Roman"/>
          <w:sz w:val="28"/>
          <w:szCs w:val="28"/>
        </w:rPr>
        <w:t xml:space="preserve"> является естественной границей Краснодарского края с Карачаево-Черкесской Республикой.  Именно здесь в первый раз столкнулись героизм и мужество советских воинов с германскими элитными горными егерями.</w:t>
      </w:r>
    </w:p>
    <w:p w:rsidR="009727AD" w:rsidRPr="004A610C" w:rsidRDefault="009727AD" w:rsidP="009727AD">
      <w:pPr>
        <w:tabs>
          <w:tab w:val="left" w:pos="2565"/>
        </w:tabs>
        <w:ind w:firstLine="851"/>
        <w:jc w:val="both"/>
        <w:rPr>
          <w:rFonts w:ascii="Times New Roman" w:hAnsi="Times New Roman"/>
          <w:sz w:val="28"/>
          <w:szCs w:val="28"/>
        </w:rPr>
      </w:pPr>
      <w:r w:rsidRPr="004A610C">
        <w:rPr>
          <w:rFonts w:ascii="Times New Roman" w:hAnsi="Times New Roman"/>
          <w:sz w:val="28"/>
          <w:szCs w:val="28"/>
        </w:rPr>
        <w:t xml:space="preserve">Накануне сражения за </w:t>
      </w:r>
      <w:proofErr w:type="spellStart"/>
      <w:r w:rsidRPr="004A610C">
        <w:rPr>
          <w:rFonts w:ascii="Times New Roman" w:hAnsi="Times New Roman"/>
          <w:sz w:val="28"/>
          <w:szCs w:val="28"/>
        </w:rPr>
        <w:t>Умпырский</w:t>
      </w:r>
      <w:proofErr w:type="spellEnd"/>
      <w:r w:rsidRPr="004A610C">
        <w:rPr>
          <w:rFonts w:ascii="Times New Roman" w:hAnsi="Times New Roman"/>
          <w:sz w:val="28"/>
          <w:szCs w:val="28"/>
        </w:rPr>
        <w:t xml:space="preserve"> перевал, командование советской 20-й  дивизии отправило в тыл врага в сторону станицы </w:t>
      </w:r>
      <w:proofErr w:type="spellStart"/>
      <w:r w:rsidRPr="004A610C">
        <w:rPr>
          <w:rFonts w:ascii="Times New Roman" w:hAnsi="Times New Roman"/>
          <w:sz w:val="28"/>
          <w:szCs w:val="28"/>
        </w:rPr>
        <w:t>Псебайской</w:t>
      </w:r>
      <w:proofErr w:type="spellEnd"/>
      <w:r w:rsidRPr="004A610C">
        <w:rPr>
          <w:rFonts w:ascii="Times New Roman" w:hAnsi="Times New Roman"/>
          <w:sz w:val="28"/>
          <w:szCs w:val="28"/>
        </w:rPr>
        <w:t xml:space="preserve"> </w:t>
      </w:r>
      <w:r w:rsidRPr="004A610C">
        <w:rPr>
          <w:rFonts w:ascii="Times New Roman" w:hAnsi="Times New Roman"/>
          <w:sz w:val="28"/>
          <w:szCs w:val="28"/>
        </w:rPr>
        <w:br/>
        <w:t>12 разведчиков 265-го полка. В ходе рейда они захватили двух «языков». Один из них оказался унтер-офицером, которого они доставили в штаб. Он сообщил очень важные сведения о намерениях командования дивизии «</w:t>
      </w:r>
      <w:proofErr w:type="spellStart"/>
      <w:r w:rsidRPr="004A610C">
        <w:rPr>
          <w:rFonts w:ascii="Times New Roman" w:hAnsi="Times New Roman"/>
          <w:sz w:val="28"/>
          <w:szCs w:val="28"/>
        </w:rPr>
        <w:t>Enzian</w:t>
      </w:r>
      <w:proofErr w:type="spellEnd"/>
      <w:r w:rsidRPr="004A610C">
        <w:rPr>
          <w:rFonts w:ascii="Times New Roman" w:hAnsi="Times New Roman"/>
          <w:sz w:val="28"/>
          <w:szCs w:val="28"/>
        </w:rPr>
        <w:t xml:space="preserve">»,  планировавшей  силами двух  батальонов 13-го  полка выдвинуться в сторону </w:t>
      </w:r>
      <w:proofErr w:type="spellStart"/>
      <w:r w:rsidRPr="004A610C">
        <w:rPr>
          <w:rFonts w:ascii="Times New Roman" w:hAnsi="Times New Roman"/>
          <w:sz w:val="28"/>
          <w:szCs w:val="28"/>
        </w:rPr>
        <w:t>Умпырского</w:t>
      </w:r>
      <w:proofErr w:type="spellEnd"/>
      <w:r w:rsidRPr="004A610C">
        <w:rPr>
          <w:rFonts w:ascii="Times New Roman" w:hAnsi="Times New Roman"/>
          <w:sz w:val="28"/>
          <w:szCs w:val="28"/>
        </w:rPr>
        <w:t xml:space="preserve"> перевала, при огневой поддержке 94-го горно-артиллеристского полка, что позволило командованию вперед фашистов занять перевал </w:t>
      </w:r>
      <w:proofErr w:type="spellStart"/>
      <w:r w:rsidRPr="004A610C">
        <w:rPr>
          <w:rFonts w:ascii="Times New Roman" w:hAnsi="Times New Roman"/>
          <w:sz w:val="28"/>
          <w:szCs w:val="28"/>
        </w:rPr>
        <w:t>Умпырский</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«Полковник </w:t>
      </w:r>
      <w:proofErr w:type="spellStart"/>
      <w:r w:rsidRPr="004A610C">
        <w:rPr>
          <w:rFonts w:ascii="Times New Roman" w:hAnsi="Times New Roman"/>
          <w:sz w:val="28"/>
          <w:szCs w:val="28"/>
        </w:rPr>
        <w:t>Бухнер</w:t>
      </w:r>
      <w:proofErr w:type="spellEnd"/>
      <w:r w:rsidRPr="004A610C">
        <w:rPr>
          <w:rFonts w:ascii="Times New Roman" w:hAnsi="Times New Roman"/>
          <w:sz w:val="28"/>
          <w:szCs w:val="28"/>
        </w:rPr>
        <w:t xml:space="preserve">, следовавший с 13-м горным полком во втором эшелоне по Зеленчукской долине левее </w:t>
      </w:r>
      <w:proofErr w:type="spellStart"/>
      <w:r w:rsidRPr="004A610C">
        <w:rPr>
          <w:rFonts w:ascii="Times New Roman" w:hAnsi="Times New Roman"/>
          <w:sz w:val="28"/>
          <w:szCs w:val="28"/>
        </w:rPr>
        <w:t>Штеттнера</w:t>
      </w:r>
      <w:proofErr w:type="spellEnd"/>
      <w:r w:rsidRPr="004A610C">
        <w:rPr>
          <w:rFonts w:ascii="Times New Roman" w:hAnsi="Times New Roman"/>
          <w:sz w:val="28"/>
          <w:szCs w:val="28"/>
        </w:rPr>
        <w:t xml:space="preserve">, был переведен через </w:t>
      </w:r>
      <w:proofErr w:type="spellStart"/>
      <w:r w:rsidRPr="004A610C">
        <w:rPr>
          <w:rFonts w:ascii="Times New Roman" w:hAnsi="Times New Roman"/>
          <w:sz w:val="28"/>
          <w:szCs w:val="28"/>
        </w:rPr>
        <w:t>Умпырский</w:t>
      </w:r>
      <w:proofErr w:type="spellEnd"/>
      <w:r w:rsidRPr="004A610C">
        <w:rPr>
          <w:rFonts w:ascii="Times New Roman" w:hAnsi="Times New Roman"/>
          <w:sz w:val="28"/>
          <w:szCs w:val="28"/>
        </w:rPr>
        <w:t xml:space="preserve"> перевал с левого фланга 4-й горнострелковой дивизии на правый фланг, чтобы овладеть перевалами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и создать условия для дальнейшего наступления на Адлер»</w:t>
      </w:r>
      <w:r w:rsidRPr="004A610C">
        <w:rPr>
          <w:rFonts w:ascii="Times New Roman" w:hAnsi="Times New Roman"/>
          <w:b/>
          <w:sz w:val="28"/>
          <w:szCs w:val="28"/>
        </w:rPr>
        <w:t xml:space="preserve">. </w:t>
      </w:r>
      <w:r w:rsidRPr="004A610C">
        <w:rPr>
          <w:rFonts w:ascii="Times New Roman" w:hAnsi="Times New Roman"/>
          <w:sz w:val="28"/>
          <w:szCs w:val="28"/>
        </w:rPr>
        <w:t>(1).</w:t>
      </w:r>
      <w:r w:rsidRPr="004A610C">
        <w:rPr>
          <w:rFonts w:ascii="Times New Roman" w:hAnsi="Times New Roman"/>
          <w:b/>
          <w:sz w:val="28"/>
          <w:szCs w:val="28"/>
        </w:rPr>
        <w:t xml:space="preserve"> </w:t>
      </w:r>
      <w:r w:rsidRPr="004A610C">
        <w:rPr>
          <w:rFonts w:ascii="Times New Roman" w:hAnsi="Times New Roman"/>
          <w:sz w:val="28"/>
          <w:szCs w:val="28"/>
        </w:rPr>
        <w:t>А в книге «</w:t>
      </w:r>
      <w:proofErr w:type="spellStart"/>
      <w:r w:rsidRPr="004A610C">
        <w:rPr>
          <w:rFonts w:ascii="Times New Roman" w:hAnsi="Times New Roman"/>
          <w:sz w:val="28"/>
          <w:szCs w:val="28"/>
        </w:rPr>
        <w:t>Edelweis</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und</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Enzian</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Roland</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Kaltenegger</w:t>
      </w:r>
      <w:proofErr w:type="spellEnd"/>
      <w:r w:rsidRPr="004A610C">
        <w:rPr>
          <w:rFonts w:ascii="Times New Roman" w:hAnsi="Times New Roman"/>
          <w:sz w:val="28"/>
          <w:szCs w:val="28"/>
        </w:rPr>
        <w:t xml:space="preserve"> на стр. 375  в списке замещения должностей командного состава в абзаце 13-ый горно-егерский полк есть строка: </w:t>
      </w:r>
      <w:proofErr w:type="spellStart"/>
      <w:r w:rsidRPr="004A610C">
        <w:rPr>
          <w:rFonts w:ascii="Times New Roman" w:hAnsi="Times New Roman"/>
          <w:sz w:val="28"/>
          <w:szCs w:val="28"/>
        </w:rPr>
        <w:t>oberst</w:t>
      </w:r>
      <w:proofErr w:type="spellEnd"/>
      <w:r w:rsidRPr="004A610C">
        <w:rPr>
          <w:rFonts w:ascii="Times New Roman" w:hAnsi="Times New Roman"/>
          <w:sz w:val="28"/>
          <w:szCs w:val="28"/>
        </w:rPr>
        <w:t xml:space="preserve"> </w:t>
      </w:r>
      <w:r w:rsidRPr="004A610C">
        <w:rPr>
          <w:rFonts w:ascii="Times New Roman" w:hAnsi="Times New Roman"/>
          <w:b/>
          <w:sz w:val="28"/>
          <w:szCs w:val="28"/>
        </w:rPr>
        <w:t xml:space="preserve"> </w:t>
      </w:r>
      <w:proofErr w:type="spellStart"/>
      <w:r w:rsidRPr="004A610C">
        <w:rPr>
          <w:rFonts w:ascii="Times New Roman" w:hAnsi="Times New Roman"/>
          <w:sz w:val="28"/>
          <w:szCs w:val="28"/>
        </w:rPr>
        <w:t>Buch</w:t>
      </w:r>
      <w:r w:rsidRPr="004A610C">
        <w:rPr>
          <w:rFonts w:ascii="Times New Roman" w:hAnsi="Times New Roman"/>
          <w:sz w:val="28"/>
          <w:szCs w:val="28"/>
          <w:lang w:val="en-US"/>
        </w:rPr>
        <w:t>ner</w:t>
      </w:r>
      <w:proofErr w:type="spellEnd"/>
      <w:r w:rsidRPr="004A610C">
        <w:rPr>
          <w:rFonts w:ascii="Times New Roman" w:hAnsi="Times New Roman"/>
          <w:sz w:val="28"/>
          <w:szCs w:val="28"/>
        </w:rPr>
        <w:t xml:space="preserve">  </w:t>
      </w:r>
      <w:r w:rsidRPr="004A610C">
        <w:rPr>
          <w:rFonts w:ascii="Times New Roman" w:hAnsi="Times New Roman"/>
          <w:sz w:val="28"/>
          <w:szCs w:val="28"/>
          <w:lang w:val="en-US"/>
        </w:rPr>
        <w:t>c</w:t>
      </w:r>
      <w:r w:rsidRPr="004A610C">
        <w:rPr>
          <w:rFonts w:ascii="Times New Roman" w:hAnsi="Times New Roman"/>
          <w:sz w:val="28"/>
          <w:szCs w:val="28"/>
        </w:rPr>
        <w:t xml:space="preserve"> 16.8.42   - 26.1.44 .  (4).</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Один из отрядов фашистов поднимался по горным тропам к </w:t>
      </w:r>
      <w:proofErr w:type="spellStart"/>
      <w:r w:rsidRPr="004A610C">
        <w:rPr>
          <w:rFonts w:ascii="Times New Roman" w:hAnsi="Times New Roman"/>
          <w:sz w:val="28"/>
          <w:szCs w:val="28"/>
        </w:rPr>
        <w:t>Умпырскому</w:t>
      </w:r>
      <w:proofErr w:type="spellEnd"/>
      <w:r w:rsidRPr="004A610C">
        <w:rPr>
          <w:rFonts w:ascii="Times New Roman" w:hAnsi="Times New Roman"/>
          <w:sz w:val="28"/>
          <w:szCs w:val="28"/>
        </w:rPr>
        <w:t xml:space="preserve"> перевалу, который уже оседлали 2-ая и 5-ая  роты 174-го полка. Противник, имея многократное преимущество в живой силе и огневой мощи, во что бы то ни стало, стремился  захватить его. В день они предпринимали по несколько атак, но каждый раз наши минометчики и стрелки встречали врага </w:t>
      </w:r>
      <w:r w:rsidRPr="004A610C">
        <w:rPr>
          <w:rFonts w:ascii="Times New Roman" w:hAnsi="Times New Roman"/>
          <w:sz w:val="28"/>
          <w:szCs w:val="28"/>
        </w:rPr>
        <w:lastRenderedPageBreak/>
        <w:t xml:space="preserve">прицельным огнем и противник с потерями откатывался назад. Бойцы Красной Армии, занимая господствующие высоты, грамотно вели  огонь и довольно продолжительное время сдерживали натиск неприятеля.                                                                                 Из боевого донесения: «В ходе сражения везде и всюду  в самых опасных местах успевал быть командир  роты 80-ти мм миномётов  174-го полка лейтенант Александр Семёнович Юрин. Он умело и решительно руководил боем, с превосходящими силами противника. Своим личным примером увлекал своих подчинённых на героические подвиги. В одной из ожесточённых схваток с  врагом лейтенант Юрин погиб». За героизм и мужество он посмертно Указом Президиума Верховного Совета СССР был награждён орденом «Красного знамени». Всего за перевал </w:t>
      </w:r>
      <w:proofErr w:type="spellStart"/>
      <w:r w:rsidRPr="004A610C">
        <w:rPr>
          <w:rFonts w:ascii="Times New Roman" w:hAnsi="Times New Roman"/>
          <w:sz w:val="28"/>
          <w:szCs w:val="28"/>
        </w:rPr>
        <w:t>Умпырский</w:t>
      </w:r>
      <w:proofErr w:type="spellEnd"/>
      <w:r w:rsidRPr="004A610C">
        <w:rPr>
          <w:rFonts w:ascii="Times New Roman" w:hAnsi="Times New Roman"/>
          <w:sz w:val="28"/>
          <w:szCs w:val="28"/>
        </w:rPr>
        <w:t xml:space="preserve"> отдали свои жизни 9 наших бойцов. </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jc w:val="both"/>
        <w:rPr>
          <w:rFonts w:ascii="Times New Roman" w:hAnsi="Times New Roman"/>
          <w:sz w:val="28"/>
          <w:szCs w:val="28"/>
        </w:rPr>
      </w:pPr>
      <w:r w:rsidRPr="004A610C">
        <w:rPr>
          <w:rFonts w:ascii="Times New Roman" w:hAnsi="Times New Roman"/>
          <w:noProof/>
          <w:sz w:val="28"/>
          <w:szCs w:val="28"/>
        </w:rPr>
        <w:drawing>
          <wp:inline distT="0" distB="0" distL="0" distR="0" wp14:anchorId="68B1CBCB" wp14:editId="07E41FDD">
            <wp:extent cx="5940425" cy="4455319"/>
            <wp:effectExtent l="0" t="0" r="3175" b="2540"/>
            <wp:docPr id="4" name="Рисунок 4" descr="C:\Users\Светлана Ивановна\AppData\Local\Temp\Temp3_на район.zip\№ 1 именной список безвозвратных потерь 20 ГС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ветлана Ивановна\AppData\Local\Temp\Temp3_на район.zip\№ 1 именной список безвозвратных потерь 20 ГСД.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0800000">
                      <a:off x="0" y="0"/>
                      <a:ext cx="5940425" cy="4455319"/>
                    </a:xfrm>
                    <a:prstGeom prst="rect">
                      <a:avLst/>
                    </a:prstGeom>
                    <a:noFill/>
                    <a:ln>
                      <a:noFill/>
                    </a:ln>
                  </pic:spPr>
                </pic:pic>
              </a:graphicData>
            </a:graphic>
          </wp:inline>
        </w:drawing>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bCs/>
          <w:sz w:val="28"/>
          <w:szCs w:val="28"/>
        </w:rPr>
        <w:t>(Именной список безвозвратных потерь 174 ГСП 20 ГСД с 27.8 по 5.91942г.)</w:t>
      </w:r>
    </w:p>
    <w:p w:rsidR="009727AD" w:rsidRPr="004A610C" w:rsidRDefault="009727AD" w:rsidP="009727AD">
      <w:pPr>
        <w:ind w:firstLine="851"/>
        <w:jc w:val="both"/>
        <w:rPr>
          <w:rFonts w:ascii="Times New Roman" w:hAnsi="Times New Roman"/>
          <w:b/>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 Одной из героических страниц защиты горных перевалов является подвиг трёх минометчиков.</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Об этом эпизоде героической обороны </w:t>
      </w:r>
      <w:proofErr w:type="spellStart"/>
      <w:r w:rsidRPr="004A610C">
        <w:rPr>
          <w:rFonts w:ascii="Times New Roman" w:hAnsi="Times New Roman"/>
          <w:sz w:val="28"/>
          <w:szCs w:val="28"/>
        </w:rPr>
        <w:t>Умпырского</w:t>
      </w:r>
      <w:proofErr w:type="spellEnd"/>
      <w:r w:rsidRPr="004A610C">
        <w:rPr>
          <w:rFonts w:ascii="Times New Roman" w:hAnsi="Times New Roman"/>
          <w:sz w:val="28"/>
          <w:szCs w:val="28"/>
        </w:rPr>
        <w:t xml:space="preserve"> перевала  поведали газеты «Герои Родины», «Боец РККА»,  «Красная Звезда». В них говорилось, что расчет минометной роты 174-го горнострелкового полка самоотверженно держал оборону на небольшом горном «пятачке», прикрывая отход на кордон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xml:space="preserve"> двух рот 20-ой ГСД.  После того, как фашисты по реке </w:t>
      </w:r>
      <w:proofErr w:type="spellStart"/>
      <w:r w:rsidRPr="004A610C">
        <w:rPr>
          <w:rFonts w:ascii="Times New Roman" w:hAnsi="Times New Roman"/>
          <w:sz w:val="28"/>
          <w:szCs w:val="28"/>
        </w:rPr>
        <w:t>Заканке</w:t>
      </w:r>
      <w:proofErr w:type="spellEnd"/>
      <w:r w:rsidRPr="004A610C">
        <w:rPr>
          <w:rFonts w:ascii="Times New Roman" w:hAnsi="Times New Roman"/>
          <w:sz w:val="28"/>
          <w:szCs w:val="28"/>
        </w:rPr>
        <w:t xml:space="preserve"> обошли советский расчет с фланга, гитлеровцы, под прикрытием плотного минометного </w:t>
      </w:r>
      <w:r w:rsidRPr="004A610C">
        <w:rPr>
          <w:rFonts w:ascii="Times New Roman" w:hAnsi="Times New Roman"/>
          <w:sz w:val="28"/>
          <w:szCs w:val="28"/>
        </w:rPr>
        <w:lastRenderedPageBreak/>
        <w:t xml:space="preserve">огня, с трех сторон атаковали мужественную горстку бойцов - трёх минометчиков: командир отделения, сержант Виктор </w:t>
      </w:r>
      <w:proofErr w:type="spellStart"/>
      <w:r w:rsidRPr="004A610C">
        <w:rPr>
          <w:rFonts w:ascii="Times New Roman" w:hAnsi="Times New Roman"/>
          <w:sz w:val="28"/>
          <w:szCs w:val="28"/>
        </w:rPr>
        <w:t>Шкутов</w:t>
      </w:r>
      <w:proofErr w:type="spellEnd"/>
      <w:r w:rsidRPr="004A610C">
        <w:rPr>
          <w:rFonts w:ascii="Times New Roman" w:hAnsi="Times New Roman"/>
          <w:sz w:val="28"/>
          <w:szCs w:val="28"/>
        </w:rPr>
        <w:t xml:space="preserve">, наводчик, ефрейтор </w:t>
      </w:r>
      <w:proofErr w:type="spellStart"/>
      <w:r w:rsidRPr="004A610C">
        <w:rPr>
          <w:rFonts w:ascii="Times New Roman" w:hAnsi="Times New Roman"/>
          <w:sz w:val="28"/>
          <w:szCs w:val="28"/>
        </w:rPr>
        <w:t>Шарип</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Васиков</w:t>
      </w:r>
      <w:proofErr w:type="spellEnd"/>
      <w:r w:rsidRPr="004A610C">
        <w:rPr>
          <w:rFonts w:ascii="Times New Roman" w:hAnsi="Times New Roman"/>
          <w:sz w:val="28"/>
          <w:szCs w:val="28"/>
        </w:rPr>
        <w:t xml:space="preserve"> и красноармеец, заряжающий, Василий</w:t>
      </w:r>
      <w:r w:rsidRPr="004A610C">
        <w:rPr>
          <w:rFonts w:ascii="Times New Roman" w:hAnsi="Times New Roman"/>
          <w:b/>
          <w:sz w:val="28"/>
          <w:szCs w:val="28"/>
        </w:rPr>
        <w:t xml:space="preserve"> </w:t>
      </w:r>
      <w:proofErr w:type="spellStart"/>
      <w:r w:rsidRPr="004A610C">
        <w:rPr>
          <w:rFonts w:ascii="Times New Roman" w:hAnsi="Times New Roman"/>
          <w:sz w:val="28"/>
          <w:szCs w:val="28"/>
        </w:rPr>
        <w:t>Семяков</w:t>
      </w:r>
      <w:proofErr w:type="spellEnd"/>
      <w:r w:rsidRPr="004A610C">
        <w:rPr>
          <w:rFonts w:ascii="Times New Roman" w:hAnsi="Times New Roman"/>
          <w:b/>
          <w:sz w:val="28"/>
          <w:szCs w:val="28"/>
        </w:rPr>
        <w:t xml:space="preserve">. </w:t>
      </w:r>
      <w:r w:rsidRPr="004A610C">
        <w:rPr>
          <w:rFonts w:ascii="Times New Roman" w:hAnsi="Times New Roman"/>
          <w:sz w:val="28"/>
          <w:szCs w:val="28"/>
        </w:rPr>
        <w:t>Когда положение стало безвыходным, бойцы приняли смелое решение не сдаваться врагу, а стоять насмерть. В какой-то момент фашисты подползли вплотную, на расстояние двух десятков шагов, попав, в так называемую «мертвую зону». Минометчикам вести огонь по ним было бессмысленно.  Немецкие егеря, карабкаясь по скалам, становились все ближе и ближе. Последней миной  воины подорвали себя и окружившую их группу егерей. Когда дым от взрыва рассеялся, на подступах к скале лежали вражеские трупы, искореженная боевая техника разнесенные в клочья тела трех бойцов-героев минометного расчета. За этот подвиг трое отважных бойцов были посмертно удостоены высокой правительственной награды - «Орденом Ленина».</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jc w:val="both"/>
        <w:rPr>
          <w:rFonts w:ascii="Times New Roman" w:hAnsi="Times New Roman"/>
          <w:sz w:val="28"/>
          <w:szCs w:val="28"/>
        </w:rPr>
      </w:pPr>
      <w:r w:rsidRPr="004A610C">
        <w:rPr>
          <w:rFonts w:ascii="Times New Roman" w:hAnsi="Times New Roman"/>
          <w:noProof/>
          <w:sz w:val="28"/>
          <w:szCs w:val="28"/>
        </w:rPr>
        <w:drawing>
          <wp:inline distT="0" distB="0" distL="0" distR="0" wp14:anchorId="55A71117" wp14:editId="054774DA">
            <wp:extent cx="5940425" cy="4197910"/>
            <wp:effectExtent l="0" t="0" r="3175" b="0"/>
            <wp:docPr id="7" name="Рисунок 7" descr="C:\Users\Светлана Ивановна\AppData\Local\Temp\Temp1_18-05-2021_13-03-13.zip\шарип Васиков виктор шкутов василий Семя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Светлана Ивановна\AppData\Local\Temp\Temp1_18-05-2021_13-03-13.zip\шарип Васиков виктор шкутов василий Семяков.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4197910"/>
                    </a:xfrm>
                    <a:prstGeom prst="rect">
                      <a:avLst/>
                    </a:prstGeom>
                    <a:noFill/>
                    <a:ln>
                      <a:noFill/>
                    </a:ln>
                  </pic:spPr>
                </pic:pic>
              </a:graphicData>
            </a:graphic>
          </wp:inline>
        </w:drawing>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 (</w:t>
      </w:r>
      <w:proofErr w:type="spellStart"/>
      <w:r w:rsidRPr="004A610C">
        <w:rPr>
          <w:rFonts w:ascii="Times New Roman" w:hAnsi="Times New Roman"/>
          <w:sz w:val="28"/>
          <w:szCs w:val="28"/>
        </w:rPr>
        <w:t>Шарип</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Васиков</w:t>
      </w:r>
      <w:proofErr w:type="spellEnd"/>
      <w:r w:rsidRPr="004A610C">
        <w:rPr>
          <w:rFonts w:ascii="Times New Roman" w:hAnsi="Times New Roman"/>
          <w:sz w:val="28"/>
          <w:szCs w:val="28"/>
        </w:rPr>
        <w:t xml:space="preserve"> Виктор </w:t>
      </w:r>
      <w:proofErr w:type="spellStart"/>
      <w:r w:rsidRPr="004A610C">
        <w:rPr>
          <w:rFonts w:ascii="Times New Roman" w:hAnsi="Times New Roman"/>
          <w:sz w:val="28"/>
          <w:szCs w:val="28"/>
        </w:rPr>
        <w:t>Шкутов</w:t>
      </w:r>
      <w:proofErr w:type="spellEnd"/>
      <w:r w:rsidRPr="004A610C">
        <w:rPr>
          <w:rFonts w:ascii="Times New Roman" w:hAnsi="Times New Roman"/>
          <w:sz w:val="28"/>
          <w:szCs w:val="28"/>
        </w:rPr>
        <w:t xml:space="preserve"> Василий </w:t>
      </w:r>
      <w:proofErr w:type="spellStart"/>
      <w:r w:rsidRPr="004A610C">
        <w:rPr>
          <w:rFonts w:ascii="Times New Roman" w:hAnsi="Times New Roman"/>
          <w:sz w:val="28"/>
          <w:szCs w:val="28"/>
        </w:rPr>
        <w:t>Семяков</w:t>
      </w:r>
      <w:proofErr w:type="spellEnd"/>
      <w:proofErr w:type="gramStart"/>
      <w:r w:rsidRPr="004A610C">
        <w:rPr>
          <w:rFonts w:ascii="Times New Roman" w:hAnsi="Times New Roman"/>
          <w:sz w:val="28"/>
          <w:szCs w:val="28"/>
        </w:rPr>
        <w:t xml:space="preserve"> )</w:t>
      </w:r>
      <w:proofErr w:type="gramEnd"/>
    </w:p>
    <w:p w:rsidR="009727AD" w:rsidRPr="004A610C" w:rsidRDefault="009727AD" w:rsidP="009727AD">
      <w:pPr>
        <w:tabs>
          <w:tab w:val="left" w:pos="1515"/>
        </w:tabs>
        <w:ind w:firstLine="851"/>
        <w:jc w:val="both"/>
        <w:rPr>
          <w:rFonts w:ascii="Times New Roman" w:hAnsi="Times New Roman"/>
          <w:sz w:val="28"/>
          <w:szCs w:val="28"/>
        </w:rPr>
      </w:pPr>
    </w:p>
    <w:p w:rsidR="009727AD" w:rsidRPr="004A610C" w:rsidRDefault="009727AD" w:rsidP="009727AD">
      <w:pPr>
        <w:tabs>
          <w:tab w:val="left" w:pos="2250"/>
        </w:tabs>
        <w:ind w:firstLine="851"/>
        <w:jc w:val="both"/>
        <w:rPr>
          <w:rFonts w:ascii="Times New Roman" w:hAnsi="Times New Roman"/>
          <w:sz w:val="28"/>
          <w:szCs w:val="28"/>
        </w:rPr>
      </w:pPr>
      <w:r w:rsidRPr="004A610C">
        <w:rPr>
          <w:rFonts w:ascii="Times New Roman" w:hAnsi="Times New Roman"/>
          <w:sz w:val="28"/>
          <w:szCs w:val="28"/>
        </w:rPr>
        <w:t xml:space="preserve">Поисковиками были найдены родственники </w:t>
      </w:r>
      <w:proofErr w:type="gramStart"/>
      <w:r w:rsidRPr="004A610C">
        <w:rPr>
          <w:rFonts w:ascii="Times New Roman" w:hAnsi="Times New Roman"/>
          <w:sz w:val="28"/>
          <w:szCs w:val="28"/>
        </w:rPr>
        <w:t>герое</w:t>
      </w:r>
      <w:proofErr w:type="gramEnd"/>
      <w:r w:rsidRPr="004A610C">
        <w:rPr>
          <w:rFonts w:ascii="Times New Roman" w:hAnsi="Times New Roman"/>
          <w:sz w:val="28"/>
          <w:szCs w:val="28"/>
        </w:rPr>
        <w:t xml:space="preserve">, которые приняли участие 9 мая в 2018 года  в установке памятной доски на кордоне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xml:space="preserve"> и патриотическом фестивале, посвященном  воинам 20-ой горнострелковой дивизии</w:t>
      </w:r>
      <w:r w:rsidRPr="004A610C">
        <w:rPr>
          <w:rFonts w:ascii="Times New Roman" w:hAnsi="Times New Roman"/>
          <w:b/>
          <w:sz w:val="28"/>
          <w:szCs w:val="28"/>
        </w:rPr>
        <w:t>.</w:t>
      </w:r>
    </w:p>
    <w:p w:rsidR="009727AD" w:rsidRPr="004A610C" w:rsidRDefault="009727AD" w:rsidP="009727AD">
      <w:pPr>
        <w:tabs>
          <w:tab w:val="left" w:pos="2250"/>
        </w:tabs>
        <w:ind w:firstLine="851"/>
        <w:jc w:val="both"/>
        <w:rPr>
          <w:rFonts w:ascii="Times New Roman" w:hAnsi="Times New Roman"/>
          <w:sz w:val="28"/>
          <w:szCs w:val="28"/>
        </w:rPr>
      </w:pPr>
    </w:p>
    <w:p w:rsidR="004A610C" w:rsidRDefault="004A610C" w:rsidP="009727AD">
      <w:pPr>
        <w:tabs>
          <w:tab w:val="left" w:pos="1905"/>
        </w:tabs>
        <w:ind w:firstLine="851"/>
        <w:jc w:val="both"/>
        <w:rPr>
          <w:rFonts w:ascii="Times New Roman" w:hAnsi="Times New Roman"/>
          <w:b/>
          <w:sz w:val="28"/>
          <w:szCs w:val="28"/>
        </w:rPr>
      </w:pPr>
    </w:p>
    <w:p w:rsidR="004A610C" w:rsidRDefault="004A610C" w:rsidP="009727AD">
      <w:pPr>
        <w:tabs>
          <w:tab w:val="left" w:pos="1905"/>
        </w:tabs>
        <w:ind w:firstLine="851"/>
        <w:jc w:val="both"/>
        <w:rPr>
          <w:rFonts w:ascii="Times New Roman" w:hAnsi="Times New Roman"/>
          <w:b/>
          <w:sz w:val="28"/>
          <w:szCs w:val="28"/>
        </w:rPr>
      </w:pPr>
    </w:p>
    <w:p w:rsidR="009727AD" w:rsidRPr="004A610C" w:rsidRDefault="009727AD" w:rsidP="009727AD">
      <w:pPr>
        <w:tabs>
          <w:tab w:val="left" w:pos="1905"/>
        </w:tabs>
        <w:ind w:firstLine="851"/>
        <w:jc w:val="both"/>
        <w:rPr>
          <w:rFonts w:ascii="Times New Roman" w:hAnsi="Times New Roman"/>
          <w:sz w:val="28"/>
          <w:szCs w:val="28"/>
        </w:rPr>
      </w:pPr>
      <w:r w:rsidRPr="004A610C">
        <w:rPr>
          <w:rFonts w:ascii="Times New Roman" w:hAnsi="Times New Roman"/>
          <w:b/>
          <w:sz w:val="28"/>
          <w:szCs w:val="28"/>
        </w:rPr>
        <w:lastRenderedPageBreak/>
        <w:t>БОИ В НАПРАВЛЕНИИ ПЕРЕВАЛА АИШХА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 xml:space="preserve">Сражение за кордон </w:t>
      </w:r>
      <w:proofErr w:type="spellStart"/>
      <w:r w:rsidRPr="004A610C">
        <w:rPr>
          <w:rFonts w:ascii="Times New Roman" w:hAnsi="Times New Roman"/>
          <w:b/>
          <w:sz w:val="28"/>
          <w:szCs w:val="28"/>
        </w:rPr>
        <w:t>Умпырь</w:t>
      </w:r>
      <w:proofErr w:type="spellEnd"/>
      <w:r w:rsidRPr="004A610C">
        <w:rPr>
          <w:rFonts w:ascii="Times New Roman" w:hAnsi="Times New Roman"/>
          <w:b/>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Одновременно с наступлением по Большой Лабе 94-й полк дивизии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xml:space="preserve">» должен был нанести удар по кордону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xml:space="preserve">, продвигаясь по долине реки Малой Лабы. После того как немецкими егерями был захвачен  </w:t>
      </w:r>
      <w:proofErr w:type="spellStart"/>
      <w:r w:rsidRPr="004A610C">
        <w:rPr>
          <w:rFonts w:ascii="Times New Roman" w:hAnsi="Times New Roman"/>
          <w:sz w:val="28"/>
          <w:szCs w:val="28"/>
        </w:rPr>
        <w:t>Умпырский</w:t>
      </w:r>
      <w:proofErr w:type="spellEnd"/>
      <w:r w:rsidRPr="004A610C">
        <w:rPr>
          <w:rFonts w:ascii="Times New Roman" w:hAnsi="Times New Roman"/>
          <w:sz w:val="28"/>
          <w:szCs w:val="28"/>
        </w:rPr>
        <w:t xml:space="preserve"> перевал, возникла угроза окружения наших воинских частей. Взвод разведчиков 20-й дивизии 30 августа отошёл от </w:t>
      </w:r>
      <w:proofErr w:type="spellStart"/>
      <w:r w:rsidRPr="004A610C">
        <w:rPr>
          <w:rFonts w:ascii="Times New Roman" w:hAnsi="Times New Roman"/>
          <w:sz w:val="28"/>
          <w:szCs w:val="28"/>
        </w:rPr>
        <w:t>Чернореченского</w:t>
      </w:r>
      <w:proofErr w:type="spellEnd"/>
      <w:r w:rsidRPr="004A610C">
        <w:rPr>
          <w:rFonts w:ascii="Times New Roman" w:hAnsi="Times New Roman"/>
          <w:sz w:val="28"/>
          <w:szCs w:val="28"/>
        </w:rPr>
        <w:t xml:space="preserve"> моста, а немецкие альпийские стрелки устремились с долины Большой Лабы к кордону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xml:space="preserve">. На </w:t>
      </w:r>
      <w:proofErr w:type="spellStart"/>
      <w:r w:rsidRPr="004A610C">
        <w:rPr>
          <w:rFonts w:ascii="Times New Roman" w:hAnsi="Times New Roman"/>
          <w:sz w:val="28"/>
          <w:szCs w:val="28"/>
        </w:rPr>
        <w:t>Умпыре</w:t>
      </w:r>
      <w:proofErr w:type="spellEnd"/>
      <w:r w:rsidRPr="004A610C">
        <w:rPr>
          <w:rFonts w:ascii="Times New Roman" w:hAnsi="Times New Roman"/>
          <w:sz w:val="28"/>
          <w:szCs w:val="28"/>
        </w:rPr>
        <w:t xml:space="preserve"> два</w:t>
      </w:r>
      <w:r w:rsidRPr="004A610C">
        <w:rPr>
          <w:rFonts w:ascii="Times New Roman" w:hAnsi="Times New Roman"/>
          <w:b/>
          <w:sz w:val="28"/>
          <w:szCs w:val="28"/>
        </w:rPr>
        <w:t xml:space="preserve"> </w:t>
      </w:r>
      <w:r w:rsidRPr="004A610C">
        <w:rPr>
          <w:rFonts w:ascii="Times New Roman" w:hAnsi="Times New Roman"/>
          <w:sz w:val="28"/>
          <w:szCs w:val="28"/>
        </w:rPr>
        <w:t>взвода советских солдат приняли неравный  бой с  полком наступающих  фашистских егерей. Это было</w:t>
      </w:r>
      <w:r w:rsidRPr="004A610C">
        <w:rPr>
          <w:rFonts w:ascii="Times New Roman" w:hAnsi="Times New Roman"/>
          <w:b/>
          <w:sz w:val="28"/>
          <w:szCs w:val="28"/>
        </w:rPr>
        <w:t xml:space="preserve"> </w:t>
      </w:r>
      <w:r w:rsidRPr="004A610C">
        <w:rPr>
          <w:rFonts w:ascii="Times New Roman" w:hAnsi="Times New Roman"/>
          <w:sz w:val="28"/>
          <w:szCs w:val="28"/>
        </w:rPr>
        <w:t>скоротечное, но кровопролитное сражение!</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В этом бою 30 августа совершил подвиг командир отделения пулеметной роты 174-го полка сержант Николай Александрович Долганов. Удачно, выбрав позицию для обстрела, он обеспечил отход наших солдат. Затем успешно вышел из окружения и вынес с поля боя своего раненого командира.  За это он был награжден  орденом «Красной Звезды».</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В сведениях </w:t>
      </w:r>
      <w:proofErr w:type="spellStart"/>
      <w:r w:rsidRPr="004A610C">
        <w:rPr>
          <w:rFonts w:ascii="Times New Roman" w:hAnsi="Times New Roman"/>
          <w:sz w:val="28"/>
          <w:szCs w:val="28"/>
        </w:rPr>
        <w:t>Краснополянской</w:t>
      </w:r>
      <w:proofErr w:type="spellEnd"/>
      <w:r w:rsidRPr="004A610C">
        <w:rPr>
          <w:rFonts w:ascii="Times New Roman" w:hAnsi="Times New Roman"/>
          <w:sz w:val="28"/>
          <w:szCs w:val="28"/>
        </w:rPr>
        <w:t xml:space="preserve"> разведки сообщалось, что в начале сентября кордон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xml:space="preserve"> заняли 200 фашистских автоматчиков. «Горные солдаты» сразу же оборудовали здесь свой  штаб и организовали перевалочный пункт снабжения, назвав кордон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xml:space="preserve"> – «</w:t>
      </w:r>
      <w:proofErr w:type="spellStart"/>
      <w:r w:rsidRPr="004A610C">
        <w:rPr>
          <w:rFonts w:ascii="Times New Roman" w:hAnsi="Times New Roman"/>
          <w:sz w:val="28"/>
          <w:szCs w:val="28"/>
        </w:rPr>
        <w:t>Фрицдорф</w:t>
      </w:r>
      <w:proofErr w:type="spellEnd"/>
      <w:r w:rsidRPr="004A610C">
        <w:rPr>
          <w:rFonts w:ascii="Times New Roman" w:hAnsi="Times New Roman"/>
          <w:sz w:val="28"/>
          <w:szCs w:val="28"/>
        </w:rPr>
        <w:t>»,  что в переводе означает «немецкая деревня».</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После взятия кордона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командование «</w:t>
      </w:r>
      <w:proofErr w:type="spellStart"/>
      <w:r w:rsidRPr="004A610C">
        <w:rPr>
          <w:rFonts w:ascii="Times New Roman" w:hAnsi="Times New Roman"/>
          <w:sz w:val="28"/>
          <w:szCs w:val="28"/>
        </w:rPr>
        <w:t>Enz</w:t>
      </w:r>
      <w:r w:rsidRPr="004A610C">
        <w:rPr>
          <w:rFonts w:ascii="Times New Roman" w:hAnsi="Times New Roman"/>
          <w:sz w:val="28"/>
          <w:szCs w:val="28"/>
          <w:lang w:val="en-US"/>
        </w:rPr>
        <w:t>ian</w:t>
      </w:r>
      <w:proofErr w:type="spellEnd"/>
      <w:r w:rsidRPr="004A610C">
        <w:rPr>
          <w:rFonts w:ascii="Times New Roman" w:hAnsi="Times New Roman"/>
          <w:sz w:val="28"/>
          <w:szCs w:val="28"/>
        </w:rPr>
        <w:t>» предприняло наступление на Сочинские перевалы. Для этого было сосредоточено до двух полков пехоты и приданные им силы. Однако егеря стали «спотыкаться» практически на каждом километре  пути к заветным перевалам. Их останавливало мужество, отвага, стойкость и, все возрастающая горная  выучка советских солдат.</w:t>
      </w:r>
    </w:p>
    <w:p w:rsidR="009727AD" w:rsidRPr="004A610C" w:rsidRDefault="009727AD" w:rsidP="009727AD">
      <w:pPr>
        <w:ind w:firstLine="851"/>
        <w:jc w:val="both"/>
        <w:rPr>
          <w:rFonts w:ascii="Times New Roman" w:hAnsi="Times New Roman"/>
          <w:b/>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 xml:space="preserve">ОБОРОНА  слияния рек М. Лаба и </w:t>
      </w:r>
      <w:proofErr w:type="spellStart"/>
      <w:r w:rsidRPr="004A610C">
        <w:rPr>
          <w:rFonts w:ascii="Times New Roman" w:hAnsi="Times New Roman"/>
          <w:b/>
          <w:sz w:val="28"/>
          <w:szCs w:val="28"/>
        </w:rPr>
        <w:t>Цахвоа</w:t>
      </w:r>
      <w:proofErr w:type="spellEnd"/>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В сентябре 1942 года  Ставка Верховного Главнокомандующего перевела 20-ю  дивизию на горнострелковые штаты военного времени. А для подготовки солдат к ведению войны в условиях высокогорья  в нее командировали опытных военных альпинистов И. Л. </w:t>
      </w:r>
      <w:proofErr w:type="spellStart"/>
      <w:r w:rsidRPr="004A610C">
        <w:rPr>
          <w:rFonts w:ascii="Times New Roman" w:hAnsi="Times New Roman"/>
          <w:sz w:val="28"/>
          <w:szCs w:val="28"/>
        </w:rPr>
        <w:t>Бадеру</w:t>
      </w:r>
      <w:proofErr w:type="spellEnd"/>
      <w:r w:rsidRPr="004A610C">
        <w:rPr>
          <w:rFonts w:ascii="Times New Roman" w:hAnsi="Times New Roman"/>
          <w:sz w:val="28"/>
          <w:szCs w:val="28"/>
        </w:rPr>
        <w:t xml:space="preserve"> и В. В. Молоканова. Эти решения способствовали повышению боеспособности частей дивизии. Преимущество фашистов в горной подготовке всё более нивелировалось.  В это же время 28 июля народный комиссар обороны И. В. Сталин издал приказ № 227, известный всем фронтовикам под названием «Ни шагу назад». В нем открытым текстом звучало: «Быть или не быть нашей Родине».</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Оставив кордон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советские подразделения отошли на заранее подготовленные позиции: сначала в район леспромхозовских бараков (27 километр тропы кордон Черноречье - Красная поляна).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Несколько дней подряд фашистские альпийские стрелки силами трёх батальонов непрерывно штурмовали этот район. Положение наших воинских формирований было уязвимо, так как враг мог ударить им в тыл, пройдя по </w:t>
      </w:r>
      <w:r w:rsidRPr="004A610C">
        <w:rPr>
          <w:rFonts w:ascii="Times New Roman" w:hAnsi="Times New Roman"/>
          <w:sz w:val="28"/>
          <w:szCs w:val="28"/>
        </w:rPr>
        <w:lastRenderedPageBreak/>
        <w:t xml:space="preserve">ущелью реки </w:t>
      </w:r>
      <w:proofErr w:type="spellStart"/>
      <w:r w:rsidRPr="004A610C">
        <w:rPr>
          <w:rFonts w:ascii="Times New Roman" w:hAnsi="Times New Roman"/>
          <w:sz w:val="28"/>
          <w:szCs w:val="28"/>
        </w:rPr>
        <w:t>Цахвоа</w:t>
      </w:r>
      <w:proofErr w:type="spellEnd"/>
      <w:r w:rsidRPr="004A610C">
        <w:rPr>
          <w:rFonts w:ascii="Times New Roman" w:hAnsi="Times New Roman"/>
          <w:sz w:val="28"/>
          <w:szCs w:val="28"/>
        </w:rPr>
        <w:t xml:space="preserve">. Поэтому красноармейцам пришлось отойти ещё на два километра. Остановились на важном укреплённом рубеже – слиянии рек Малая Лаба и </w:t>
      </w:r>
      <w:proofErr w:type="spellStart"/>
      <w:r w:rsidRPr="004A610C">
        <w:rPr>
          <w:rFonts w:ascii="Times New Roman" w:hAnsi="Times New Roman"/>
          <w:sz w:val="28"/>
          <w:szCs w:val="28"/>
        </w:rPr>
        <w:t>Цахвоа</w:t>
      </w:r>
      <w:proofErr w:type="spellEnd"/>
      <w:r w:rsidRPr="004A610C">
        <w:rPr>
          <w:rFonts w:ascii="Times New Roman" w:hAnsi="Times New Roman"/>
          <w:sz w:val="28"/>
          <w:szCs w:val="28"/>
        </w:rPr>
        <w:t xml:space="preserve"> (29 километр).</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В начале сентября командование дивизии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xml:space="preserve">» перевело свой штаб в поселок Кировский. Фашисты открыли вьючную дорогу от этого поселка до кордона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Немецкие егеря при поддержке минометов и артиллерии  упорно штурмовали  советские позиции на 29-ом км. Атаковали они и по долинам рек Малая Лаба и </w:t>
      </w:r>
      <w:proofErr w:type="spellStart"/>
      <w:r w:rsidRPr="004A610C">
        <w:rPr>
          <w:rFonts w:ascii="Times New Roman" w:hAnsi="Times New Roman"/>
          <w:sz w:val="28"/>
          <w:szCs w:val="28"/>
        </w:rPr>
        <w:t>Цахвоа</w:t>
      </w:r>
      <w:proofErr w:type="spellEnd"/>
      <w:r w:rsidRPr="004A610C">
        <w:rPr>
          <w:rFonts w:ascii="Times New Roman" w:hAnsi="Times New Roman"/>
          <w:sz w:val="28"/>
          <w:szCs w:val="28"/>
        </w:rPr>
        <w:t>. Оборону на этом рубеже держала 2-я и 5-я  роты  174-го полка. Затем к ним присоединилась рота минометчиков и солдаты 3-й стрелковой роты 265-го полка.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Две недели, умело используя выгодные складки гористой местности, наши воины вели сдерживающие бои. А начиная с 20 сентября, они предприняли несколько смелых бросков на вражеские позиции. Нападали  не только в «лоб», но и по  острию хребта </w:t>
      </w:r>
      <w:proofErr w:type="spellStart"/>
      <w:r w:rsidRPr="004A610C">
        <w:rPr>
          <w:rFonts w:ascii="Times New Roman" w:hAnsi="Times New Roman"/>
          <w:sz w:val="28"/>
          <w:szCs w:val="28"/>
        </w:rPr>
        <w:t>Когерга</w:t>
      </w:r>
      <w:proofErr w:type="spellEnd"/>
      <w:r w:rsidRPr="004A610C">
        <w:rPr>
          <w:rFonts w:ascii="Times New Roman" w:hAnsi="Times New Roman"/>
          <w:sz w:val="28"/>
          <w:szCs w:val="28"/>
        </w:rPr>
        <w:t>, пытаясь преодолеть глубоко эшелонированную  оборону сильного противника.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«Утром 20 сентября в полдень и после полудня русские пехотинцы опять атакуют. Из замаскированного наблюдательного пункта </w:t>
      </w:r>
      <w:proofErr w:type="gramStart"/>
      <w:r w:rsidRPr="004A610C">
        <w:rPr>
          <w:rFonts w:ascii="Times New Roman" w:hAnsi="Times New Roman"/>
          <w:sz w:val="28"/>
          <w:szCs w:val="28"/>
        </w:rPr>
        <w:t>наблюдаем</w:t>
      </w:r>
      <w:proofErr w:type="gramEnd"/>
      <w:r w:rsidRPr="004A610C">
        <w:rPr>
          <w:rFonts w:ascii="Times New Roman" w:hAnsi="Times New Roman"/>
          <w:sz w:val="28"/>
          <w:szCs w:val="28"/>
        </w:rPr>
        <w:t xml:space="preserve"> их движение на противоположном склоне… 3-го октября после тяжёлого боя противник отвоевал западный берег реки Малая Лаба. Ведём миномётный огонь по позициям неприятеля». (1)</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Фашисты к этому времени создали  две укрепленные линии обороны с оборудованием </w:t>
      </w:r>
      <w:proofErr w:type="spellStart"/>
      <w:r w:rsidRPr="004A610C">
        <w:rPr>
          <w:rFonts w:ascii="Times New Roman" w:hAnsi="Times New Roman"/>
          <w:sz w:val="28"/>
          <w:szCs w:val="28"/>
        </w:rPr>
        <w:t>ДЗОТов</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КЗОТов</w:t>
      </w:r>
      <w:proofErr w:type="spellEnd"/>
      <w:r w:rsidRPr="004A610C">
        <w:rPr>
          <w:rFonts w:ascii="Times New Roman" w:hAnsi="Times New Roman"/>
          <w:sz w:val="28"/>
          <w:szCs w:val="28"/>
        </w:rPr>
        <w:t>,  а опасные участки закрыли минными полями.</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Командование армии</w:t>
      </w:r>
      <w:r w:rsidRPr="004A610C">
        <w:rPr>
          <w:rFonts w:ascii="Times New Roman" w:hAnsi="Times New Roman"/>
          <w:b/>
          <w:sz w:val="28"/>
          <w:szCs w:val="28"/>
        </w:rPr>
        <w:t xml:space="preserve"> </w:t>
      </w:r>
      <w:r w:rsidRPr="004A610C">
        <w:rPr>
          <w:rFonts w:ascii="Times New Roman" w:hAnsi="Times New Roman"/>
          <w:sz w:val="28"/>
          <w:szCs w:val="28"/>
        </w:rPr>
        <w:t>допустило тактическую ошибку:</w:t>
      </w:r>
      <w:r w:rsidRPr="004A610C">
        <w:rPr>
          <w:rFonts w:ascii="Times New Roman" w:hAnsi="Times New Roman"/>
          <w:b/>
          <w:sz w:val="28"/>
          <w:szCs w:val="28"/>
        </w:rPr>
        <w:t xml:space="preserve"> </w:t>
      </w:r>
      <w:r w:rsidRPr="004A610C">
        <w:rPr>
          <w:rFonts w:ascii="Times New Roman" w:hAnsi="Times New Roman"/>
          <w:sz w:val="28"/>
          <w:szCs w:val="28"/>
        </w:rPr>
        <w:t>не был учтен  очень важный факт. На кордоне немцами была создана разветвленная  система обороны. Для ее преодоления требовалось кратное преимущество личного состава и существенная огневая поддержка.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Получив боевую задачу, штаб 20-ой дивизии  29 сентября издал приказ № 9 о штурме кордона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xml:space="preserve"> в двух направлениях. В нем предписывалось:</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«1. Опрокинуть противника «ударной группой» вдоль реки Малая Лаба  в составе двух сводных батальонов 174-го и 265-го полков (командир майор  Ерохин);</w:t>
      </w:r>
    </w:p>
    <w:p w:rsidR="009727AD" w:rsidRPr="004A610C" w:rsidRDefault="009727AD" w:rsidP="009727AD">
      <w:pPr>
        <w:tabs>
          <w:tab w:val="left" w:pos="885"/>
        </w:tabs>
        <w:ind w:firstLine="851"/>
        <w:jc w:val="both"/>
        <w:rPr>
          <w:rFonts w:ascii="Times New Roman" w:hAnsi="Times New Roman"/>
          <w:sz w:val="28"/>
          <w:szCs w:val="28"/>
        </w:rPr>
      </w:pPr>
      <w:r w:rsidRPr="004A610C">
        <w:rPr>
          <w:rFonts w:ascii="Times New Roman" w:hAnsi="Times New Roman"/>
          <w:sz w:val="28"/>
          <w:szCs w:val="28"/>
        </w:rPr>
        <w:t xml:space="preserve">1-й стрелковой роте 174-го полка и 2-й стрелковой роте 67-го полка, со средствами усиления (командир майор Алексеев), овладеть районом </w:t>
      </w:r>
      <w:proofErr w:type="spellStart"/>
      <w:r w:rsidRPr="004A610C">
        <w:rPr>
          <w:rFonts w:ascii="Times New Roman" w:hAnsi="Times New Roman"/>
          <w:sz w:val="28"/>
          <w:szCs w:val="28"/>
        </w:rPr>
        <w:t>Мастакан</w:t>
      </w:r>
      <w:proofErr w:type="spellEnd"/>
      <w:r w:rsidRPr="004A610C">
        <w:rPr>
          <w:rFonts w:ascii="Times New Roman" w:hAnsi="Times New Roman"/>
          <w:sz w:val="28"/>
          <w:szCs w:val="28"/>
        </w:rPr>
        <w:t xml:space="preserve"> и хребтом </w:t>
      </w:r>
      <w:proofErr w:type="spellStart"/>
      <w:r w:rsidRPr="004A610C">
        <w:rPr>
          <w:rFonts w:ascii="Times New Roman" w:hAnsi="Times New Roman"/>
          <w:sz w:val="28"/>
          <w:szCs w:val="28"/>
        </w:rPr>
        <w:t>Ацахфа</w:t>
      </w:r>
      <w:proofErr w:type="spellEnd"/>
      <w:r w:rsidRPr="004A610C">
        <w:rPr>
          <w:rFonts w:ascii="Times New Roman" w:hAnsi="Times New Roman"/>
          <w:sz w:val="28"/>
          <w:szCs w:val="28"/>
        </w:rPr>
        <w:t xml:space="preserve">, отрезая пути отхода егерей с кордона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w:t>
      </w:r>
    </w:p>
    <w:p w:rsidR="009727AD" w:rsidRPr="004A610C" w:rsidRDefault="009727AD" w:rsidP="009727AD">
      <w:pPr>
        <w:numPr>
          <w:ilvl w:val="2"/>
          <w:numId w:val="10"/>
        </w:numPr>
        <w:tabs>
          <w:tab w:val="left" w:pos="945"/>
        </w:tabs>
        <w:suppressAutoHyphens/>
        <w:ind w:left="0" w:firstLine="851"/>
        <w:jc w:val="both"/>
        <w:rPr>
          <w:rFonts w:ascii="Times New Roman" w:hAnsi="Times New Roman"/>
          <w:sz w:val="28"/>
          <w:szCs w:val="28"/>
        </w:rPr>
      </w:pPr>
      <w:r w:rsidRPr="004A610C">
        <w:rPr>
          <w:rFonts w:ascii="Times New Roman" w:hAnsi="Times New Roman"/>
          <w:sz w:val="28"/>
          <w:szCs w:val="28"/>
        </w:rPr>
        <w:t xml:space="preserve">Силою двух взводов штурмовать перевал </w:t>
      </w:r>
      <w:proofErr w:type="spellStart"/>
      <w:r w:rsidRPr="004A610C">
        <w:rPr>
          <w:rFonts w:ascii="Times New Roman" w:hAnsi="Times New Roman"/>
          <w:sz w:val="28"/>
          <w:szCs w:val="28"/>
        </w:rPr>
        <w:t>Умпырский</w:t>
      </w:r>
      <w:proofErr w:type="spellEnd"/>
      <w:r w:rsidRPr="004A610C">
        <w:rPr>
          <w:rFonts w:ascii="Times New Roman" w:hAnsi="Times New Roman"/>
          <w:sz w:val="28"/>
          <w:szCs w:val="28"/>
        </w:rPr>
        <w:t>. Эта атака  должна на себя отвлечь внимание вражеской группировки».</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Уже 30 сентября указанные подразделения приступили к выполнению поставленной задачи. В течение 5 дней наши воины вели неравный бой с немецкими альпийскими егерями, которые численностью превосходили советские части. Красноармейцам катастрофически не хватало и огневой мощи. Им удалось продвинуться всего на 400 метров. В такой ситуации добиться перелома в свою пользу и обратить врага в бегство не представлялось возможным. В начале октября, подтянув значительные резервы, по дороге </w:t>
      </w:r>
      <w:r w:rsidRPr="004A610C">
        <w:rPr>
          <w:rFonts w:ascii="Times New Roman" w:hAnsi="Times New Roman"/>
          <w:sz w:val="28"/>
          <w:szCs w:val="28"/>
        </w:rPr>
        <w:lastRenderedPageBreak/>
        <w:t xml:space="preserve">поселок Кировский – кордон </w:t>
      </w:r>
      <w:proofErr w:type="spellStart"/>
      <w:r w:rsidRPr="004A610C">
        <w:rPr>
          <w:rFonts w:ascii="Times New Roman" w:hAnsi="Times New Roman"/>
          <w:sz w:val="28"/>
          <w:szCs w:val="28"/>
        </w:rPr>
        <w:t>Умпырь</w:t>
      </w:r>
      <w:proofErr w:type="spellEnd"/>
      <w:r w:rsidRPr="004A610C">
        <w:rPr>
          <w:rFonts w:ascii="Times New Roman" w:hAnsi="Times New Roman"/>
          <w:sz w:val="28"/>
          <w:szCs w:val="28"/>
        </w:rPr>
        <w:t xml:space="preserve">, «горные солдаты» перешли в контрнаступление. Советские воины, упорно сопротивляясь, но все-таки пришлось ретироваться на выгодные позиции в нескольких километрах от перевала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Опираясь на архивные данные и надписи на одном из памятников на слиянии рек, установлено, что за два месяца боёв в районе 28 километра и урочища </w:t>
      </w:r>
      <w:proofErr w:type="spellStart"/>
      <w:r w:rsidRPr="004A610C">
        <w:rPr>
          <w:rFonts w:ascii="Times New Roman" w:hAnsi="Times New Roman"/>
          <w:sz w:val="28"/>
          <w:szCs w:val="28"/>
        </w:rPr>
        <w:t>Цахвоа</w:t>
      </w:r>
      <w:proofErr w:type="spellEnd"/>
      <w:r w:rsidRPr="004A610C">
        <w:rPr>
          <w:rFonts w:ascii="Times New Roman" w:hAnsi="Times New Roman"/>
          <w:sz w:val="28"/>
          <w:szCs w:val="28"/>
        </w:rPr>
        <w:t>, 20-я горнострелковая дивизия  потеряла 46 бойцов рядового и командного состава.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Успешную оборону 2-й и 5-роты 174-го горнострелкового  полка на </w:t>
      </w:r>
      <w:proofErr w:type="spellStart"/>
      <w:r w:rsidRPr="004A610C">
        <w:rPr>
          <w:rFonts w:ascii="Times New Roman" w:hAnsi="Times New Roman"/>
          <w:sz w:val="28"/>
          <w:szCs w:val="28"/>
        </w:rPr>
        <w:t>Умпырском</w:t>
      </w:r>
      <w:proofErr w:type="spellEnd"/>
      <w:r w:rsidRPr="004A610C">
        <w:rPr>
          <w:rFonts w:ascii="Times New Roman" w:hAnsi="Times New Roman"/>
          <w:sz w:val="28"/>
          <w:szCs w:val="28"/>
        </w:rPr>
        <w:t xml:space="preserve"> направлении,   отметил Генеральный штаб СССР: «Таким образом, умелой организацией обороны на тактически выгодных рубежах две горнострелковые роты задержали и не допустили в несколько раз превосходящие силы противника к хорошо доступным перевалам Главного Кавказского хребта –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Знание местности, непрерывная разведка, активные и смелые действия двух рот обеспечили удержание занимаемых позиций в течение продолжительного времени»</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w:t>
      </w:r>
    </w:p>
    <w:p w:rsidR="009727AD" w:rsidRPr="004A610C" w:rsidRDefault="009727AD" w:rsidP="009727AD">
      <w:pPr>
        <w:ind w:firstLine="142"/>
        <w:jc w:val="both"/>
        <w:rPr>
          <w:rFonts w:ascii="Times New Roman" w:hAnsi="Times New Roman"/>
          <w:sz w:val="28"/>
          <w:szCs w:val="28"/>
        </w:rPr>
      </w:pPr>
      <w:r w:rsidRPr="004A610C">
        <w:rPr>
          <w:rFonts w:ascii="Times New Roman" w:hAnsi="Times New Roman"/>
          <w:noProof/>
          <w:sz w:val="28"/>
          <w:szCs w:val="28"/>
        </w:rPr>
        <w:drawing>
          <wp:inline distT="0" distB="0" distL="0" distR="0" wp14:anchorId="215A8C57" wp14:editId="29C6A17A">
            <wp:extent cx="3835397" cy="5424858"/>
            <wp:effectExtent l="5080" t="0" r="0" b="0"/>
            <wp:docPr id="9" name="Рисунок 9" descr="C:\Users\Светлана Ивановна\AppData\Local\Temp\Temp1_18-05-2021_13-01-56.zip\ВНУ ГШ Битва за Кавказ стр 1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Светлана Ивановна\AppData\Local\Temp\Temp1_18-05-2021_13-01-56.zip\ВНУ ГШ Битва за Кавказ стр 124-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835887" cy="5425550"/>
                    </a:xfrm>
                    <a:prstGeom prst="rect">
                      <a:avLst/>
                    </a:prstGeom>
                    <a:noFill/>
                    <a:ln>
                      <a:noFill/>
                    </a:ln>
                  </pic:spPr>
                </pic:pic>
              </a:graphicData>
            </a:graphic>
          </wp:inline>
        </w:drawing>
      </w:r>
    </w:p>
    <w:p w:rsidR="009727AD" w:rsidRPr="004A610C" w:rsidRDefault="009727AD" w:rsidP="009727AD">
      <w:pPr>
        <w:ind w:firstLine="851"/>
        <w:jc w:val="center"/>
        <w:rPr>
          <w:rFonts w:ascii="Times New Roman" w:hAnsi="Times New Roman"/>
          <w:sz w:val="28"/>
          <w:szCs w:val="28"/>
          <w:highlight w:val="yellow"/>
        </w:rPr>
      </w:pPr>
    </w:p>
    <w:p w:rsidR="009727AD" w:rsidRPr="004A610C" w:rsidRDefault="009727AD" w:rsidP="009727AD">
      <w:pPr>
        <w:ind w:firstLine="851"/>
        <w:jc w:val="center"/>
        <w:rPr>
          <w:rFonts w:ascii="Times New Roman" w:hAnsi="Times New Roman"/>
          <w:sz w:val="28"/>
          <w:szCs w:val="28"/>
        </w:rPr>
      </w:pPr>
      <w:r w:rsidRPr="004A610C">
        <w:rPr>
          <w:rFonts w:ascii="Times New Roman" w:hAnsi="Times New Roman"/>
          <w:sz w:val="28"/>
          <w:szCs w:val="28"/>
        </w:rPr>
        <w:t>Фото ВНУ ГШ «Битва за Кавказ стр124</w:t>
      </w:r>
    </w:p>
    <w:p w:rsidR="009727AD" w:rsidRPr="004A610C" w:rsidRDefault="009727AD" w:rsidP="009727AD">
      <w:pPr>
        <w:ind w:firstLine="851"/>
        <w:jc w:val="center"/>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За это, самый боеспособный 174-й полк 20-ой горнострелковой дивизии Указом Президиума Верховного Совета СССР от 13 декабря 1942 года был награжден Орденом Красного Знамени. </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jc w:val="both"/>
        <w:rPr>
          <w:rFonts w:ascii="Times New Roman" w:hAnsi="Times New Roman"/>
          <w:sz w:val="28"/>
          <w:szCs w:val="28"/>
        </w:rPr>
      </w:pPr>
      <w:r w:rsidRPr="004A610C">
        <w:rPr>
          <w:rFonts w:ascii="Times New Roman" w:hAnsi="Times New Roman"/>
          <w:b/>
          <w:bCs/>
          <w:noProof/>
          <w:sz w:val="28"/>
          <w:szCs w:val="28"/>
        </w:rPr>
        <w:lastRenderedPageBreak/>
        <w:drawing>
          <wp:inline distT="0" distB="0" distL="0" distR="0" wp14:anchorId="442D7DD1" wp14:editId="2040931E">
            <wp:extent cx="5481144" cy="4110858"/>
            <wp:effectExtent l="0" t="0" r="5715" b="4445"/>
            <wp:docPr id="8" name="Рисунок 8" descr="C:\Users\Светлана Ивановна\AppData\Local\Temp\Temp1_18-05-2021_13-03-13.zip\фото наградного лис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Светлана Ивановна\AppData\Local\Temp\Temp1_18-05-2021_13-03-13.zip\фото наградного листа.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0800000">
                      <a:off x="0" y="0"/>
                      <a:ext cx="5483065" cy="4112299"/>
                    </a:xfrm>
                    <a:prstGeom prst="rect">
                      <a:avLst/>
                    </a:prstGeom>
                    <a:noFill/>
                    <a:ln>
                      <a:noFill/>
                    </a:ln>
                  </pic:spPr>
                </pic:pic>
              </a:graphicData>
            </a:graphic>
          </wp:inline>
        </w:drawing>
      </w:r>
    </w:p>
    <w:p w:rsidR="009727AD" w:rsidRPr="004A610C" w:rsidRDefault="009727AD" w:rsidP="009727AD">
      <w:pPr>
        <w:ind w:firstLine="851"/>
        <w:jc w:val="both"/>
        <w:rPr>
          <w:rFonts w:ascii="Times New Roman" w:hAnsi="Times New Roman"/>
          <w:b/>
          <w:sz w:val="28"/>
          <w:szCs w:val="28"/>
        </w:rPr>
      </w:pPr>
    </w:p>
    <w:p w:rsidR="009727AD" w:rsidRPr="004A610C" w:rsidRDefault="009727AD" w:rsidP="009727AD">
      <w:pPr>
        <w:ind w:firstLine="851"/>
        <w:jc w:val="center"/>
        <w:rPr>
          <w:rFonts w:ascii="Times New Roman" w:hAnsi="Times New Roman"/>
          <w:sz w:val="28"/>
          <w:szCs w:val="28"/>
        </w:rPr>
      </w:pPr>
      <w:r w:rsidRPr="004A610C">
        <w:rPr>
          <w:rFonts w:ascii="Times New Roman" w:hAnsi="Times New Roman"/>
          <w:sz w:val="28"/>
          <w:szCs w:val="28"/>
        </w:rPr>
        <w:t>Фото наградного листа</w:t>
      </w:r>
    </w:p>
    <w:p w:rsidR="009727AD" w:rsidRPr="004A610C" w:rsidRDefault="009727AD" w:rsidP="009727AD">
      <w:pPr>
        <w:ind w:firstLine="851"/>
        <w:jc w:val="both"/>
        <w:rPr>
          <w:rFonts w:ascii="Times New Roman" w:hAnsi="Times New Roman"/>
          <w:b/>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ОБОРОНА ПЕРЕВАЛА АИШХА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bCs/>
          <w:i/>
          <w:iCs/>
          <w:sz w:val="28"/>
          <w:szCs w:val="28"/>
        </w:rPr>
        <w:t xml:space="preserve">Перевал </w:t>
      </w:r>
      <w:proofErr w:type="spellStart"/>
      <w:r w:rsidRPr="004A610C">
        <w:rPr>
          <w:rFonts w:ascii="Times New Roman" w:hAnsi="Times New Roman"/>
          <w:b/>
          <w:bCs/>
          <w:i/>
          <w:iCs/>
          <w:sz w:val="28"/>
          <w:szCs w:val="28"/>
        </w:rPr>
        <w:t>Аишха</w:t>
      </w:r>
      <w:proofErr w:type="spellEnd"/>
      <w:r w:rsidRPr="004A610C">
        <w:rPr>
          <w:rFonts w:ascii="Times New Roman" w:hAnsi="Times New Roman"/>
          <w:b/>
          <w:bCs/>
          <w:i/>
          <w:iCs/>
          <w:sz w:val="28"/>
          <w:szCs w:val="28"/>
        </w:rPr>
        <w:t xml:space="preserve"> находится в системе Главного Кавказского хребта, разделяющий долины рек Малая Лаба и </w:t>
      </w:r>
      <w:proofErr w:type="spellStart"/>
      <w:r w:rsidRPr="004A610C">
        <w:rPr>
          <w:rFonts w:ascii="Times New Roman" w:hAnsi="Times New Roman"/>
          <w:b/>
          <w:bCs/>
          <w:i/>
          <w:iCs/>
          <w:sz w:val="28"/>
          <w:szCs w:val="28"/>
        </w:rPr>
        <w:t>Пслушёнок</w:t>
      </w:r>
      <w:proofErr w:type="spellEnd"/>
      <w:r w:rsidRPr="004A610C">
        <w:rPr>
          <w:rFonts w:ascii="Times New Roman" w:hAnsi="Times New Roman"/>
          <w:b/>
          <w:bCs/>
          <w:i/>
          <w:iCs/>
          <w:sz w:val="28"/>
          <w:szCs w:val="28"/>
        </w:rPr>
        <w:t>. Высота   2401 м.</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«Немецкое командование было обеспокоено  ситуацией на горных перевалах. 2 сентября генерал-фельдмаршал Лист, генерал-полковник </w:t>
      </w:r>
      <w:proofErr w:type="spellStart"/>
      <w:r w:rsidRPr="004A610C">
        <w:rPr>
          <w:rFonts w:ascii="Times New Roman" w:hAnsi="Times New Roman"/>
          <w:sz w:val="28"/>
          <w:szCs w:val="28"/>
        </w:rPr>
        <w:t>Руофф</w:t>
      </w:r>
      <w:proofErr w:type="spellEnd"/>
      <w:r w:rsidRPr="004A610C">
        <w:rPr>
          <w:rFonts w:ascii="Times New Roman" w:hAnsi="Times New Roman"/>
          <w:sz w:val="28"/>
          <w:szCs w:val="28"/>
        </w:rPr>
        <w:t xml:space="preserve"> и генерал Конрад встретились в Краснодаре. В ходе совещания стало ясно, что наступление немецких егерей через перевалы потерпело неудачу.  49-ый корпус не мог преодолеть, усилившегося сопротивления в прибрежных районах Чёрного моря. Продолжение наступления имеющимися силами, может привести к гибели горного корпуса, поскольку 44-ый егерский корпус тоже был вынужден остановиться под Туапсе, и не мог оказать ему помощь». (2) стр. 45. Затем основные силы 49-го горного корпуса, потерпев фиаско на  ключевых высокогорных перевалах Главного Кавказского хребта, стали постепенно перебрасываться под Туапсе.</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В своей книге </w:t>
      </w:r>
      <w:proofErr w:type="spellStart"/>
      <w:r w:rsidRPr="004A610C">
        <w:rPr>
          <w:rFonts w:ascii="Times New Roman" w:hAnsi="Times New Roman"/>
          <w:sz w:val="28"/>
          <w:szCs w:val="28"/>
        </w:rPr>
        <w:t>А.Бухнер</w:t>
      </w:r>
      <w:proofErr w:type="spellEnd"/>
      <w:r w:rsidRPr="004A610C">
        <w:rPr>
          <w:rFonts w:ascii="Times New Roman" w:hAnsi="Times New Roman"/>
          <w:sz w:val="28"/>
          <w:szCs w:val="28"/>
        </w:rPr>
        <w:t xml:space="preserve"> «Горная война на Кавказе» сообщает еще о двух причинах снижения наступательного порыва горных солдат: «Советские самолёты господствовали в воздухе. Не проходило  дня, чтобы не появлялись красные лётчики, которые сбрасывали бомбы и обстреливали бортовыми пулемётами наши позиции на перевалах,  колонны  снабжения и войск, опорные пункты в долинах. Кроме того, всю тыловую область дивизий беспокоили хорошо организованные отряды партизан, которые требовали внушительных сил для их подавления».</w:t>
      </w:r>
      <w:proofErr w:type="gramStart"/>
      <w:r w:rsidRPr="004A610C">
        <w:rPr>
          <w:rFonts w:ascii="Times New Roman" w:hAnsi="Times New Roman"/>
          <w:sz w:val="28"/>
          <w:szCs w:val="28"/>
        </w:rPr>
        <w:t xml:space="preserve"> .</w:t>
      </w:r>
      <w:proofErr w:type="gramEnd"/>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lastRenderedPageBreak/>
        <w:t xml:space="preserve">Последний отчаянный бросок фашисты совершили 7 октября 1942 года, захватив укрепрайон в устье  реки Чистой. Гитлеровцы прошли всего несколько километров по ущелью в верховьях Малой Лабы. Высота 2010 метров была последней точкой, достигнутой стрелками вермахта. Из перевода книги А. </w:t>
      </w:r>
      <w:proofErr w:type="spellStart"/>
      <w:r w:rsidRPr="004A610C">
        <w:rPr>
          <w:rFonts w:ascii="Times New Roman" w:hAnsi="Times New Roman"/>
          <w:sz w:val="28"/>
          <w:szCs w:val="28"/>
        </w:rPr>
        <w:t>Бухнера</w:t>
      </w:r>
      <w:proofErr w:type="spellEnd"/>
      <w:r w:rsidRPr="004A610C">
        <w:rPr>
          <w:rFonts w:ascii="Times New Roman" w:hAnsi="Times New Roman"/>
          <w:sz w:val="28"/>
          <w:szCs w:val="28"/>
        </w:rPr>
        <w:t xml:space="preserve"> «Горная война на Кавказе» стр. 139.  </w:t>
      </w:r>
      <w:r w:rsidRPr="004A610C">
        <w:rPr>
          <w:rFonts w:ascii="Times New Roman" w:hAnsi="Times New Roman"/>
          <w:bCs/>
          <w:sz w:val="28"/>
          <w:szCs w:val="28"/>
        </w:rPr>
        <w:t xml:space="preserve">«8 октября после значительных потерь, мы достигли последнего рубежа на высоте 2010 метров над уровнем моря.  Напротив - перевал </w:t>
      </w:r>
      <w:proofErr w:type="spellStart"/>
      <w:r w:rsidRPr="004A610C">
        <w:rPr>
          <w:rFonts w:ascii="Times New Roman" w:hAnsi="Times New Roman"/>
          <w:bCs/>
          <w:sz w:val="28"/>
          <w:szCs w:val="28"/>
        </w:rPr>
        <w:t>Аишха</w:t>
      </w:r>
      <w:proofErr w:type="spellEnd"/>
      <w:r w:rsidRPr="004A610C">
        <w:rPr>
          <w:rFonts w:ascii="Times New Roman" w:hAnsi="Times New Roman"/>
          <w:bCs/>
          <w:sz w:val="28"/>
          <w:szCs w:val="28"/>
        </w:rPr>
        <w:t>. Видели  в бинокли, как противник подтягивает резервы. Из всего боевого состава 3-го батальона 91 полка осталось на этот момент всего 162 человека».</w:t>
      </w:r>
      <w:r w:rsidRPr="004A610C">
        <w:rPr>
          <w:rFonts w:ascii="Times New Roman" w:hAnsi="Times New Roman"/>
          <w:sz w:val="28"/>
          <w:szCs w:val="28"/>
        </w:rPr>
        <w:t xml:space="preserve">  До  перевала Аишха-1 горным солдатам вермахта оставалось непреодолимых   4 км.</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По сведениям, на перевал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продвижение немецких егерей остановили подразделения 174 полка,  под командованием майора </w:t>
      </w:r>
      <w:proofErr w:type="spellStart"/>
      <w:r w:rsidRPr="004A610C">
        <w:rPr>
          <w:rFonts w:ascii="Times New Roman" w:hAnsi="Times New Roman"/>
          <w:sz w:val="28"/>
          <w:szCs w:val="28"/>
        </w:rPr>
        <w:t>И.Е.Ерохина</w:t>
      </w:r>
      <w:proofErr w:type="spellEnd"/>
      <w:r w:rsidRPr="004A610C">
        <w:rPr>
          <w:rFonts w:ascii="Times New Roman" w:hAnsi="Times New Roman"/>
          <w:sz w:val="28"/>
          <w:szCs w:val="28"/>
        </w:rPr>
        <w:t xml:space="preserve">, прикрывавшие этот перевал. На карте «боевых порядков перевалов 174 полка», подписанной командиром 46-ой армии Леселидзе, отмечено, что на перевале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в это время держали оборону 4-я стрелковая рота, 1 взвод ППР, один взвод 82-х мм миномётов, взвод автоматчиков, 5-е отделение сапёрной роты».  Всего насчитывалось 184 человек личного состава.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17 октября в горах выпал первый снег, который окончательно остановил фашистов, а в конце декабря они начали отступление, похожее на бегство.</w:t>
      </w:r>
    </w:p>
    <w:p w:rsidR="009727AD" w:rsidRPr="004A610C" w:rsidRDefault="009727AD" w:rsidP="009727AD">
      <w:pPr>
        <w:ind w:firstLine="851"/>
        <w:jc w:val="both"/>
        <w:rPr>
          <w:rFonts w:ascii="Times New Roman" w:hAnsi="Times New Roman"/>
          <w:b/>
          <w:sz w:val="28"/>
          <w:szCs w:val="28"/>
        </w:rPr>
      </w:pPr>
      <w:r w:rsidRPr="004A610C">
        <w:rPr>
          <w:rFonts w:ascii="Times New Roman" w:hAnsi="Times New Roman"/>
          <w:b/>
          <w:sz w:val="28"/>
          <w:szCs w:val="28"/>
        </w:rPr>
        <w:t xml:space="preserve">Сражения за </w:t>
      </w:r>
      <w:proofErr w:type="spellStart"/>
      <w:r w:rsidRPr="004A610C">
        <w:rPr>
          <w:rFonts w:ascii="Times New Roman" w:hAnsi="Times New Roman"/>
          <w:b/>
          <w:sz w:val="28"/>
          <w:szCs w:val="28"/>
        </w:rPr>
        <w:t>Мастаканские</w:t>
      </w:r>
      <w:proofErr w:type="spellEnd"/>
      <w:r w:rsidRPr="004A610C">
        <w:rPr>
          <w:rFonts w:ascii="Times New Roman" w:hAnsi="Times New Roman"/>
          <w:b/>
          <w:sz w:val="28"/>
          <w:szCs w:val="28"/>
        </w:rPr>
        <w:t xml:space="preserve"> высоты</w:t>
      </w:r>
    </w:p>
    <w:p w:rsidR="009727AD" w:rsidRPr="004A610C" w:rsidRDefault="009727AD" w:rsidP="009727AD">
      <w:pPr>
        <w:tabs>
          <w:tab w:val="left" w:pos="2250"/>
        </w:tabs>
        <w:ind w:firstLine="851"/>
        <w:jc w:val="both"/>
        <w:rPr>
          <w:rFonts w:ascii="Times New Roman" w:hAnsi="Times New Roman"/>
          <w:sz w:val="28"/>
          <w:szCs w:val="28"/>
        </w:rPr>
      </w:pPr>
      <w:r w:rsidRPr="004A610C">
        <w:rPr>
          <w:rFonts w:ascii="Times New Roman" w:hAnsi="Times New Roman"/>
          <w:bCs/>
          <w:iCs/>
          <w:sz w:val="28"/>
          <w:szCs w:val="28"/>
        </w:rPr>
        <w:t xml:space="preserve">Перевал </w:t>
      </w:r>
      <w:proofErr w:type="spellStart"/>
      <w:r w:rsidRPr="004A610C">
        <w:rPr>
          <w:rFonts w:ascii="Times New Roman" w:hAnsi="Times New Roman"/>
          <w:bCs/>
          <w:iCs/>
          <w:sz w:val="28"/>
          <w:szCs w:val="28"/>
        </w:rPr>
        <w:t>Псеашхо</w:t>
      </w:r>
      <w:proofErr w:type="spellEnd"/>
      <w:r w:rsidRPr="004A610C">
        <w:rPr>
          <w:rFonts w:ascii="Times New Roman" w:hAnsi="Times New Roman"/>
          <w:bCs/>
          <w:iCs/>
          <w:sz w:val="28"/>
          <w:szCs w:val="28"/>
        </w:rPr>
        <w:t xml:space="preserve"> (2014 м) находится на территории Кавказского биосферного заповедника. Он входит в состав горного массива </w:t>
      </w:r>
      <w:proofErr w:type="spellStart"/>
      <w:r w:rsidRPr="004A610C">
        <w:rPr>
          <w:rFonts w:ascii="Times New Roman" w:hAnsi="Times New Roman"/>
          <w:bCs/>
          <w:iCs/>
          <w:sz w:val="28"/>
          <w:szCs w:val="28"/>
        </w:rPr>
        <w:t>Псеашхо</w:t>
      </w:r>
      <w:proofErr w:type="spellEnd"/>
      <w:r w:rsidRPr="004A610C">
        <w:rPr>
          <w:rFonts w:ascii="Times New Roman" w:hAnsi="Times New Roman"/>
          <w:bCs/>
          <w:iCs/>
          <w:sz w:val="28"/>
          <w:szCs w:val="28"/>
        </w:rPr>
        <w:t xml:space="preserve">, разделяя долины рек </w:t>
      </w:r>
      <w:proofErr w:type="spellStart"/>
      <w:r w:rsidRPr="004A610C">
        <w:rPr>
          <w:rFonts w:ascii="Times New Roman" w:hAnsi="Times New Roman"/>
          <w:bCs/>
          <w:iCs/>
          <w:sz w:val="28"/>
          <w:szCs w:val="28"/>
        </w:rPr>
        <w:t>Уруштен</w:t>
      </w:r>
      <w:proofErr w:type="spellEnd"/>
      <w:r w:rsidRPr="004A610C">
        <w:rPr>
          <w:rFonts w:ascii="Times New Roman" w:hAnsi="Times New Roman"/>
          <w:bCs/>
          <w:iCs/>
          <w:sz w:val="28"/>
          <w:szCs w:val="28"/>
        </w:rPr>
        <w:t xml:space="preserve"> и </w:t>
      </w:r>
      <w:proofErr w:type="spellStart"/>
      <w:r w:rsidRPr="004A610C">
        <w:rPr>
          <w:rFonts w:ascii="Times New Roman" w:hAnsi="Times New Roman"/>
          <w:bCs/>
          <w:iCs/>
          <w:sz w:val="28"/>
          <w:szCs w:val="28"/>
        </w:rPr>
        <w:t>Мзымта</w:t>
      </w:r>
      <w:proofErr w:type="spellEnd"/>
      <w:r w:rsidRPr="004A610C">
        <w:rPr>
          <w:rFonts w:ascii="Times New Roman" w:hAnsi="Times New Roman"/>
          <w:bCs/>
          <w:iCs/>
          <w:sz w:val="28"/>
          <w:szCs w:val="28"/>
        </w:rPr>
        <w:t>.</w:t>
      </w:r>
    </w:p>
    <w:p w:rsidR="009727AD" w:rsidRPr="004A610C" w:rsidRDefault="009727AD" w:rsidP="009727AD">
      <w:pPr>
        <w:tabs>
          <w:tab w:val="left" w:pos="2250"/>
        </w:tabs>
        <w:ind w:firstLine="851"/>
        <w:jc w:val="both"/>
        <w:rPr>
          <w:rFonts w:ascii="Times New Roman" w:hAnsi="Times New Roman"/>
          <w:sz w:val="28"/>
          <w:szCs w:val="28"/>
        </w:rPr>
      </w:pPr>
      <w:r w:rsidRPr="004A610C">
        <w:rPr>
          <w:rFonts w:ascii="Times New Roman" w:hAnsi="Times New Roman"/>
          <w:sz w:val="28"/>
          <w:szCs w:val="28"/>
        </w:rPr>
        <w:t xml:space="preserve">Фашистские соединения синхронно начали движение в направлении  двух Сочинских перевалов. Командование 20-ой дивизии предположило, что гитлеровцы будут наступать по ущелью </w:t>
      </w:r>
      <w:proofErr w:type="spellStart"/>
      <w:r w:rsidRPr="004A610C">
        <w:rPr>
          <w:rFonts w:ascii="Times New Roman" w:hAnsi="Times New Roman"/>
          <w:sz w:val="28"/>
          <w:szCs w:val="28"/>
        </w:rPr>
        <w:t>Уруштен</w:t>
      </w:r>
      <w:proofErr w:type="spellEnd"/>
      <w:r w:rsidRPr="004A610C">
        <w:rPr>
          <w:rFonts w:ascii="Times New Roman" w:hAnsi="Times New Roman"/>
          <w:sz w:val="28"/>
          <w:szCs w:val="28"/>
        </w:rPr>
        <w:t xml:space="preserve">, так как по нему удобнее всего перемещать войска. В этой связи были приняты срочные меры по укреплению наиболее опасных участков. 20 августа на ключевой перевал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была выдвинута стрелковая рота 265-го полка, усиленная взводом минометчиков. На границу заповедника (кордон Черноречье) отправили взвод конной разведки.</w:t>
      </w:r>
    </w:p>
    <w:p w:rsidR="009727AD" w:rsidRPr="004A610C" w:rsidRDefault="009727AD" w:rsidP="009727AD">
      <w:pPr>
        <w:tabs>
          <w:tab w:val="left" w:pos="2250"/>
        </w:tabs>
        <w:ind w:firstLine="851"/>
        <w:jc w:val="both"/>
        <w:rPr>
          <w:rFonts w:ascii="Times New Roman" w:hAnsi="Times New Roman"/>
          <w:sz w:val="28"/>
          <w:szCs w:val="28"/>
        </w:rPr>
      </w:pPr>
      <w:r w:rsidRPr="004A610C">
        <w:rPr>
          <w:rFonts w:ascii="Times New Roman" w:hAnsi="Times New Roman"/>
          <w:sz w:val="28"/>
          <w:szCs w:val="28"/>
        </w:rPr>
        <w:t xml:space="preserve">Стрелковая рота 265-го полка, выйдя в заданный район перевала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без промедления начала  возводить добротные, выложенные камнем огневые позиции. (Те, кто уже в наше время побывал в этих местах, видел, что до сих пор эти сооружения находятся в</w:t>
      </w:r>
      <w:r w:rsidRPr="004A610C">
        <w:rPr>
          <w:rFonts w:ascii="Times New Roman" w:hAnsi="Times New Roman"/>
          <w:b/>
          <w:sz w:val="28"/>
          <w:szCs w:val="28"/>
        </w:rPr>
        <w:t xml:space="preserve"> </w:t>
      </w:r>
      <w:r w:rsidRPr="004A610C">
        <w:rPr>
          <w:rFonts w:ascii="Times New Roman" w:hAnsi="Times New Roman"/>
          <w:sz w:val="28"/>
          <w:szCs w:val="28"/>
        </w:rPr>
        <w:t>хорошем состоянии).</w:t>
      </w:r>
    </w:p>
    <w:p w:rsidR="009727AD" w:rsidRPr="004A610C" w:rsidRDefault="009727AD" w:rsidP="009727AD">
      <w:pPr>
        <w:tabs>
          <w:tab w:val="left" w:pos="2250"/>
        </w:tabs>
        <w:ind w:firstLine="851"/>
        <w:jc w:val="both"/>
        <w:rPr>
          <w:rFonts w:ascii="Times New Roman" w:hAnsi="Times New Roman"/>
          <w:sz w:val="28"/>
          <w:szCs w:val="28"/>
        </w:rPr>
      </w:pPr>
      <w:r w:rsidRPr="004A610C">
        <w:rPr>
          <w:rFonts w:ascii="Times New Roman" w:hAnsi="Times New Roman"/>
          <w:sz w:val="28"/>
          <w:szCs w:val="28"/>
        </w:rPr>
        <w:t>После двухнедельного сдерживания натиска фашистов на кордоне Черноречье взвод конной разведки 174-го полка отступил. И «горные солдаты» сразу же устремились в атаку, враги понесли потери: четверо убитых и шесть раненых.</w:t>
      </w:r>
    </w:p>
    <w:p w:rsidR="009727AD" w:rsidRPr="004A610C" w:rsidRDefault="009727AD" w:rsidP="009727AD">
      <w:pPr>
        <w:tabs>
          <w:tab w:val="left" w:pos="2250"/>
        </w:tabs>
        <w:ind w:firstLine="851"/>
        <w:jc w:val="both"/>
        <w:rPr>
          <w:rFonts w:ascii="Times New Roman" w:hAnsi="Times New Roman"/>
          <w:sz w:val="28"/>
          <w:szCs w:val="28"/>
        </w:rPr>
      </w:pPr>
      <w:r w:rsidRPr="004A610C">
        <w:rPr>
          <w:rFonts w:ascii="Times New Roman" w:hAnsi="Times New Roman"/>
          <w:sz w:val="28"/>
          <w:szCs w:val="28"/>
        </w:rPr>
        <w:t xml:space="preserve">В двадцатых числах сентября после проведенной разведки немецкие горные стрелки силой одной роты пехоты приступили к созданию </w:t>
      </w:r>
      <w:proofErr w:type="spellStart"/>
      <w:r w:rsidRPr="004A610C">
        <w:rPr>
          <w:rFonts w:ascii="Times New Roman" w:hAnsi="Times New Roman"/>
          <w:sz w:val="28"/>
          <w:szCs w:val="28"/>
        </w:rPr>
        <w:t>укреппункта</w:t>
      </w:r>
      <w:proofErr w:type="spellEnd"/>
      <w:r w:rsidRPr="004A610C">
        <w:rPr>
          <w:rFonts w:ascii="Times New Roman" w:hAnsi="Times New Roman"/>
          <w:sz w:val="28"/>
          <w:szCs w:val="28"/>
        </w:rPr>
        <w:t xml:space="preserve"> в районе охотничьего лагеря </w:t>
      </w:r>
      <w:proofErr w:type="spellStart"/>
      <w:r w:rsidRPr="004A610C">
        <w:rPr>
          <w:rFonts w:ascii="Times New Roman" w:hAnsi="Times New Roman"/>
          <w:sz w:val="28"/>
          <w:szCs w:val="28"/>
        </w:rPr>
        <w:t>Мастакан</w:t>
      </w:r>
      <w:proofErr w:type="spellEnd"/>
      <w:r w:rsidRPr="004A610C">
        <w:rPr>
          <w:rFonts w:ascii="Times New Roman" w:hAnsi="Times New Roman"/>
          <w:sz w:val="28"/>
          <w:szCs w:val="28"/>
        </w:rPr>
        <w:t>, названного ими «</w:t>
      </w:r>
      <w:proofErr w:type="spellStart"/>
      <w:r w:rsidRPr="004A610C">
        <w:rPr>
          <w:rFonts w:ascii="Times New Roman" w:hAnsi="Times New Roman"/>
          <w:sz w:val="28"/>
          <w:szCs w:val="28"/>
          <w:lang w:val="en-US"/>
        </w:rPr>
        <w:t>Weberhutte</w:t>
      </w:r>
      <w:proofErr w:type="spellEnd"/>
      <w:r w:rsidRPr="004A610C">
        <w:rPr>
          <w:rFonts w:ascii="Times New Roman" w:hAnsi="Times New Roman"/>
          <w:sz w:val="28"/>
          <w:szCs w:val="28"/>
        </w:rPr>
        <w:t xml:space="preserve">» («Хижина ткача»). Сразу после завершения строительства начались сражения за </w:t>
      </w:r>
      <w:proofErr w:type="spellStart"/>
      <w:r w:rsidRPr="004A610C">
        <w:rPr>
          <w:rFonts w:ascii="Times New Roman" w:hAnsi="Times New Roman"/>
          <w:sz w:val="28"/>
          <w:szCs w:val="28"/>
        </w:rPr>
        <w:t>Мастаканские</w:t>
      </w:r>
      <w:proofErr w:type="spellEnd"/>
      <w:r w:rsidRPr="004A610C">
        <w:rPr>
          <w:rFonts w:ascii="Times New Roman" w:hAnsi="Times New Roman"/>
          <w:sz w:val="28"/>
          <w:szCs w:val="28"/>
        </w:rPr>
        <w:t xml:space="preserve"> высоты, открывающие магистральную тропу к перевалу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lastRenderedPageBreak/>
        <w:t xml:space="preserve">29 сентября по приказу комдива 20-й дивизии  было сформировано  воинское соединение, в состав которой входили две стрелковые роты из </w:t>
      </w:r>
      <w:r w:rsidRPr="004A610C">
        <w:rPr>
          <w:rFonts w:ascii="Times New Roman" w:hAnsi="Times New Roman"/>
          <w:sz w:val="28"/>
          <w:szCs w:val="28"/>
        </w:rPr>
        <w:br/>
        <w:t>174-го  и  67-го полков. Усиливали эту группировку взвод разведки полка и взвод 9-ой батареи 61-го артполка. Командиром подразделения назначили майора Алексеева.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Объединившись 30 сентября на слиянии рек </w:t>
      </w:r>
      <w:proofErr w:type="spellStart"/>
      <w:r w:rsidRPr="004A610C">
        <w:rPr>
          <w:rFonts w:ascii="Times New Roman" w:hAnsi="Times New Roman"/>
          <w:sz w:val="28"/>
          <w:szCs w:val="28"/>
        </w:rPr>
        <w:t>Уруштен</w:t>
      </w:r>
      <w:proofErr w:type="spellEnd"/>
      <w:r w:rsidRPr="004A610C">
        <w:rPr>
          <w:rFonts w:ascii="Times New Roman" w:hAnsi="Times New Roman"/>
          <w:sz w:val="28"/>
          <w:szCs w:val="28"/>
        </w:rPr>
        <w:t xml:space="preserve"> и </w:t>
      </w:r>
      <w:proofErr w:type="gramStart"/>
      <w:r w:rsidRPr="004A610C">
        <w:rPr>
          <w:rFonts w:ascii="Times New Roman" w:hAnsi="Times New Roman"/>
          <w:sz w:val="28"/>
          <w:szCs w:val="28"/>
        </w:rPr>
        <w:t>Аспидная</w:t>
      </w:r>
      <w:proofErr w:type="gramEnd"/>
      <w:r w:rsidRPr="004A610C">
        <w:rPr>
          <w:rFonts w:ascii="Times New Roman" w:hAnsi="Times New Roman"/>
          <w:sz w:val="28"/>
          <w:szCs w:val="28"/>
        </w:rPr>
        <w:t xml:space="preserve">, эти части маршем прошли по </w:t>
      </w:r>
      <w:proofErr w:type="spellStart"/>
      <w:r w:rsidRPr="004A610C">
        <w:rPr>
          <w:rFonts w:ascii="Times New Roman" w:hAnsi="Times New Roman"/>
          <w:sz w:val="28"/>
          <w:szCs w:val="28"/>
        </w:rPr>
        <w:t>Алоусским</w:t>
      </w:r>
      <w:proofErr w:type="spellEnd"/>
      <w:r w:rsidRPr="004A610C">
        <w:rPr>
          <w:rFonts w:ascii="Times New Roman" w:hAnsi="Times New Roman"/>
          <w:sz w:val="28"/>
          <w:szCs w:val="28"/>
        </w:rPr>
        <w:t xml:space="preserve"> полянам. Они с ходу атаковали «</w:t>
      </w:r>
      <w:proofErr w:type="spellStart"/>
      <w:r w:rsidRPr="004A610C">
        <w:rPr>
          <w:rFonts w:ascii="Times New Roman" w:hAnsi="Times New Roman"/>
          <w:sz w:val="28"/>
          <w:szCs w:val="28"/>
          <w:lang w:val="en-US"/>
        </w:rPr>
        <w:t>Weberhutte</w:t>
      </w:r>
      <w:proofErr w:type="spellEnd"/>
      <w:r w:rsidRPr="004A610C">
        <w:rPr>
          <w:rFonts w:ascii="Times New Roman" w:hAnsi="Times New Roman"/>
          <w:sz w:val="28"/>
          <w:szCs w:val="28"/>
        </w:rPr>
        <w:t xml:space="preserve">» и тропу вдоль хребта </w:t>
      </w:r>
      <w:proofErr w:type="spellStart"/>
      <w:r w:rsidRPr="004A610C">
        <w:rPr>
          <w:rFonts w:ascii="Times New Roman" w:hAnsi="Times New Roman"/>
          <w:sz w:val="28"/>
          <w:szCs w:val="28"/>
        </w:rPr>
        <w:t>Ацахфа</w:t>
      </w:r>
      <w:proofErr w:type="spellEnd"/>
      <w:r w:rsidRPr="004A610C">
        <w:rPr>
          <w:rFonts w:ascii="Times New Roman" w:hAnsi="Times New Roman"/>
          <w:sz w:val="28"/>
          <w:szCs w:val="28"/>
        </w:rPr>
        <w:t xml:space="preserve">. Это отрезало пути отхода противника со стороны долины реки Малая Лаба. К вечеру 2 октября рота немецких егерей была полностью разгромлена.  Тропа вдоль хребта </w:t>
      </w:r>
      <w:proofErr w:type="spellStart"/>
      <w:r w:rsidRPr="004A610C">
        <w:rPr>
          <w:rFonts w:ascii="Times New Roman" w:hAnsi="Times New Roman"/>
          <w:sz w:val="28"/>
          <w:szCs w:val="28"/>
        </w:rPr>
        <w:t>Ацахва</w:t>
      </w:r>
      <w:proofErr w:type="spellEnd"/>
      <w:r w:rsidRPr="004A610C">
        <w:rPr>
          <w:rFonts w:ascii="Times New Roman" w:hAnsi="Times New Roman"/>
          <w:sz w:val="28"/>
          <w:szCs w:val="28"/>
        </w:rPr>
        <w:t xml:space="preserve"> находилась уже под контролем наших воинов.</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Однако в дальнейшем майор Алексеев допустил стратегическую ошибку. Он отдал приказ расположить основные силы отряда на плато, а не на высоком хребте </w:t>
      </w:r>
      <w:proofErr w:type="spellStart"/>
      <w:r w:rsidRPr="004A610C">
        <w:rPr>
          <w:rFonts w:ascii="Times New Roman" w:hAnsi="Times New Roman"/>
          <w:sz w:val="28"/>
          <w:szCs w:val="28"/>
        </w:rPr>
        <w:t>Мастакан</w:t>
      </w:r>
      <w:proofErr w:type="spellEnd"/>
      <w:r w:rsidRPr="004A610C">
        <w:rPr>
          <w:rFonts w:ascii="Times New Roman" w:hAnsi="Times New Roman"/>
          <w:sz w:val="28"/>
          <w:szCs w:val="28"/>
        </w:rPr>
        <w:t>, тем самым проигнорировал распоряжение штаба 46-ой Закавказской армии от 24 августа, где командирам советских частей предписывалось занимать скальные карнизы, а не ограничиваться обороной на плоскогорье. Невыполнение этого распоряжения дало противнику полное преимущество: действуя по скалам, он наносил удары по флангам, обстреливая наших бойцов сверху, и подтягивая резервы, переходил в контрнаступление.</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С 3 по 8 октября</w:t>
      </w:r>
      <w:r w:rsidRPr="004A610C">
        <w:rPr>
          <w:rFonts w:ascii="Times New Roman" w:hAnsi="Times New Roman"/>
          <w:sz w:val="28"/>
          <w:szCs w:val="28"/>
        </w:rPr>
        <w:t xml:space="preserve"> фашисты атаковали советскую группировку, находившуюся между перевалом </w:t>
      </w:r>
      <w:proofErr w:type="spellStart"/>
      <w:r w:rsidRPr="004A610C">
        <w:rPr>
          <w:rFonts w:ascii="Times New Roman" w:hAnsi="Times New Roman"/>
          <w:sz w:val="28"/>
          <w:szCs w:val="28"/>
        </w:rPr>
        <w:t>Алоус</w:t>
      </w:r>
      <w:proofErr w:type="spellEnd"/>
      <w:r w:rsidRPr="004A610C">
        <w:rPr>
          <w:rFonts w:ascii="Times New Roman" w:hAnsi="Times New Roman"/>
          <w:sz w:val="28"/>
          <w:szCs w:val="28"/>
        </w:rPr>
        <w:t xml:space="preserve"> и  хребтами Скирда и </w:t>
      </w:r>
      <w:proofErr w:type="spellStart"/>
      <w:r w:rsidRPr="004A610C">
        <w:rPr>
          <w:rFonts w:ascii="Times New Roman" w:hAnsi="Times New Roman"/>
          <w:sz w:val="28"/>
          <w:szCs w:val="28"/>
        </w:rPr>
        <w:t>Яртыгварта</w:t>
      </w:r>
      <w:proofErr w:type="spellEnd"/>
      <w:r w:rsidRPr="004A610C">
        <w:rPr>
          <w:rFonts w:ascii="Times New Roman" w:hAnsi="Times New Roman"/>
          <w:sz w:val="28"/>
          <w:szCs w:val="28"/>
        </w:rPr>
        <w:t xml:space="preserve">. Немецкие егеря, продвигаясь по скалам, били  наш отряд сверху. Эта верная тактика  приносила врагу успех, несмотря на  упорное сопротивление  бойцов  двух наших сводных рот. Бойцы майора Алексеева  попали в настоящий  «огненный котёл» - </w:t>
      </w:r>
      <w:proofErr w:type="spellStart"/>
      <w:r w:rsidRPr="004A610C">
        <w:rPr>
          <w:rFonts w:ascii="Times New Roman" w:hAnsi="Times New Roman"/>
          <w:sz w:val="28"/>
          <w:szCs w:val="28"/>
        </w:rPr>
        <w:t>Мастаканские</w:t>
      </w:r>
      <w:proofErr w:type="spellEnd"/>
      <w:r w:rsidRPr="004A610C">
        <w:rPr>
          <w:rFonts w:ascii="Times New Roman" w:hAnsi="Times New Roman"/>
          <w:sz w:val="28"/>
          <w:szCs w:val="28"/>
        </w:rPr>
        <w:t xml:space="preserve"> высоты оказались для них «лобным местом». Хорошая связь  между немецкими воинскими подразделениями помогала сосредоточить всю боевую мощь на этом «пятачке». Горные егеря штурмовали плато </w:t>
      </w:r>
      <w:proofErr w:type="spellStart"/>
      <w:r w:rsidRPr="004A610C">
        <w:rPr>
          <w:rFonts w:ascii="Times New Roman" w:hAnsi="Times New Roman"/>
          <w:sz w:val="28"/>
          <w:szCs w:val="28"/>
        </w:rPr>
        <w:t>Мастакан</w:t>
      </w:r>
      <w:proofErr w:type="spellEnd"/>
      <w:r w:rsidRPr="004A610C">
        <w:rPr>
          <w:rFonts w:ascii="Times New Roman" w:hAnsi="Times New Roman"/>
          <w:sz w:val="28"/>
          <w:szCs w:val="28"/>
        </w:rPr>
        <w:t xml:space="preserve"> с четырех сторон:</w:t>
      </w:r>
    </w:p>
    <w:p w:rsidR="009727AD" w:rsidRPr="004A610C" w:rsidRDefault="009727AD" w:rsidP="009727AD">
      <w:pPr>
        <w:ind w:firstLine="851"/>
        <w:jc w:val="both"/>
        <w:rPr>
          <w:rFonts w:ascii="Times New Roman" w:hAnsi="Times New Roman"/>
          <w:b/>
          <w:sz w:val="28"/>
          <w:szCs w:val="28"/>
        </w:rPr>
      </w:pPr>
      <w:r w:rsidRPr="004A610C">
        <w:rPr>
          <w:rFonts w:ascii="Times New Roman" w:hAnsi="Times New Roman"/>
          <w:b/>
          <w:sz w:val="28"/>
          <w:szCs w:val="28"/>
        </w:rPr>
        <w:t xml:space="preserve"> (Фото </w:t>
      </w:r>
      <w:proofErr w:type="spellStart"/>
      <w:r w:rsidRPr="004A610C">
        <w:rPr>
          <w:rFonts w:ascii="Times New Roman" w:hAnsi="Times New Roman"/>
          <w:b/>
          <w:sz w:val="28"/>
          <w:szCs w:val="28"/>
        </w:rPr>
        <w:t>А.Бухнера</w:t>
      </w:r>
      <w:proofErr w:type="spellEnd"/>
      <w:r w:rsidRPr="004A610C">
        <w:rPr>
          <w:rFonts w:ascii="Times New Roman" w:hAnsi="Times New Roman"/>
          <w:b/>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Для частей 20-ой горнострелковой дивизии это был один из самых драматических эпизодов обороны перевалов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За время боёв на </w:t>
      </w:r>
      <w:proofErr w:type="spellStart"/>
      <w:r w:rsidRPr="004A610C">
        <w:rPr>
          <w:rFonts w:ascii="Times New Roman" w:hAnsi="Times New Roman"/>
          <w:sz w:val="28"/>
          <w:szCs w:val="28"/>
        </w:rPr>
        <w:t>Мастаканских</w:t>
      </w:r>
      <w:proofErr w:type="spellEnd"/>
      <w:r w:rsidRPr="004A610C">
        <w:rPr>
          <w:rFonts w:ascii="Times New Roman" w:hAnsi="Times New Roman"/>
          <w:sz w:val="28"/>
          <w:szCs w:val="28"/>
        </w:rPr>
        <w:t xml:space="preserve"> высотах  </w:t>
      </w:r>
      <w:r w:rsidRPr="004A610C">
        <w:rPr>
          <w:rFonts w:ascii="Times New Roman" w:hAnsi="Times New Roman"/>
          <w:b/>
          <w:sz w:val="28"/>
          <w:szCs w:val="28"/>
        </w:rPr>
        <w:t>(с 3 сентября по 7 октября)</w:t>
      </w:r>
      <w:r w:rsidRPr="004A610C">
        <w:rPr>
          <w:rFonts w:ascii="Times New Roman" w:hAnsi="Times New Roman"/>
          <w:sz w:val="28"/>
          <w:szCs w:val="28"/>
        </w:rPr>
        <w:t xml:space="preserve"> погибло с обеих сторон не менее 100 человек.</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После взятия </w:t>
      </w:r>
      <w:proofErr w:type="spellStart"/>
      <w:r w:rsidRPr="004A610C">
        <w:rPr>
          <w:rFonts w:ascii="Times New Roman" w:hAnsi="Times New Roman"/>
          <w:sz w:val="28"/>
          <w:szCs w:val="28"/>
        </w:rPr>
        <w:t>Мастаканского</w:t>
      </w:r>
      <w:proofErr w:type="spellEnd"/>
      <w:r w:rsidRPr="004A610C">
        <w:rPr>
          <w:rFonts w:ascii="Times New Roman" w:hAnsi="Times New Roman"/>
          <w:sz w:val="28"/>
          <w:szCs w:val="28"/>
        </w:rPr>
        <w:t xml:space="preserve"> укрепрайона гитлеровцы произвели перегруппировку и устремились по ущелью </w:t>
      </w:r>
      <w:proofErr w:type="spellStart"/>
      <w:r w:rsidRPr="004A610C">
        <w:rPr>
          <w:rFonts w:ascii="Times New Roman" w:hAnsi="Times New Roman"/>
          <w:sz w:val="28"/>
          <w:szCs w:val="28"/>
        </w:rPr>
        <w:t>Уруштен</w:t>
      </w:r>
      <w:proofErr w:type="spellEnd"/>
      <w:r w:rsidRPr="004A610C">
        <w:rPr>
          <w:rFonts w:ascii="Times New Roman" w:hAnsi="Times New Roman"/>
          <w:sz w:val="28"/>
          <w:szCs w:val="28"/>
        </w:rPr>
        <w:t xml:space="preserve"> к перевалу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w:t>
      </w:r>
      <w:r w:rsidRPr="004A610C">
        <w:rPr>
          <w:rFonts w:ascii="Times New Roman" w:hAnsi="Times New Roman"/>
          <w:b/>
          <w:sz w:val="28"/>
          <w:szCs w:val="28"/>
        </w:rPr>
        <w:t xml:space="preserve"> </w:t>
      </w:r>
      <w:r w:rsidRPr="004A610C">
        <w:rPr>
          <w:rFonts w:ascii="Times New Roman" w:hAnsi="Times New Roman"/>
          <w:sz w:val="28"/>
          <w:szCs w:val="28"/>
        </w:rPr>
        <w:t xml:space="preserve">На </w:t>
      </w:r>
      <w:proofErr w:type="spellStart"/>
      <w:r w:rsidRPr="004A610C">
        <w:rPr>
          <w:rFonts w:ascii="Times New Roman" w:hAnsi="Times New Roman"/>
          <w:sz w:val="28"/>
          <w:szCs w:val="28"/>
        </w:rPr>
        <w:t>Мастакане</w:t>
      </w:r>
      <w:proofErr w:type="spellEnd"/>
      <w:r w:rsidRPr="004A610C">
        <w:rPr>
          <w:rFonts w:ascii="Times New Roman" w:hAnsi="Times New Roman"/>
          <w:sz w:val="28"/>
          <w:szCs w:val="28"/>
        </w:rPr>
        <w:t xml:space="preserve"> фашисты оборудовали медицинский пункт 91-го полка.  «Медики здесь без работы не сидели. Для многочисленных  раненых егерей доставка их в госпиталь по горным тропам была  мучительной и долгой.  Эту дорогу они называли «путь на Голгофу». «1».</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Героический подвиг совершили минометчики лейтенанта Николая Лимаренко, командира батареи 61-го артиллерийского полка 20-ой горнострелковой дивизии. Горстка бойцов – это всё, что осталось от  отряда майора Алексеева, потерпевшего поражение на </w:t>
      </w:r>
      <w:proofErr w:type="spellStart"/>
      <w:r w:rsidRPr="004A610C">
        <w:rPr>
          <w:rFonts w:ascii="Times New Roman" w:hAnsi="Times New Roman"/>
          <w:sz w:val="28"/>
          <w:szCs w:val="28"/>
        </w:rPr>
        <w:t>Мастаканских</w:t>
      </w:r>
      <w:proofErr w:type="spellEnd"/>
      <w:r w:rsidRPr="004A610C">
        <w:rPr>
          <w:rFonts w:ascii="Times New Roman" w:hAnsi="Times New Roman"/>
          <w:sz w:val="28"/>
          <w:szCs w:val="28"/>
        </w:rPr>
        <w:t xml:space="preserve"> высотах, отступала.  Командир батареи – лейтенант Лимаренко принял решение идти по </w:t>
      </w:r>
      <w:r w:rsidRPr="004A610C">
        <w:rPr>
          <w:rFonts w:ascii="Times New Roman" w:hAnsi="Times New Roman"/>
          <w:sz w:val="28"/>
          <w:szCs w:val="28"/>
        </w:rPr>
        <w:lastRenderedPageBreak/>
        <w:t xml:space="preserve">тропе вдоль хребта </w:t>
      </w:r>
      <w:proofErr w:type="spellStart"/>
      <w:r w:rsidRPr="004A610C">
        <w:rPr>
          <w:rFonts w:ascii="Times New Roman" w:hAnsi="Times New Roman"/>
          <w:sz w:val="28"/>
          <w:szCs w:val="28"/>
        </w:rPr>
        <w:t>Алоус</w:t>
      </w:r>
      <w:proofErr w:type="spellEnd"/>
      <w:r w:rsidRPr="004A610C">
        <w:rPr>
          <w:rFonts w:ascii="Times New Roman" w:hAnsi="Times New Roman"/>
          <w:sz w:val="28"/>
          <w:szCs w:val="28"/>
        </w:rPr>
        <w:t xml:space="preserve">  на перевал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захватив с собой четыре миномета 82-го калибра. Выйдя на перевал, бойцы обнаружили склад со штабелями мин. Они установили орудия в складках местности под горой Перевальной в трёх километрах от лагеря Холодного</w:t>
      </w:r>
      <w:proofErr w:type="gramStart"/>
      <w:r w:rsidRPr="004A610C">
        <w:rPr>
          <w:rFonts w:ascii="Times New Roman" w:hAnsi="Times New Roman"/>
          <w:sz w:val="28"/>
          <w:szCs w:val="28"/>
        </w:rPr>
        <w:t xml:space="preserve"> .</w:t>
      </w:r>
      <w:proofErr w:type="gramEnd"/>
      <w:r w:rsidRPr="004A610C">
        <w:rPr>
          <w:rFonts w:ascii="Times New Roman" w:hAnsi="Times New Roman"/>
          <w:sz w:val="28"/>
          <w:szCs w:val="28"/>
        </w:rPr>
        <w:t xml:space="preserve"> «Мы отсюда не уйдём, пока все мины не выпустим по фрицам!» – сказал командир своим бойцам..</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10 октября батальон немецких «горных солдат» достиг лагеря Холодного, находящегося в верховьях </w:t>
      </w:r>
      <w:proofErr w:type="spellStart"/>
      <w:r w:rsidRPr="004A610C">
        <w:rPr>
          <w:rFonts w:ascii="Times New Roman" w:hAnsi="Times New Roman"/>
          <w:sz w:val="28"/>
          <w:szCs w:val="28"/>
        </w:rPr>
        <w:t>Уруштена</w:t>
      </w:r>
      <w:proofErr w:type="spellEnd"/>
      <w:r w:rsidRPr="004A610C">
        <w:rPr>
          <w:rFonts w:ascii="Times New Roman" w:hAnsi="Times New Roman"/>
          <w:sz w:val="28"/>
          <w:szCs w:val="28"/>
        </w:rPr>
        <w:t xml:space="preserve">. Фашистские егеря, одержав победу на  </w:t>
      </w:r>
      <w:proofErr w:type="spellStart"/>
      <w:r w:rsidRPr="004A610C">
        <w:rPr>
          <w:rFonts w:ascii="Times New Roman" w:hAnsi="Times New Roman"/>
          <w:sz w:val="28"/>
          <w:szCs w:val="28"/>
        </w:rPr>
        <w:t>Мастаканских</w:t>
      </w:r>
      <w:proofErr w:type="spellEnd"/>
      <w:r w:rsidRPr="004A610C">
        <w:rPr>
          <w:rFonts w:ascii="Times New Roman" w:hAnsi="Times New Roman"/>
          <w:sz w:val="28"/>
          <w:szCs w:val="28"/>
        </w:rPr>
        <w:t xml:space="preserve"> высотах, не сомневались, что покорят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Казалось, что ничто не может их остановить. Двое суток минометчики сдерживали превосходившего их на несколько порядков противника, который никак не мог преодолеть подъём на перевальную точку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Гитлеровцы многократно пытались атаковать отважных защитников со стороны лагеря Холодного «в лоб», но минометы били и били.  Над миномётчиками  постоянно барражировала «рама» - </w:t>
      </w:r>
      <w:proofErr w:type="spellStart"/>
      <w:r w:rsidRPr="004A610C">
        <w:rPr>
          <w:rFonts w:ascii="Times New Roman" w:hAnsi="Times New Roman"/>
          <w:sz w:val="28"/>
          <w:szCs w:val="28"/>
        </w:rPr>
        <w:t>двухфюзеляжный</w:t>
      </w:r>
      <w:proofErr w:type="spellEnd"/>
      <w:r w:rsidRPr="004A610C">
        <w:rPr>
          <w:rFonts w:ascii="Times New Roman" w:hAnsi="Times New Roman"/>
          <w:sz w:val="28"/>
          <w:szCs w:val="28"/>
        </w:rPr>
        <w:t xml:space="preserve"> самолет-корректировщик, а бомбардировщики «Юнкерсы-88» атаковали их с воздуха. Смолкая на какое-то мгновение, четыре миномета вновь открывали огонь, заставляя вражеских солдат с потерями возвращаться  в лагерь Холодный.</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Через двое суток непрерывных боёв командование 20-й дивизии направило в помощь отважным защитникам стрелковый взвод 265-го полка, под командованием Ивана Петровича Зубкова, на вооружении которых были  автоматы и два станковых пулемета. С приходом этого подкрепления фашисты  окончательно расстались с мечтой выйти к Черному морю. Доблесть и мужество советских солдат под командованием лейтенанта Н. </w:t>
      </w:r>
      <w:proofErr w:type="spellStart"/>
      <w:r w:rsidRPr="004A610C">
        <w:rPr>
          <w:rFonts w:ascii="Times New Roman" w:hAnsi="Times New Roman"/>
          <w:sz w:val="28"/>
          <w:szCs w:val="28"/>
        </w:rPr>
        <w:t>М.Лимаренко</w:t>
      </w:r>
      <w:proofErr w:type="spellEnd"/>
      <w:r w:rsidRPr="004A610C">
        <w:rPr>
          <w:rFonts w:ascii="Times New Roman" w:hAnsi="Times New Roman"/>
          <w:sz w:val="28"/>
          <w:szCs w:val="28"/>
        </w:rPr>
        <w:t xml:space="preserve"> остановили врага на подступах к перевалу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После этого у горы Перевальной появилось еще одно название – </w:t>
      </w:r>
      <w:proofErr w:type="gramStart"/>
      <w:r w:rsidRPr="004A610C">
        <w:rPr>
          <w:rFonts w:ascii="Times New Roman" w:hAnsi="Times New Roman"/>
          <w:sz w:val="28"/>
          <w:szCs w:val="28"/>
        </w:rPr>
        <w:t>Минометная</w:t>
      </w:r>
      <w:proofErr w:type="gram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Мы рады, что нашли в архиве имя смелого командира  – Николай Михайлович Лимаренко. За этот подвиг приказом от 25 декабря 1942 года он и десять его боевых товарищей были награждены орденами «Красного знамени»</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jc w:val="center"/>
        <w:rPr>
          <w:rFonts w:ascii="Times New Roman" w:hAnsi="Times New Roman"/>
          <w:sz w:val="28"/>
          <w:szCs w:val="28"/>
        </w:rPr>
      </w:pPr>
      <w:r w:rsidRPr="004A610C">
        <w:rPr>
          <w:rFonts w:ascii="Times New Roman" w:hAnsi="Times New Roman"/>
          <w:noProof/>
          <w:sz w:val="28"/>
          <w:szCs w:val="28"/>
        </w:rPr>
        <w:lastRenderedPageBreak/>
        <w:drawing>
          <wp:inline distT="0" distB="0" distL="0" distR="0" wp14:anchorId="6858B7B8" wp14:editId="2E8CF52C">
            <wp:extent cx="4309873" cy="6053958"/>
            <wp:effectExtent l="0" t="0" r="0" b="4445"/>
            <wp:docPr id="12" name="Рисунок 12" descr="C:\Users\Светлана Ивановна\AppData\Local\Temp\Temp1_18-05-2021_13-37-06.zip\наградной лист героев псеашх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Светлана Ивановна\AppData\Local\Temp\Temp1_18-05-2021_13-37-06.zip\наградной лист героев псеашхо-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2314" cy="6057387"/>
                    </a:xfrm>
                    <a:prstGeom prst="rect">
                      <a:avLst/>
                    </a:prstGeom>
                    <a:noFill/>
                    <a:ln>
                      <a:noFill/>
                    </a:ln>
                  </pic:spPr>
                </pic:pic>
              </a:graphicData>
            </a:graphic>
          </wp:inline>
        </w:drawing>
      </w:r>
    </w:p>
    <w:p w:rsidR="009727AD" w:rsidRPr="004A610C" w:rsidRDefault="009727AD" w:rsidP="009727AD">
      <w:pPr>
        <w:ind w:firstLine="851"/>
        <w:jc w:val="center"/>
        <w:rPr>
          <w:rFonts w:ascii="Times New Roman" w:hAnsi="Times New Roman"/>
          <w:bCs/>
          <w:sz w:val="28"/>
          <w:szCs w:val="28"/>
        </w:rPr>
      </w:pPr>
      <w:r w:rsidRPr="004A610C">
        <w:rPr>
          <w:rFonts w:ascii="Times New Roman" w:hAnsi="Times New Roman"/>
          <w:sz w:val="28"/>
          <w:szCs w:val="28"/>
        </w:rPr>
        <w:t>.</w:t>
      </w:r>
      <w:r w:rsidRPr="004A610C">
        <w:rPr>
          <w:rFonts w:ascii="Times New Roman" w:hAnsi="Times New Roman"/>
          <w:bCs/>
          <w:sz w:val="28"/>
          <w:szCs w:val="28"/>
        </w:rPr>
        <w:t xml:space="preserve">Фото наградного листа героев  </w:t>
      </w:r>
      <w:proofErr w:type="spellStart"/>
      <w:r w:rsidRPr="004A610C">
        <w:rPr>
          <w:rFonts w:ascii="Times New Roman" w:hAnsi="Times New Roman"/>
          <w:bCs/>
          <w:sz w:val="28"/>
          <w:szCs w:val="28"/>
        </w:rPr>
        <w:t>Псеашхо</w:t>
      </w:r>
      <w:proofErr w:type="spellEnd"/>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На перевале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откуда палили  минометы, благодарные потомки установили славным сынам Отчизны обелиск.</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Во второй половине декабря снежный покров превысил уже 5 метров. Это  заставило фашистов окончательно окопаться в землянках  лагеря Холодного – последнем рубеже перед выходом к Черному морю.</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О том, что фашисты под перевалом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потерпели фиаско, подтвердил нам и рассказ жительницы пос. Псебай -  Е. П. Мартыненко. В ее хате, в  Псебай на постое был немецкий жандарм. Как-то она осмелилась и спросила его: «Как ваши дела в горах?» На что он ответил: «Мамка, плохо на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русский солдат пух-пух-пух, а наши егеря полетели назад».</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Зимой бойцы 33-го мотострелкового полка НКВД заменили воинов 20-й дивизии на участках обороны в районе лагеря Холодного и перевала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–1.</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Бойцы «заоблачного фронта»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lastRenderedPageBreak/>
        <w:t xml:space="preserve">Надо сказать, что до начала войны у некоторых советских наркомов было мнение, что  «на </w:t>
      </w:r>
      <w:proofErr w:type="spellStart"/>
      <w:r w:rsidRPr="004A610C">
        <w:rPr>
          <w:rFonts w:ascii="Times New Roman" w:hAnsi="Times New Roman"/>
          <w:sz w:val="28"/>
          <w:szCs w:val="28"/>
        </w:rPr>
        <w:t>Эльбрусах</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Казбеках</w:t>
      </w:r>
      <w:proofErr w:type="spellEnd"/>
      <w:r w:rsidRPr="004A610C">
        <w:rPr>
          <w:rFonts w:ascii="Times New Roman" w:hAnsi="Times New Roman"/>
          <w:sz w:val="28"/>
          <w:szCs w:val="28"/>
        </w:rPr>
        <w:t xml:space="preserve"> нам не воевать». Видимо, поэтому к лету 1942 года в рядах Красной Армии, к началу битвы за Кавказ, не было специализированных горных подразделений.</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К концу 1942 года Краснодарский край почти весь был оккупирован фашистами. От него осталась узенькая полоска Черноморского побережья, от Новороссийска до Адлера, да три не захваченных гитлеровцами перевала Главного Кавказского хребта -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Белореченский</w:t>
      </w:r>
      <w:proofErr w:type="spellEnd"/>
      <w:r w:rsidRPr="004A610C">
        <w:rPr>
          <w:rFonts w:ascii="Times New Roman" w:hAnsi="Times New Roman"/>
          <w:sz w:val="28"/>
          <w:szCs w:val="28"/>
        </w:rPr>
        <w:t xml:space="preserve">. </w:t>
      </w:r>
      <w:r w:rsidRPr="004A610C">
        <w:rPr>
          <w:rFonts w:ascii="Times New Roman" w:hAnsi="Times New Roman"/>
          <w:b/>
          <w:bCs/>
          <w:sz w:val="28"/>
          <w:szCs w:val="28"/>
        </w:rPr>
        <w:t>Они  стали последним рубежом обороны Кубани.</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В этот критический момент битвы за Кавказ, когда горные солдаты 49 корпуса Конрада, уже захватили большинство ключевых перевалов Главного Кавказского хребта, стало очевидно, что без военных альпинистов Красной Армии невозможно остановить наступление фашистов на «заоблачном фронте».</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До начала боев с горными егерями Гитлера  только в 9-ой горнострелковой дивизии действовала небольшая школа по подготовке военных альпинистов, под командованием Александра Гусева.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В известной директиве  И.В.  Сталина от 20  августа 1942 года,  предписывалось</w:t>
      </w:r>
      <w:proofErr w:type="gramStart"/>
      <w:r w:rsidRPr="004A610C">
        <w:rPr>
          <w:rFonts w:ascii="Times New Roman" w:hAnsi="Times New Roman"/>
          <w:sz w:val="28"/>
          <w:szCs w:val="28"/>
        </w:rPr>
        <w:t xml:space="preserve">: «.. </w:t>
      </w:r>
      <w:proofErr w:type="gramEnd"/>
      <w:r w:rsidRPr="004A610C">
        <w:rPr>
          <w:rFonts w:ascii="Times New Roman" w:hAnsi="Times New Roman"/>
          <w:sz w:val="28"/>
          <w:szCs w:val="28"/>
        </w:rPr>
        <w:t>Немедленно приступить к формированию отрядов альпинистов из наиболее здоровых и обученных бойцов» (21).  Конечно, она вышла с  большим опозданием, но она чётко поставила задачи, которые в конечном итоге решили судьбу Кавказа в пользу СССР.</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Срочно начали формирование 12 особых горнострелковых отрядов, со специальной альпийской подготовкой. В каждый отряд входили примерно 350 бойцов, в том числе: штатные инструкторы  альпинизма, батальон горных стрелков, артиллерийский батальон, миномётная рота и взвод сапёров..  В  сентябре 1942 года была создана знаменитая Школа военного альпинизма, на базе школы НКВД</w:t>
      </w:r>
      <w:proofErr w:type="gramStart"/>
      <w:r w:rsidRPr="004A610C">
        <w:rPr>
          <w:rFonts w:ascii="Times New Roman" w:hAnsi="Times New Roman"/>
          <w:sz w:val="28"/>
          <w:szCs w:val="28"/>
        </w:rPr>
        <w:t xml:space="preserve"> ,</w:t>
      </w:r>
      <w:proofErr w:type="gramEnd"/>
      <w:r w:rsidRPr="004A610C">
        <w:rPr>
          <w:rFonts w:ascii="Times New Roman" w:hAnsi="Times New Roman"/>
          <w:sz w:val="28"/>
          <w:szCs w:val="28"/>
        </w:rPr>
        <w:t xml:space="preserve"> в горном посёлке Бакуриани.  Здесь готовили наших горных стрелков  самые опытные военные альпинисты Советского Союза.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Горнострелковые отряды (ОГСО)  придавались в подчинение командирам дивизий  46-ой армии. Их зона ответственности были высокогорные перевалы  и  снежные вершины. С их прибытием немецкие егеря утратили преимущество, которое определяло характер и ход боевых действий в горах. В критический момент обороны Главного Кавказского хребта они помогли стабилизировать высокогорный фронт, перехватить инициативу у фашистов в альпийской войне.</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Уже в конце сентябре 1942 года пленные гитлеровцы говорили о том, что в их частях распространяются панические слухи о неких «зелёных дьяволах». Так называли немецкие егеря бойцов отдельных горнострелковых отрядов не только за цвет костюмов, а за  их смелость и дерзость в бою, наводящую ужас на егерей вермахта.</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Бывший командующий Закавказским фронтов генерал Армии </w:t>
      </w:r>
      <w:proofErr w:type="spellStart"/>
      <w:r w:rsidRPr="004A610C">
        <w:rPr>
          <w:rFonts w:ascii="Times New Roman" w:hAnsi="Times New Roman"/>
          <w:sz w:val="28"/>
          <w:szCs w:val="28"/>
        </w:rPr>
        <w:t>И.В.Тюленев</w:t>
      </w:r>
      <w:proofErr w:type="spellEnd"/>
      <w:r w:rsidRPr="004A610C">
        <w:rPr>
          <w:rFonts w:ascii="Times New Roman" w:hAnsi="Times New Roman"/>
          <w:sz w:val="28"/>
          <w:szCs w:val="28"/>
        </w:rPr>
        <w:t xml:space="preserve"> вспоминал: «В заоблачных высотах Кавказа тысячи героев совершали выдающиеся подвиги, а многие отдали там свои жизни. Как не </w:t>
      </w:r>
      <w:r w:rsidRPr="004A610C">
        <w:rPr>
          <w:rFonts w:ascii="Times New Roman" w:hAnsi="Times New Roman"/>
          <w:sz w:val="28"/>
          <w:szCs w:val="28"/>
        </w:rPr>
        <w:lastRenderedPageBreak/>
        <w:t>восхищаться подвигом молчания. Сорвавшись темной ночью со скалы, они летели в бездну молча, не проронив  ни слова, чтобы не выдать врагу своих боевых товарищей. Трудно даже представить себе это, как юноши, еще не закаленные войной и жизнью, нашли в себе силы не только преодолеть страх, но и стать выше человеческого инстинкта самозащиты». Вечная им слава и память!</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Горные перевалы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защищали два отдельных горнострелковых отряда (ОГСО)</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ОГСО № 9</w:t>
      </w:r>
      <w:r w:rsidRPr="004A610C">
        <w:rPr>
          <w:rFonts w:ascii="Times New Roman" w:hAnsi="Times New Roman"/>
          <w:sz w:val="28"/>
          <w:szCs w:val="28"/>
        </w:rPr>
        <w:t xml:space="preserve"> –  дислокация: </w:t>
      </w:r>
      <w:r w:rsidRPr="004A610C">
        <w:rPr>
          <w:rFonts w:ascii="Times New Roman" w:hAnsi="Times New Roman"/>
          <w:b/>
          <w:sz w:val="28"/>
          <w:szCs w:val="28"/>
        </w:rPr>
        <w:t xml:space="preserve">перевал </w:t>
      </w:r>
      <w:proofErr w:type="spellStart"/>
      <w:r w:rsidRPr="004A610C">
        <w:rPr>
          <w:rFonts w:ascii="Times New Roman" w:hAnsi="Times New Roman"/>
          <w:b/>
          <w:sz w:val="28"/>
          <w:szCs w:val="28"/>
        </w:rPr>
        <w:t>Псеашхо</w:t>
      </w:r>
      <w:proofErr w:type="spellEnd"/>
      <w:r w:rsidRPr="004A610C">
        <w:rPr>
          <w:rFonts w:ascii="Times New Roman" w:hAnsi="Times New Roman"/>
          <w:b/>
          <w:sz w:val="28"/>
          <w:szCs w:val="28"/>
        </w:rPr>
        <w:t>;</w:t>
      </w:r>
      <w:r w:rsidRPr="004A610C">
        <w:rPr>
          <w:rFonts w:ascii="Times New Roman" w:hAnsi="Times New Roman"/>
          <w:sz w:val="28"/>
          <w:szCs w:val="28"/>
        </w:rPr>
        <w:t xml:space="preserve">                    Старший инструктор – лейтенант К.Б. Ониани;</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Инструктор – лейтенант М.Л. </w:t>
      </w:r>
      <w:proofErr w:type="spellStart"/>
      <w:r w:rsidRPr="004A610C">
        <w:rPr>
          <w:rFonts w:ascii="Times New Roman" w:hAnsi="Times New Roman"/>
          <w:sz w:val="28"/>
          <w:szCs w:val="28"/>
        </w:rPr>
        <w:t>Ревишвили</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Инструктор – лейтенант Р.Ф. Гладышев.</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ОГСО № 11</w:t>
      </w:r>
      <w:r w:rsidRPr="004A610C">
        <w:rPr>
          <w:rFonts w:ascii="Times New Roman" w:hAnsi="Times New Roman"/>
          <w:sz w:val="28"/>
          <w:szCs w:val="28"/>
        </w:rPr>
        <w:t xml:space="preserve"> – дислокация: </w:t>
      </w:r>
      <w:r w:rsidRPr="004A610C">
        <w:rPr>
          <w:rFonts w:ascii="Times New Roman" w:hAnsi="Times New Roman"/>
          <w:b/>
          <w:sz w:val="28"/>
          <w:szCs w:val="28"/>
        </w:rPr>
        <w:t>Красная Поляна;</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Старший инструктор – лейтенант  Ш.Л. </w:t>
      </w:r>
      <w:proofErr w:type="spellStart"/>
      <w:r w:rsidRPr="004A610C">
        <w:rPr>
          <w:rFonts w:ascii="Times New Roman" w:hAnsi="Times New Roman"/>
          <w:sz w:val="28"/>
          <w:szCs w:val="28"/>
        </w:rPr>
        <w:t>Асатиани</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Инструктор – мл</w:t>
      </w:r>
      <w:proofErr w:type="gramStart"/>
      <w:r w:rsidRPr="004A610C">
        <w:rPr>
          <w:rFonts w:ascii="Times New Roman" w:hAnsi="Times New Roman"/>
          <w:sz w:val="28"/>
          <w:szCs w:val="28"/>
        </w:rPr>
        <w:t>.</w:t>
      </w:r>
      <w:proofErr w:type="gramEnd"/>
      <w:r w:rsidRPr="004A610C">
        <w:rPr>
          <w:rFonts w:ascii="Times New Roman" w:hAnsi="Times New Roman"/>
          <w:sz w:val="28"/>
          <w:szCs w:val="28"/>
        </w:rPr>
        <w:t xml:space="preserve"> </w:t>
      </w:r>
      <w:proofErr w:type="gramStart"/>
      <w:r w:rsidRPr="004A610C">
        <w:rPr>
          <w:rFonts w:ascii="Times New Roman" w:hAnsi="Times New Roman"/>
          <w:sz w:val="28"/>
          <w:szCs w:val="28"/>
        </w:rPr>
        <w:t>л</w:t>
      </w:r>
      <w:proofErr w:type="gramEnd"/>
      <w:r w:rsidRPr="004A610C">
        <w:rPr>
          <w:rFonts w:ascii="Times New Roman" w:hAnsi="Times New Roman"/>
          <w:sz w:val="28"/>
          <w:szCs w:val="28"/>
        </w:rPr>
        <w:t>ейтенант  А.И. Шахназаров;</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Инструктор – мл</w:t>
      </w:r>
      <w:proofErr w:type="gramStart"/>
      <w:r w:rsidRPr="004A610C">
        <w:rPr>
          <w:rFonts w:ascii="Times New Roman" w:hAnsi="Times New Roman"/>
          <w:sz w:val="28"/>
          <w:szCs w:val="28"/>
        </w:rPr>
        <w:t>.</w:t>
      </w:r>
      <w:proofErr w:type="gramEnd"/>
      <w:r w:rsidRPr="004A610C">
        <w:rPr>
          <w:rFonts w:ascii="Times New Roman" w:hAnsi="Times New Roman"/>
          <w:sz w:val="28"/>
          <w:szCs w:val="28"/>
        </w:rPr>
        <w:t xml:space="preserve"> </w:t>
      </w:r>
      <w:proofErr w:type="gramStart"/>
      <w:r w:rsidRPr="004A610C">
        <w:rPr>
          <w:rFonts w:ascii="Times New Roman" w:hAnsi="Times New Roman"/>
          <w:sz w:val="28"/>
          <w:szCs w:val="28"/>
        </w:rPr>
        <w:t>л</w:t>
      </w:r>
      <w:proofErr w:type="gramEnd"/>
      <w:r w:rsidRPr="004A610C">
        <w:rPr>
          <w:rFonts w:ascii="Times New Roman" w:hAnsi="Times New Roman"/>
          <w:sz w:val="28"/>
          <w:szCs w:val="28"/>
        </w:rPr>
        <w:t xml:space="preserve">ейтенант Н.К. </w:t>
      </w:r>
      <w:proofErr w:type="spellStart"/>
      <w:r w:rsidRPr="004A610C">
        <w:rPr>
          <w:rFonts w:ascii="Times New Roman" w:hAnsi="Times New Roman"/>
          <w:sz w:val="28"/>
          <w:szCs w:val="28"/>
        </w:rPr>
        <w:t>Витичкин</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Инструктор – ст. лейтенант Я.Г. Аркин;</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Инструктор – мл</w:t>
      </w:r>
      <w:proofErr w:type="gramStart"/>
      <w:r w:rsidRPr="004A610C">
        <w:rPr>
          <w:rFonts w:ascii="Times New Roman" w:hAnsi="Times New Roman"/>
          <w:sz w:val="28"/>
          <w:szCs w:val="28"/>
        </w:rPr>
        <w:t>.</w:t>
      </w:r>
      <w:proofErr w:type="gramEnd"/>
      <w:r w:rsidRPr="004A610C">
        <w:rPr>
          <w:rFonts w:ascii="Times New Roman" w:hAnsi="Times New Roman"/>
          <w:sz w:val="28"/>
          <w:szCs w:val="28"/>
        </w:rPr>
        <w:t xml:space="preserve"> </w:t>
      </w:r>
      <w:proofErr w:type="gramStart"/>
      <w:r w:rsidRPr="004A610C">
        <w:rPr>
          <w:rFonts w:ascii="Times New Roman" w:hAnsi="Times New Roman"/>
          <w:sz w:val="28"/>
          <w:szCs w:val="28"/>
        </w:rPr>
        <w:t>л</w:t>
      </w:r>
      <w:proofErr w:type="gramEnd"/>
      <w:r w:rsidRPr="004A610C">
        <w:rPr>
          <w:rFonts w:ascii="Times New Roman" w:hAnsi="Times New Roman"/>
          <w:sz w:val="28"/>
          <w:szCs w:val="28"/>
        </w:rPr>
        <w:t>ейтенант – В.А. Максимов.</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Эти бойцы, защищая снежные вершины Главного Кавказского хребта, помогли воинам 20 горнострелковой дивизии, отстоять наши перевалы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w:t>
      </w:r>
    </w:p>
    <w:p w:rsidR="009727AD" w:rsidRPr="004A610C" w:rsidRDefault="009727AD" w:rsidP="009727AD">
      <w:pPr>
        <w:jc w:val="both"/>
        <w:rPr>
          <w:rFonts w:ascii="Times New Roman" w:hAnsi="Times New Roman"/>
          <w:sz w:val="28"/>
          <w:szCs w:val="28"/>
        </w:rPr>
      </w:pPr>
      <w:r w:rsidRPr="004A610C">
        <w:rPr>
          <w:rFonts w:ascii="Times New Roman" w:hAnsi="Times New Roman"/>
          <w:noProof/>
          <w:sz w:val="28"/>
          <w:szCs w:val="28"/>
        </w:rPr>
        <w:lastRenderedPageBreak/>
        <w:drawing>
          <wp:inline distT="0" distB="0" distL="0" distR="0" wp14:anchorId="70A65EF7" wp14:editId="39961C99">
            <wp:extent cx="4720432" cy="6660406"/>
            <wp:effectExtent l="0" t="0" r="4445" b="7620"/>
            <wp:docPr id="11" name="Рисунок 11" descr="C:\Users\Светлана Ивановна\AppData\Local\Temp\Temp1_18-05-2021_13-31-08.zip\оперативная сводка №75 от 23.10. 194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Светлана Ивановна\AppData\Local\Temp\Temp1_18-05-2021_13-31-08.zip\оперативная сводка №75 от 23.10. 1942-1(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20668" cy="6660739"/>
                    </a:xfrm>
                    <a:prstGeom prst="rect">
                      <a:avLst/>
                    </a:prstGeom>
                    <a:noFill/>
                    <a:ln>
                      <a:noFill/>
                    </a:ln>
                  </pic:spPr>
                </pic:pic>
              </a:graphicData>
            </a:graphic>
          </wp:inline>
        </w:drawing>
      </w:r>
    </w:p>
    <w:p w:rsidR="009727AD" w:rsidRPr="004A610C" w:rsidRDefault="009727AD" w:rsidP="009727AD">
      <w:pPr>
        <w:ind w:firstLine="851"/>
        <w:jc w:val="center"/>
        <w:rPr>
          <w:rFonts w:ascii="Times New Roman" w:hAnsi="Times New Roman"/>
          <w:sz w:val="28"/>
          <w:szCs w:val="28"/>
        </w:rPr>
      </w:pPr>
      <w:r w:rsidRPr="004A610C">
        <w:rPr>
          <w:rFonts w:ascii="Times New Roman" w:hAnsi="Times New Roman"/>
          <w:sz w:val="28"/>
          <w:szCs w:val="28"/>
        </w:rPr>
        <w:t>Фото оперативной сводки №75 от 23.10.1942г</w:t>
      </w:r>
    </w:p>
    <w:p w:rsidR="009727AD" w:rsidRPr="004A610C" w:rsidRDefault="009727AD" w:rsidP="009727AD">
      <w:pPr>
        <w:ind w:firstLine="851"/>
        <w:jc w:val="both"/>
        <w:rPr>
          <w:rFonts w:ascii="Times New Roman" w:hAnsi="Times New Roman"/>
          <w:b/>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Зима в горах Кавказа</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17 октября в  горах   начались обильные снегопады.  Осень  1942 года, как никогда, была очень снежной.  С первым снегом пришли и крепкие морозы, с  резкими бурями, заносами. Настоящим бедствием стали снежные лавины. От них спасения не было. Немецкие егеря оказались в отчаянном положении: нарушилась связь подразделений 49-го корпуса с его тылами. Вот сводка 4-ой горной дивизии «</w:t>
      </w:r>
      <w:proofErr w:type="spellStart"/>
      <w:r w:rsidRPr="004A610C">
        <w:rPr>
          <w:rFonts w:ascii="Times New Roman" w:hAnsi="Times New Roman"/>
          <w:sz w:val="28"/>
          <w:szCs w:val="28"/>
        </w:rPr>
        <w:t>Enzian</w:t>
      </w:r>
      <w:proofErr w:type="spellEnd"/>
      <w:r w:rsidRPr="004A610C">
        <w:rPr>
          <w:rFonts w:ascii="Times New Roman" w:hAnsi="Times New Roman"/>
          <w:sz w:val="28"/>
          <w:szCs w:val="28"/>
        </w:rPr>
        <w:t xml:space="preserve">» от 24.10.42: «На перевалах два метра свежего снега, сильная снежная буря и снежные заносы до 4-х метров. Сход лавин. Попытки атаковать уже не различимы и более не возможны…».(1) Сражения с обеих </w:t>
      </w:r>
      <w:r w:rsidRPr="004A610C">
        <w:rPr>
          <w:rFonts w:ascii="Times New Roman" w:hAnsi="Times New Roman"/>
          <w:sz w:val="28"/>
          <w:szCs w:val="28"/>
        </w:rPr>
        <w:lastRenderedPageBreak/>
        <w:t>сторон прекратились. Как  горные стрелки вермахта, так и  советские солдаты начали вести не менее тяжёлую борьбу с силами природы, обрушившую на них всю свою мощь. Противника можно подстеречь и уничтожить или перехитрить и уйти от преследования. Но от морозов, переохлаждения и страшных лавин спасения не было. Немецкие егеря,  разрезанные на сотни изолированных отдельных групп, ощущали острый недостаток в продовольствии и топливе. Но командование требовало держать позиции. Обмороженные, голодные солдаты строили укрепления, блиндажи и утепленные землянки. Его величество «русский мороз»  заставлял фашистских егерей переправлять в горы железные печки, примусы, керосинки, которые они отбирали у местного населения Псебая. Они отнимали у жителей окрестных станиц продовольствие и всё, что только могло их согреть:  перины, подушки, одеяла, меховые и ватные вещи, платки, носки, валенки, рукавицы и т.п.  По горным дорогам и тропам, занесённых снегом, двигались под конвоем толпы измученных пленных и насильно согнанных мирных жителей, которых фашисты заставляли нести на себе боеприпасы, продовольствие, горючее и теплые вещи,  замерзающим в горах немецким егерям.  Кроме</w:t>
      </w:r>
      <w:r w:rsidRPr="004A610C">
        <w:rPr>
          <w:rFonts w:ascii="Times New Roman" w:hAnsi="Times New Roman"/>
          <w:b/>
          <w:sz w:val="28"/>
          <w:szCs w:val="28"/>
        </w:rPr>
        <w:t xml:space="preserve"> </w:t>
      </w:r>
      <w:r w:rsidRPr="004A610C">
        <w:rPr>
          <w:rFonts w:ascii="Times New Roman" w:hAnsi="Times New Roman"/>
          <w:sz w:val="28"/>
          <w:szCs w:val="28"/>
        </w:rPr>
        <w:t>боёв гитлеровцы гибли под снежными лавинами и от обморожения.   «Только в 1-м батальоне 91 полка за 3 дня от обморожения погибло 79 солдат. А в 3-ей роте 2-го высокогорного батальона 21.10.1942 г. замерзло 10, а 7 человек пропали без вести в результате  схода лавин»</w:t>
      </w:r>
      <w:proofErr w:type="gramStart"/>
      <w:r w:rsidRPr="004A610C">
        <w:rPr>
          <w:rFonts w:ascii="Times New Roman" w:hAnsi="Times New Roman"/>
          <w:sz w:val="28"/>
          <w:szCs w:val="28"/>
        </w:rPr>
        <w:t>.(</w:t>
      </w:r>
      <w:proofErr w:type="gramEnd"/>
      <w:r w:rsidRPr="004A610C">
        <w:rPr>
          <w:rFonts w:ascii="Times New Roman" w:hAnsi="Times New Roman"/>
          <w:sz w:val="28"/>
          <w:szCs w:val="28"/>
        </w:rPr>
        <w:t xml:space="preserve">перевод книги А. </w:t>
      </w:r>
      <w:proofErr w:type="spellStart"/>
      <w:r w:rsidRPr="004A610C">
        <w:rPr>
          <w:rFonts w:ascii="Times New Roman" w:hAnsi="Times New Roman"/>
          <w:sz w:val="28"/>
          <w:szCs w:val="28"/>
        </w:rPr>
        <w:t>Бухнера</w:t>
      </w:r>
      <w:proofErr w:type="spellEnd"/>
      <w:r w:rsidRPr="004A610C">
        <w:rPr>
          <w:rFonts w:ascii="Times New Roman" w:hAnsi="Times New Roman"/>
          <w:sz w:val="28"/>
          <w:szCs w:val="28"/>
        </w:rPr>
        <w:t xml:space="preserve"> «Война на Кавказе»)</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tabs>
          <w:tab w:val="left" w:pos="1440"/>
          <w:tab w:val="center" w:pos="4677"/>
        </w:tabs>
        <w:ind w:firstLine="851"/>
        <w:jc w:val="both"/>
        <w:rPr>
          <w:rFonts w:ascii="Times New Roman" w:hAnsi="Times New Roman"/>
          <w:sz w:val="28"/>
          <w:szCs w:val="28"/>
        </w:rPr>
      </w:pPr>
      <w:r w:rsidRPr="004A610C">
        <w:rPr>
          <w:rFonts w:ascii="Times New Roman" w:hAnsi="Times New Roman"/>
          <w:sz w:val="28"/>
          <w:szCs w:val="28"/>
        </w:rPr>
        <w:t xml:space="preserve">Жительница  Псебая Клавдия Артёмовна </w:t>
      </w:r>
      <w:proofErr w:type="spellStart"/>
      <w:r w:rsidRPr="004A610C">
        <w:rPr>
          <w:rFonts w:ascii="Times New Roman" w:hAnsi="Times New Roman"/>
          <w:sz w:val="28"/>
          <w:szCs w:val="28"/>
        </w:rPr>
        <w:t>Усатенко</w:t>
      </w:r>
      <w:proofErr w:type="spellEnd"/>
      <w:r w:rsidRPr="004A610C">
        <w:rPr>
          <w:rFonts w:ascii="Times New Roman" w:hAnsi="Times New Roman"/>
          <w:sz w:val="28"/>
          <w:szCs w:val="28"/>
        </w:rPr>
        <w:t xml:space="preserve">, которая весной 1943 года была мобилизована на сбор брошенного под перевалом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оружия,  рассказывала: «Кроме поиска разного рода вооружения, нам пришлось хоронить множество трупов, которые под снегом и льдом хорошо сохранились. Это были не только наши солдаты, но немецкие егеря. Не надо быть криминалистом, чтобы понять, что погибли они не от пуль, а от морозов и снежных </w:t>
      </w:r>
      <w:proofErr w:type="spellStart"/>
      <w:r w:rsidRPr="004A610C">
        <w:rPr>
          <w:rFonts w:ascii="Times New Roman" w:hAnsi="Times New Roman"/>
          <w:sz w:val="28"/>
          <w:szCs w:val="28"/>
        </w:rPr>
        <w:t>давин</w:t>
      </w:r>
      <w:proofErr w:type="spellEnd"/>
      <w:r w:rsidRPr="004A610C">
        <w:rPr>
          <w:rFonts w:ascii="Times New Roman" w:hAnsi="Times New Roman"/>
          <w:sz w:val="28"/>
          <w:szCs w:val="28"/>
        </w:rPr>
        <w:t>.</w:t>
      </w:r>
    </w:p>
    <w:p w:rsidR="009727AD" w:rsidRPr="004A610C" w:rsidRDefault="009727AD" w:rsidP="009727AD">
      <w:pPr>
        <w:tabs>
          <w:tab w:val="left" w:pos="1440"/>
          <w:tab w:val="center" w:pos="4677"/>
        </w:tabs>
        <w:jc w:val="center"/>
        <w:rPr>
          <w:rFonts w:ascii="Times New Roman" w:hAnsi="Times New Roman"/>
          <w:sz w:val="28"/>
          <w:szCs w:val="28"/>
        </w:rPr>
      </w:pPr>
      <w:r w:rsidRPr="004A610C">
        <w:rPr>
          <w:rFonts w:ascii="Times New Roman" w:hAnsi="Times New Roman"/>
          <w:noProof/>
          <w:sz w:val="28"/>
          <w:szCs w:val="28"/>
        </w:rPr>
        <w:lastRenderedPageBreak/>
        <w:drawing>
          <wp:inline distT="0" distB="0" distL="0" distR="0" wp14:anchorId="4ED3DE97" wp14:editId="310F2BDC">
            <wp:extent cx="3971925" cy="4514850"/>
            <wp:effectExtent l="0" t="0" r="9525" b="0"/>
            <wp:docPr id="13" name="Рисунок 13" descr="C:\Users\Светлана Ивановна\AppData\Local\Temp\Temp1_18-05-2021_13-37-06.zip\оперативная сводка №111 от28.11.1942г-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Светлана Ивановна\AppData\Local\Temp\Temp1_18-05-2021_13-37-06.zip\оперативная сводка №111 от28.11.1942г-1(1).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897" b="21532"/>
                    <a:stretch/>
                  </pic:blipFill>
                  <pic:spPr bwMode="auto">
                    <a:xfrm>
                      <a:off x="0" y="0"/>
                      <a:ext cx="3977884" cy="4521624"/>
                    </a:xfrm>
                    <a:prstGeom prst="rect">
                      <a:avLst/>
                    </a:prstGeom>
                    <a:noFill/>
                    <a:ln>
                      <a:noFill/>
                    </a:ln>
                    <a:extLst>
                      <a:ext uri="{53640926-AAD7-44D8-BBD7-CCE9431645EC}">
                        <a14:shadowObscured xmlns:a14="http://schemas.microsoft.com/office/drawing/2010/main"/>
                      </a:ext>
                    </a:extLst>
                  </pic:spPr>
                </pic:pic>
              </a:graphicData>
            </a:graphic>
          </wp:inline>
        </w:drawing>
      </w:r>
    </w:p>
    <w:p w:rsidR="009727AD" w:rsidRPr="004A610C" w:rsidRDefault="009727AD" w:rsidP="009727AD">
      <w:pPr>
        <w:tabs>
          <w:tab w:val="left" w:pos="1440"/>
          <w:tab w:val="center" w:pos="4677"/>
        </w:tabs>
        <w:ind w:firstLine="851"/>
        <w:jc w:val="center"/>
        <w:rPr>
          <w:rFonts w:ascii="Times New Roman" w:hAnsi="Times New Roman"/>
          <w:sz w:val="28"/>
          <w:szCs w:val="28"/>
        </w:rPr>
      </w:pPr>
    </w:p>
    <w:p w:rsidR="009727AD" w:rsidRPr="004A610C" w:rsidRDefault="009727AD" w:rsidP="009727AD">
      <w:pPr>
        <w:tabs>
          <w:tab w:val="left" w:pos="1440"/>
          <w:tab w:val="center" w:pos="4677"/>
        </w:tabs>
        <w:ind w:firstLine="851"/>
        <w:jc w:val="center"/>
        <w:rPr>
          <w:rFonts w:ascii="Times New Roman" w:hAnsi="Times New Roman"/>
          <w:sz w:val="28"/>
          <w:szCs w:val="28"/>
        </w:rPr>
      </w:pPr>
      <w:r w:rsidRPr="004A610C">
        <w:rPr>
          <w:rFonts w:ascii="Times New Roman" w:hAnsi="Times New Roman"/>
          <w:sz w:val="28"/>
          <w:szCs w:val="28"/>
        </w:rPr>
        <w:t>Фото оперативной сводки №111 от 28.11.1942г</w:t>
      </w:r>
    </w:p>
    <w:p w:rsidR="009727AD" w:rsidRPr="004A610C" w:rsidRDefault="009727AD" w:rsidP="009727AD">
      <w:pPr>
        <w:tabs>
          <w:tab w:val="left" w:pos="1440"/>
          <w:tab w:val="center" w:pos="4677"/>
        </w:tabs>
        <w:ind w:firstLine="851"/>
        <w:jc w:val="center"/>
        <w:rPr>
          <w:rFonts w:ascii="Times New Roman" w:hAnsi="Times New Roman"/>
          <w:sz w:val="28"/>
          <w:szCs w:val="28"/>
        </w:rPr>
      </w:pPr>
    </w:p>
    <w:p w:rsidR="009727AD" w:rsidRPr="004A610C" w:rsidRDefault="009727AD" w:rsidP="009727AD">
      <w:pPr>
        <w:tabs>
          <w:tab w:val="left" w:pos="1440"/>
          <w:tab w:val="center" w:pos="4677"/>
        </w:tabs>
        <w:ind w:firstLine="851"/>
        <w:jc w:val="center"/>
        <w:rPr>
          <w:rFonts w:ascii="Times New Roman" w:hAnsi="Times New Roman"/>
          <w:sz w:val="28"/>
          <w:szCs w:val="28"/>
        </w:rPr>
      </w:pPr>
      <w:r w:rsidRPr="004A610C">
        <w:rPr>
          <w:rFonts w:ascii="Times New Roman" w:hAnsi="Times New Roman"/>
          <w:sz w:val="28"/>
          <w:szCs w:val="28"/>
        </w:rPr>
        <w:t xml:space="preserve">После сокрушительного поражения фашистов под Сталинградом, опасаясь окружения, а также из-за не выносимых условий пребывания в горах, замерзающие под перевалами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 xml:space="preserve"> подразделения «</w:t>
      </w:r>
      <w:proofErr w:type="spellStart"/>
      <w:r w:rsidRPr="004A610C">
        <w:rPr>
          <w:rFonts w:ascii="Times New Roman" w:hAnsi="Times New Roman"/>
          <w:sz w:val="28"/>
          <w:szCs w:val="28"/>
          <w:lang w:val="en-US"/>
        </w:rPr>
        <w:t>Enzian</w:t>
      </w:r>
      <w:proofErr w:type="spellEnd"/>
      <w:r w:rsidRPr="004A610C">
        <w:rPr>
          <w:rFonts w:ascii="Times New Roman" w:hAnsi="Times New Roman"/>
          <w:sz w:val="28"/>
          <w:szCs w:val="28"/>
        </w:rPr>
        <w:t xml:space="preserve">» стали спешно покидать свои позиции. В подтверждение этому  </w:t>
      </w:r>
      <w:proofErr w:type="spellStart"/>
      <w:r w:rsidRPr="004A610C">
        <w:rPr>
          <w:rFonts w:ascii="Times New Roman" w:hAnsi="Times New Roman"/>
          <w:sz w:val="28"/>
          <w:szCs w:val="28"/>
        </w:rPr>
        <w:t>разведсводка</w:t>
      </w:r>
      <w:proofErr w:type="spellEnd"/>
      <w:r w:rsidRPr="004A610C">
        <w:rPr>
          <w:rFonts w:ascii="Times New Roman" w:hAnsi="Times New Roman"/>
          <w:sz w:val="28"/>
          <w:szCs w:val="28"/>
        </w:rPr>
        <w:t xml:space="preserve"> № 39 от 5.12.1942г: «...продолжается отвод немецкой  4-й горной дивизии на ст. </w:t>
      </w:r>
      <w:proofErr w:type="spellStart"/>
      <w:r w:rsidRPr="004A610C">
        <w:rPr>
          <w:rFonts w:ascii="Times New Roman" w:hAnsi="Times New Roman"/>
          <w:sz w:val="28"/>
          <w:szCs w:val="28"/>
        </w:rPr>
        <w:t>Лабинскую</w:t>
      </w:r>
      <w:proofErr w:type="spellEnd"/>
      <w:r w:rsidRPr="004A610C">
        <w:rPr>
          <w:rFonts w:ascii="Times New Roman" w:hAnsi="Times New Roman"/>
          <w:sz w:val="28"/>
          <w:szCs w:val="28"/>
        </w:rPr>
        <w:t xml:space="preserve">».(7). Это же отмечал и А. </w:t>
      </w:r>
      <w:proofErr w:type="spellStart"/>
      <w:r w:rsidRPr="004A610C">
        <w:rPr>
          <w:rFonts w:ascii="Times New Roman" w:hAnsi="Times New Roman"/>
          <w:sz w:val="28"/>
          <w:szCs w:val="28"/>
        </w:rPr>
        <w:t>Бухнер</w:t>
      </w:r>
      <w:proofErr w:type="spellEnd"/>
      <w:r w:rsidRPr="004A610C">
        <w:rPr>
          <w:rFonts w:ascii="Times New Roman" w:hAnsi="Times New Roman"/>
          <w:sz w:val="28"/>
          <w:szCs w:val="28"/>
        </w:rPr>
        <w:t>: «Начиная с 4 января отдельные боевые группы стали уходить с высокогорных перевалов и долин в сторону низовий реки Кубань». (1)</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Последний фашистский солдат покинул </w:t>
      </w:r>
      <w:proofErr w:type="spellStart"/>
      <w:r w:rsidRPr="004A610C">
        <w:rPr>
          <w:rFonts w:ascii="Times New Roman" w:hAnsi="Times New Roman"/>
          <w:sz w:val="28"/>
          <w:szCs w:val="28"/>
        </w:rPr>
        <w:t>Псебайскую</w:t>
      </w:r>
      <w:proofErr w:type="spellEnd"/>
      <w:r w:rsidRPr="004A610C">
        <w:rPr>
          <w:rFonts w:ascii="Times New Roman" w:hAnsi="Times New Roman"/>
          <w:sz w:val="28"/>
          <w:szCs w:val="28"/>
        </w:rPr>
        <w:t xml:space="preserve"> землю </w:t>
      </w:r>
      <w:r w:rsidRPr="004A610C">
        <w:rPr>
          <w:rFonts w:ascii="Times New Roman" w:hAnsi="Times New Roman"/>
          <w:sz w:val="28"/>
          <w:szCs w:val="28"/>
        </w:rPr>
        <w:br/>
        <w:t xml:space="preserve">26. 01. 1943 г, </w:t>
      </w:r>
      <w:proofErr w:type="gramStart"/>
      <w:r w:rsidRPr="004A610C">
        <w:rPr>
          <w:rFonts w:ascii="Times New Roman" w:hAnsi="Times New Roman"/>
          <w:sz w:val="28"/>
          <w:szCs w:val="28"/>
        </w:rPr>
        <w:t>так</w:t>
      </w:r>
      <w:proofErr w:type="gramEnd"/>
      <w:r w:rsidRPr="004A610C">
        <w:rPr>
          <w:rFonts w:ascii="Times New Roman" w:hAnsi="Times New Roman"/>
          <w:sz w:val="28"/>
          <w:szCs w:val="28"/>
        </w:rPr>
        <w:t xml:space="preserve"> не добившись своей цели - захватить высокогорные перевалы  — </w:t>
      </w:r>
      <w:proofErr w:type="spellStart"/>
      <w:r w:rsidRPr="004A610C">
        <w:rPr>
          <w:rFonts w:ascii="Times New Roman" w:hAnsi="Times New Roman"/>
          <w:sz w:val="28"/>
          <w:szCs w:val="28"/>
        </w:rPr>
        <w:t>Аишха</w:t>
      </w:r>
      <w:proofErr w:type="spellEnd"/>
      <w:r w:rsidRPr="004A610C">
        <w:rPr>
          <w:rFonts w:ascii="Times New Roman" w:hAnsi="Times New Roman"/>
          <w:sz w:val="28"/>
          <w:szCs w:val="28"/>
        </w:rPr>
        <w:t xml:space="preserve"> и </w:t>
      </w:r>
      <w:proofErr w:type="spellStart"/>
      <w:r w:rsidRPr="004A610C">
        <w:rPr>
          <w:rFonts w:ascii="Times New Roman" w:hAnsi="Times New Roman"/>
          <w:sz w:val="28"/>
          <w:szCs w:val="28"/>
        </w:rPr>
        <w:t>Псеашхо</w:t>
      </w:r>
      <w:proofErr w:type="spellEnd"/>
      <w:r w:rsidRPr="004A610C">
        <w:rPr>
          <w:rFonts w:ascii="Times New Roman" w:hAnsi="Times New Roman"/>
          <w:sz w:val="28"/>
          <w:szCs w:val="28"/>
        </w:rPr>
        <w:t>.</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jc w:val="both"/>
        <w:rPr>
          <w:rFonts w:ascii="Times New Roman" w:hAnsi="Times New Roman"/>
          <w:sz w:val="28"/>
          <w:szCs w:val="28"/>
        </w:rPr>
      </w:pPr>
      <w:r w:rsidRPr="004A610C">
        <w:rPr>
          <w:rFonts w:ascii="Times New Roman" w:hAnsi="Times New Roman"/>
          <w:noProof/>
          <w:sz w:val="28"/>
          <w:szCs w:val="28"/>
        </w:rPr>
        <w:lastRenderedPageBreak/>
        <w:drawing>
          <wp:inline distT="0" distB="0" distL="0" distR="0" wp14:anchorId="2E126B11" wp14:editId="13A24458">
            <wp:extent cx="5940425" cy="8344348"/>
            <wp:effectExtent l="0" t="0" r="3175" b="0"/>
            <wp:docPr id="14" name="Рисунок 14" descr="C:\Users\Светлана Ивановна\AppData\Local\Temp\Temp1_18-05-2021_13-01-56.zip\краткая характеристика боевых действий 20 ГС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Светлана Ивановна\AppData\Local\Temp\Temp1_18-05-2021_13-01-56.zip\краткая характеристика боевых действий 20 ГСД-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0425" cy="8344348"/>
                    </a:xfrm>
                    <a:prstGeom prst="rect">
                      <a:avLst/>
                    </a:prstGeom>
                    <a:noFill/>
                    <a:ln>
                      <a:noFill/>
                    </a:ln>
                  </pic:spPr>
                </pic:pic>
              </a:graphicData>
            </a:graphic>
          </wp:inline>
        </w:drawing>
      </w:r>
    </w:p>
    <w:p w:rsidR="009727AD" w:rsidRPr="004A610C" w:rsidRDefault="009727AD" w:rsidP="009727AD">
      <w:pPr>
        <w:ind w:firstLine="851"/>
        <w:jc w:val="center"/>
        <w:rPr>
          <w:rFonts w:ascii="Times New Roman" w:hAnsi="Times New Roman"/>
          <w:bCs/>
          <w:sz w:val="28"/>
          <w:szCs w:val="28"/>
        </w:rPr>
      </w:pPr>
      <w:r w:rsidRPr="004A610C">
        <w:rPr>
          <w:rFonts w:ascii="Times New Roman" w:hAnsi="Times New Roman"/>
          <w:bCs/>
          <w:sz w:val="28"/>
          <w:szCs w:val="28"/>
        </w:rPr>
        <w:t>Фото краткой характеристики боевых действий 20ГСД</w:t>
      </w:r>
    </w:p>
    <w:p w:rsidR="009727AD" w:rsidRPr="004A610C" w:rsidRDefault="009727AD" w:rsidP="009727AD">
      <w:pPr>
        <w:ind w:firstLine="851"/>
        <w:jc w:val="center"/>
        <w:rPr>
          <w:rFonts w:ascii="Times New Roman" w:hAnsi="Times New Roman"/>
          <w:sz w:val="28"/>
          <w:szCs w:val="28"/>
        </w:rPr>
      </w:pPr>
    </w:p>
    <w:p w:rsidR="009727AD" w:rsidRDefault="009727AD" w:rsidP="009727AD">
      <w:pPr>
        <w:ind w:firstLine="851"/>
        <w:jc w:val="both"/>
        <w:rPr>
          <w:rFonts w:ascii="Times New Roman" w:hAnsi="Times New Roman"/>
          <w:b/>
          <w:sz w:val="28"/>
          <w:szCs w:val="28"/>
        </w:rPr>
      </w:pPr>
    </w:p>
    <w:p w:rsidR="004A610C" w:rsidRPr="004A610C" w:rsidRDefault="004A610C" w:rsidP="009727AD">
      <w:pPr>
        <w:ind w:firstLine="851"/>
        <w:jc w:val="both"/>
        <w:rPr>
          <w:rFonts w:ascii="Times New Roman" w:hAnsi="Times New Roman"/>
          <w:b/>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lastRenderedPageBreak/>
        <w:t>Безвозвратные потери 20-ой ГСД</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iCs/>
          <w:sz w:val="28"/>
          <w:szCs w:val="28"/>
        </w:rPr>
        <w:t xml:space="preserve">По данным Центрального Архива Министерства обороны  РФ следует, что 20-я горнострелковая  дивизия за период с 1 августа по 20 декабря 1942 года </w:t>
      </w:r>
      <w:proofErr w:type="gramStart"/>
      <w:r w:rsidRPr="004A610C">
        <w:rPr>
          <w:rFonts w:ascii="Times New Roman" w:hAnsi="Times New Roman"/>
          <w:iCs/>
          <w:sz w:val="28"/>
          <w:szCs w:val="28"/>
        </w:rPr>
        <w:t>согласно</w:t>
      </w:r>
      <w:proofErr w:type="gramEnd"/>
      <w:r w:rsidRPr="004A610C">
        <w:rPr>
          <w:rFonts w:ascii="Times New Roman" w:hAnsi="Times New Roman"/>
          <w:iCs/>
          <w:sz w:val="28"/>
          <w:szCs w:val="28"/>
        </w:rPr>
        <w:t xml:space="preserve"> Именных списков безвозвратных потерь с № 1 по 43, на Мостовской земле 465 солдат и офицеров, погибли или без вести пропали, а именно:</w:t>
      </w:r>
    </w:p>
    <w:p w:rsidR="009727AD" w:rsidRPr="004A610C" w:rsidRDefault="009727AD" w:rsidP="009727AD">
      <w:pPr>
        <w:ind w:firstLine="851"/>
        <w:jc w:val="both"/>
        <w:rPr>
          <w:rFonts w:ascii="Times New Roman" w:hAnsi="Times New Roman"/>
          <w:sz w:val="28"/>
          <w:szCs w:val="28"/>
        </w:rPr>
      </w:pPr>
    </w:p>
    <w:tbl>
      <w:tblPr>
        <w:tblW w:w="9108" w:type="dxa"/>
        <w:tblInd w:w="107" w:type="dxa"/>
        <w:tblLook w:val="0000" w:firstRow="0" w:lastRow="0" w:firstColumn="0" w:lastColumn="0" w:noHBand="0" w:noVBand="0"/>
      </w:tblPr>
      <w:tblGrid>
        <w:gridCol w:w="3825"/>
        <w:gridCol w:w="2352"/>
        <w:gridCol w:w="2931"/>
      </w:tblGrid>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Где     похоронен</w:t>
            </w:r>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Количество погибших</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ind w:firstLine="35"/>
              <w:jc w:val="both"/>
              <w:rPr>
                <w:rFonts w:ascii="Times New Roman" w:hAnsi="Times New Roman"/>
                <w:sz w:val="28"/>
                <w:szCs w:val="28"/>
              </w:rPr>
            </w:pPr>
            <w:proofErr w:type="gramStart"/>
            <w:r w:rsidRPr="004A610C">
              <w:rPr>
                <w:rFonts w:ascii="Times New Roman" w:hAnsi="Times New Roman"/>
                <w:b/>
                <w:sz w:val="28"/>
                <w:szCs w:val="28"/>
              </w:rPr>
              <w:t>Без вести пропавшие</w:t>
            </w:r>
            <w:proofErr w:type="gramEnd"/>
          </w:p>
        </w:tc>
      </w:tr>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Поселок Кировский</w:t>
            </w:r>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1</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snapToGrid w:val="0"/>
              <w:ind w:firstLine="35"/>
              <w:jc w:val="both"/>
              <w:rPr>
                <w:rFonts w:ascii="Times New Roman" w:hAnsi="Times New Roman"/>
                <w:b/>
                <w:sz w:val="28"/>
                <w:szCs w:val="28"/>
                <w:lang w:eastAsia="ar-SA"/>
              </w:rPr>
            </w:pPr>
          </w:p>
        </w:tc>
      </w:tr>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proofErr w:type="spellStart"/>
            <w:r w:rsidRPr="004A610C">
              <w:rPr>
                <w:rFonts w:ascii="Times New Roman" w:hAnsi="Times New Roman"/>
                <w:b/>
                <w:sz w:val="28"/>
                <w:szCs w:val="28"/>
              </w:rPr>
              <w:t>Умпырский</w:t>
            </w:r>
            <w:proofErr w:type="spellEnd"/>
            <w:r w:rsidRPr="004A610C">
              <w:rPr>
                <w:rFonts w:ascii="Times New Roman" w:hAnsi="Times New Roman"/>
                <w:b/>
                <w:sz w:val="28"/>
                <w:szCs w:val="28"/>
              </w:rPr>
              <w:t xml:space="preserve"> перевал</w:t>
            </w:r>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9</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23</w:t>
            </w:r>
          </w:p>
        </w:tc>
      </w:tr>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Бараки леспромхоза (28) км</w:t>
            </w:r>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9</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35</w:t>
            </w:r>
          </w:p>
        </w:tc>
      </w:tr>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Отметка 559</w:t>
            </w:r>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6</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5</w:t>
            </w:r>
          </w:p>
        </w:tc>
      </w:tr>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 xml:space="preserve">Урочище </w:t>
            </w:r>
            <w:proofErr w:type="spellStart"/>
            <w:r w:rsidRPr="004A610C">
              <w:rPr>
                <w:rFonts w:ascii="Times New Roman" w:hAnsi="Times New Roman"/>
                <w:b/>
                <w:sz w:val="28"/>
                <w:szCs w:val="28"/>
              </w:rPr>
              <w:t>Цахвоа</w:t>
            </w:r>
            <w:proofErr w:type="spellEnd"/>
            <w:r w:rsidRPr="004A610C">
              <w:rPr>
                <w:rFonts w:ascii="Times New Roman" w:hAnsi="Times New Roman"/>
                <w:b/>
                <w:sz w:val="28"/>
                <w:szCs w:val="28"/>
              </w:rPr>
              <w:t xml:space="preserve"> (30 км)</w:t>
            </w:r>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48</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73</w:t>
            </w:r>
          </w:p>
        </w:tc>
      </w:tr>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 xml:space="preserve">Лагерь </w:t>
            </w:r>
            <w:proofErr w:type="spellStart"/>
            <w:r w:rsidRPr="004A610C">
              <w:rPr>
                <w:rFonts w:ascii="Times New Roman" w:hAnsi="Times New Roman"/>
                <w:b/>
                <w:sz w:val="28"/>
                <w:szCs w:val="28"/>
              </w:rPr>
              <w:t>Мастакан</w:t>
            </w:r>
            <w:proofErr w:type="spellEnd"/>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37</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86</w:t>
            </w:r>
          </w:p>
        </w:tc>
      </w:tr>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 xml:space="preserve">Перевал </w:t>
            </w:r>
            <w:proofErr w:type="spellStart"/>
            <w:r w:rsidRPr="004A610C">
              <w:rPr>
                <w:rFonts w:ascii="Times New Roman" w:hAnsi="Times New Roman"/>
                <w:b/>
                <w:sz w:val="28"/>
                <w:szCs w:val="28"/>
              </w:rPr>
              <w:t>Псеашхо</w:t>
            </w:r>
            <w:proofErr w:type="spellEnd"/>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2</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9</w:t>
            </w:r>
          </w:p>
        </w:tc>
      </w:tr>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 xml:space="preserve">Перевал </w:t>
            </w:r>
            <w:proofErr w:type="spellStart"/>
            <w:r w:rsidRPr="004A610C">
              <w:rPr>
                <w:rFonts w:ascii="Times New Roman" w:hAnsi="Times New Roman"/>
                <w:b/>
                <w:sz w:val="28"/>
                <w:szCs w:val="28"/>
              </w:rPr>
              <w:t>Аишха</w:t>
            </w:r>
            <w:proofErr w:type="spellEnd"/>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63</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59</w:t>
            </w:r>
          </w:p>
        </w:tc>
      </w:tr>
      <w:tr w:rsidR="009727AD" w:rsidRPr="004A610C" w:rsidTr="00292AE5">
        <w:tc>
          <w:tcPr>
            <w:tcW w:w="3825"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Итого:</w:t>
            </w:r>
          </w:p>
        </w:tc>
        <w:tc>
          <w:tcPr>
            <w:tcW w:w="2352" w:type="dxa"/>
            <w:tcBorders>
              <w:top w:val="single" w:sz="4" w:space="0" w:color="000000"/>
              <w:left w:val="single" w:sz="4" w:space="0" w:color="000000"/>
              <w:bottom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175</w:t>
            </w:r>
          </w:p>
        </w:tc>
        <w:tc>
          <w:tcPr>
            <w:tcW w:w="2931" w:type="dxa"/>
            <w:tcBorders>
              <w:top w:val="single" w:sz="4" w:space="0" w:color="000000"/>
              <w:left w:val="single" w:sz="4" w:space="0" w:color="000000"/>
              <w:bottom w:val="single" w:sz="4" w:space="0" w:color="000000"/>
              <w:right w:val="single" w:sz="4" w:space="0" w:color="000000"/>
            </w:tcBorders>
          </w:tcPr>
          <w:p w:rsidR="009727AD" w:rsidRPr="004A610C" w:rsidRDefault="009727AD" w:rsidP="004A610C">
            <w:pPr>
              <w:ind w:firstLine="35"/>
              <w:jc w:val="both"/>
              <w:rPr>
                <w:rFonts w:ascii="Times New Roman" w:hAnsi="Times New Roman"/>
                <w:sz w:val="28"/>
                <w:szCs w:val="28"/>
              </w:rPr>
            </w:pPr>
            <w:r w:rsidRPr="004A610C">
              <w:rPr>
                <w:rFonts w:ascii="Times New Roman" w:hAnsi="Times New Roman"/>
                <w:b/>
                <w:sz w:val="28"/>
                <w:szCs w:val="28"/>
              </w:rPr>
              <w:t>290</w:t>
            </w:r>
          </w:p>
        </w:tc>
      </w:tr>
    </w:tbl>
    <w:p w:rsidR="009727AD" w:rsidRPr="004A610C" w:rsidRDefault="009727AD" w:rsidP="009727AD">
      <w:pPr>
        <w:ind w:firstLine="851"/>
        <w:jc w:val="center"/>
        <w:rPr>
          <w:rFonts w:ascii="Times New Roman" w:hAnsi="Times New Roman"/>
          <w:sz w:val="28"/>
          <w:szCs w:val="28"/>
        </w:rPr>
      </w:pPr>
      <w:r w:rsidRPr="004A610C">
        <w:rPr>
          <w:rFonts w:ascii="Times New Roman" w:hAnsi="Times New Roman"/>
          <w:sz w:val="28"/>
          <w:szCs w:val="28"/>
        </w:rPr>
        <w:t>Фото № 1 именной список безвозвратных потерь 20 ГСД</w:t>
      </w:r>
    </w:p>
    <w:p w:rsidR="009727AD" w:rsidRPr="004A610C" w:rsidRDefault="009727AD" w:rsidP="009727AD">
      <w:pPr>
        <w:ind w:firstLine="851"/>
        <w:jc w:val="both"/>
        <w:rPr>
          <w:rFonts w:ascii="Times New Roman" w:hAnsi="Times New Roman"/>
          <w:b/>
          <w:sz w:val="28"/>
          <w:szCs w:val="28"/>
        </w:rPr>
      </w:pP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sz w:val="28"/>
          <w:szCs w:val="28"/>
        </w:rPr>
        <w:t xml:space="preserve">Краткие выводы боёв в </w:t>
      </w:r>
      <w:proofErr w:type="spellStart"/>
      <w:r w:rsidRPr="004A610C">
        <w:rPr>
          <w:rFonts w:ascii="Times New Roman" w:hAnsi="Times New Roman"/>
          <w:b/>
          <w:sz w:val="28"/>
          <w:szCs w:val="28"/>
        </w:rPr>
        <w:t>Псебайских</w:t>
      </w:r>
      <w:proofErr w:type="spellEnd"/>
      <w:r w:rsidRPr="004A610C">
        <w:rPr>
          <w:rFonts w:ascii="Times New Roman" w:hAnsi="Times New Roman"/>
          <w:b/>
          <w:sz w:val="28"/>
          <w:szCs w:val="28"/>
        </w:rPr>
        <w:t xml:space="preserve">  горах</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Анализирую все вышеперечисленные данные, обеих воюющих сторон можно предположить, что численный состав обеих воюющих сторон был приблизительно равен, как и понесённые ими потери.</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Средства связи, вооружение, обмундирование, приборы оптического наблюдения, боевой опыт, тактика ведения сражений в горах, отличное материально-техническое оснащение и снабжение – всё это выгодно отличало положение солдат гитлеровской армии. Бесспорно, егеря были вооружены лучше наших бойцов.</w:t>
      </w:r>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sz w:val="28"/>
          <w:szCs w:val="28"/>
        </w:rPr>
        <w:t xml:space="preserve">Но, храбрость, стойкость бойцов 174-го и 265-го полков 20-й ГСД, воевавших на наших горных перевалах Главного Кавказского хребта, были таковы, что перед ними померкло все превосходство противника, и рухнул миф о непобедимости фашистских егерей. </w:t>
      </w:r>
    </w:p>
    <w:p w:rsidR="009727AD" w:rsidRPr="004A610C" w:rsidRDefault="009727AD" w:rsidP="009727AD">
      <w:pPr>
        <w:ind w:firstLine="851"/>
        <w:jc w:val="both"/>
        <w:rPr>
          <w:rFonts w:ascii="Times New Roman" w:hAnsi="Times New Roman"/>
          <w:b/>
          <w:bCs/>
          <w:sz w:val="28"/>
          <w:szCs w:val="28"/>
        </w:rPr>
      </w:pPr>
      <w:proofErr w:type="gramStart"/>
      <w:r w:rsidRPr="004A610C">
        <w:rPr>
          <w:rFonts w:ascii="Times New Roman" w:hAnsi="Times New Roman"/>
          <w:b/>
          <w:sz w:val="28"/>
          <w:szCs w:val="28"/>
        </w:rPr>
        <w:t>Четвёртая дивизия «</w:t>
      </w:r>
      <w:proofErr w:type="spellStart"/>
      <w:r w:rsidRPr="004A610C">
        <w:rPr>
          <w:rFonts w:ascii="Times New Roman" w:hAnsi="Times New Roman"/>
          <w:b/>
          <w:sz w:val="28"/>
          <w:szCs w:val="28"/>
          <w:lang w:val="en-US"/>
        </w:rPr>
        <w:t>Enzian</w:t>
      </w:r>
      <w:proofErr w:type="spellEnd"/>
      <w:r w:rsidRPr="004A610C">
        <w:rPr>
          <w:rFonts w:ascii="Times New Roman" w:hAnsi="Times New Roman"/>
          <w:b/>
          <w:sz w:val="28"/>
          <w:szCs w:val="28"/>
        </w:rPr>
        <w:t>» так и не смогла овладеть  перевалами Главного Кавказского хребта</w:t>
      </w:r>
      <w:r w:rsidRPr="004A610C">
        <w:rPr>
          <w:rFonts w:ascii="Times New Roman" w:hAnsi="Times New Roman"/>
          <w:sz w:val="28"/>
          <w:szCs w:val="28"/>
        </w:rPr>
        <w:t xml:space="preserve"> </w:t>
      </w:r>
      <w:r w:rsidRPr="004A610C">
        <w:rPr>
          <w:rFonts w:ascii="Times New Roman" w:hAnsi="Times New Roman"/>
          <w:b/>
          <w:sz w:val="28"/>
          <w:szCs w:val="28"/>
        </w:rPr>
        <w:t xml:space="preserve">– </w:t>
      </w:r>
      <w:proofErr w:type="spellStart"/>
      <w:r w:rsidRPr="004A610C">
        <w:rPr>
          <w:rFonts w:ascii="Times New Roman" w:hAnsi="Times New Roman"/>
          <w:b/>
          <w:sz w:val="28"/>
          <w:szCs w:val="28"/>
        </w:rPr>
        <w:t>Аишха</w:t>
      </w:r>
      <w:proofErr w:type="spellEnd"/>
      <w:r w:rsidRPr="004A610C">
        <w:rPr>
          <w:rFonts w:ascii="Times New Roman" w:hAnsi="Times New Roman"/>
          <w:b/>
          <w:sz w:val="28"/>
          <w:szCs w:val="28"/>
        </w:rPr>
        <w:t xml:space="preserve"> и </w:t>
      </w:r>
      <w:proofErr w:type="spellStart"/>
      <w:r w:rsidRPr="004A610C">
        <w:rPr>
          <w:rFonts w:ascii="Times New Roman" w:hAnsi="Times New Roman"/>
          <w:b/>
          <w:sz w:val="28"/>
          <w:szCs w:val="28"/>
        </w:rPr>
        <w:t>Псеашхо</w:t>
      </w:r>
      <w:proofErr w:type="spellEnd"/>
      <w:r w:rsidRPr="004A610C">
        <w:rPr>
          <w:rFonts w:ascii="Times New Roman" w:hAnsi="Times New Roman"/>
          <w:b/>
          <w:sz w:val="28"/>
          <w:szCs w:val="28"/>
        </w:rPr>
        <w:t xml:space="preserve"> </w:t>
      </w:r>
      <w:r w:rsidRPr="004A610C">
        <w:rPr>
          <w:rFonts w:ascii="Times New Roman" w:hAnsi="Times New Roman"/>
          <w:b/>
          <w:sz w:val="28"/>
          <w:szCs w:val="28"/>
        </w:rPr>
        <w:br/>
        <w:t xml:space="preserve">к  гордости жителей </w:t>
      </w:r>
      <w:proofErr w:type="spellStart"/>
      <w:r w:rsidRPr="004A610C">
        <w:rPr>
          <w:rFonts w:ascii="Times New Roman" w:hAnsi="Times New Roman"/>
          <w:b/>
          <w:sz w:val="28"/>
          <w:szCs w:val="28"/>
        </w:rPr>
        <w:t>Псебайского</w:t>
      </w:r>
      <w:proofErr w:type="spellEnd"/>
      <w:r w:rsidRPr="004A610C">
        <w:rPr>
          <w:rFonts w:ascii="Times New Roman" w:hAnsi="Times New Roman"/>
          <w:b/>
          <w:sz w:val="28"/>
          <w:szCs w:val="28"/>
        </w:rPr>
        <w:t xml:space="preserve"> городского поселения (надо сказать, что все остальные высокогорные перевалы, вплоть </w:t>
      </w:r>
      <w:proofErr w:type="spellStart"/>
      <w:r w:rsidRPr="004A610C">
        <w:rPr>
          <w:rFonts w:ascii="Times New Roman" w:hAnsi="Times New Roman"/>
          <w:b/>
          <w:sz w:val="28"/>
          <w:szCs w:val="28"/>
        </w:rPr>
        <w:t>Мамисонского</w:t>
      </w:r>
      <w:proofErr w:type="spellEnd"/>
      <w:r w:rsidRPr="004A610C">
        <w:rPr>
          <w:rFonts w:ascii="Times New Roman" w:hAnsi="Times New Roman"/>
          <w:b/>
          <w:sz w:val="28"/>
          <w:szCs w:val="28"/>
        </w:rPr>
        <w:t>, фашистами были преодолены)</w:t>
      </w:r>
      <w:r w:rsidRPr="004A610C">
        <w:rPr>
          <w:rFonts w:ascii="Times New Roman" w:hAnsi="Times New Roman"/>
          <w:b/>
          <w:bCs/>
          <w:sz w:val="28"/>
          <w:szCs w:val="28"/>
        </w:rPr>
        <w:t xml:space="preserve"> благодаря мужеству и стойкости бойцов 20-й горнострелковой дивизии, 33-го мотострелкового полка НКВД, бойцов партизанского отряда Пахомова С.И. «Смерть фашизму», двадцати работников Кавказского государственного Заповедника.</w:t>
      </w:r>
      <w:proofErr w:type="gramEnd"/>
    </w:p>
    <w:p w:rsidR="009727AD" w:rsidRPr="004A610C" w:rsidRDefault="009727AD" w:rsidP="009727AD">
      <w:pPr>
        <w:ind w:firstLine="851"/>
        <w:jc w:val="both"/>
        <w:rPr>
          <w:rFonts w:ascii="Times New Roman" w:hAnsi="Times New Roman"/>
          <w:sz w:val="28"/>
          <w:szCs w:val="28"/>
        </w:rPr>
      </w:pPr>
      <w:r w:rsidRPr="004A610C">
        <w:rPr>
          <w:rFonts w:ascii="Times New Roman" w:hAnsi="Times New Roman"/>
          <w:b/>
          <w:bCs/>
          <w:sz w:val="28"/>
          <w:szCs w:val="28"/>
        </w:rPr>
        <w:t xml:space="preserve"> Это был действительно последний высокогорный рубеж обороны Кубани, который за полгода боёв, оказался элите альпийской фашистской Германии не по зубам.</w:t>
      </w: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ind w:firstLine="851"/>
        <w:jc w:val="both"/>
        <w:rPr>
          <w:rFonts w:ascii="Times New Roman" w:hAnsi="Times New Roman"/>
          <w:sz w:val="28"/>
          <w:szCs w:val="28"/>
        </w:rPr>
      </w:pPr>
    </w:p>
    <w:p w:rsidR="009727AD" w:rsidRPr="004A610C" w:rsidRDefault="009727AD" w:rsidP="009727AD">
      <w:pPr>
        <w:tabs>
          <w:tab w:val="left" w:pos="2250"/>
        </w:tabs>
        <w:ind w:firstLine="851"/>
        <w:jc w:val="both"/>
        <w:rPr>
          <w:rFonts w:ascii="Times New Roman" w:hAnsi="Times New Roman"/>
          <w:b/>
          <w:sz w:val="28"/>
          <w:szCs w:val="28"/>
        </w:rPr>
      </w:pPr>
      <w:r w:rsidRPr="004A610C">
        <w:rPr>
          <w:rFonts w:ascii="Times New Roman" w:hAnsi="Times New Roman"/>
          <w:b/>
          <w:sz w:val="28"/>
          <w:szCs w:val="28"/>
        </w:rPr>
        <w:t>Список использованной литературы.</w:t>
      </w:r>
    </w:p>
    <w:p w:rsidR="009727AD" w:rsidRPr="004A610C" w:rsidRDefault="009727AD" w:rsidP="009727AD">
      <w:pPr>
        <w:tabs>
          <w:tab w:val="left" w:pos="2250"/>
        </w:tabs>
        <w:ind w:firstLine="851"/>
        <w:jc w:val="both"/>
        <w:rPr>
          <w:rFonts w:ascii="Times New Roman" w:hAnsi="Times New Roman"/>
          <w:b/>
          <w:sz w:val="28"/>
          <w:szCs w:val="28"/>
        </w:rPr>
      </w:pPr>
      <w:r w:rsidRPr="004A610C">
        <w:rPr>
          <w:rFonts w:ascii="Times New Roman" w:hAnsi="Times New Roman"/>
          <w:sz w:val="28"/>
          <w:szCs w:val="28"/>
        </w:rPr>
        <w:t xml:space="preserve">1.А. </w:t>
      </w:r>
      <w:proofErr w:type="spellStart"/>
      <w:r w:rsidRPr="004A610C">
        <w:rPr>
          <w:rFonts w:ascii="Times New Roman" w:hAnsi="Times New Roman"/>
          <w:sz w:val="28"/>
          <w:szCs w:val="28"/>
        </w:rPr>
        <w:t>Бухнер</w:t>
      </w:r>
      <w:proofErr w:type="spellEnd"/>
      <w:r w:rsidRPr="004A610C">
        <w:rPr>
          <w:rFonts w:ascii="Times New Roman" w:hAnsi="Times New Roman"/>
          <w:sz w:val="28"/>
          <w:szCs w:val="28"/>
        </w:rPr>
        <w:t xml:space="preserve">.  «Горная война на Кавказе».                                                                      2. А.В. Дубровин. «Война в горах. Крах «Эдельвейса».                                                  3. Б.Д. </w:t>
      </w:r>
      <w:proofErr w:type="spellStart"/>
      <w:r w:rsidRPr="004A610C">
        <w:rPr>
          <w:rFonts w:ascii="Times New Roman" w:hAnsi="Times New Roman"/>
          <w:sz w:val="28"/>
          <w:szCs w:val="28"/>
        </w:rPr>
        <w:t>Цхмария</w:t>
      </w:r>
      <w:proofErr w:type="spellEnd"/>
      <w:r w:rsidRPr="004A610C">
        <w:rPr>
          <w:rFonts w:ascii="Times New Roman" w:hAnsi="Times New Roman"/>
          <w:sz w:val="28"/>
          <w:szCs w:val="28"/>
        </w:rPr>
        <w:t xml:space="preserve">. «Гроза над Кавказом».                                                                             4. </w:t>
      </w:r>
      <w:r w:rsidRPr="004A610C">
        <w:rPr>
          <w:rFonts w:ascii="Times New Roman" w:hAnsi="Times New Roman"/>
          <w:sz w:val="28"/>
          <w:szCs w:val="28"/>
          <w:lang w:val="en-US"/>
        </w:rPr>
        <w:t>Roland</w:t>
      </w:r>
      <w:r w:rsidRPr="004A610C">
        <w:rPr>
          <w:rFonts w:ascii="Times New Roman" w:hAnsi="Times New Roman"/>
          <w:sz w:val="28"/>
          <w:szCs w:val="28"/>
        </w:rPr>
        <w:t xml:space="preserve"> </w:t>
      </w:r>
      <w:proofErr w:type="spellStart"/>
      <w:r w:rsidRPr="004A610C">
        <w:rPr>
          <w:rFonts w:ascii="Times New Roman" w:hAnsi="Times New Roman"/>
          <w:sz w:val="28"/>
          <w:szCs w:val="28"/>
          <w:lang w:val="en-US"/>
        </w:rPr>
        <w:t>Kaltenegger</w:t>
      </w:r>
      <w:proofErr w:type="spellEnd"/>
      <w:r w:rsidRPr="004A610C">
        <w:rPr>
          <w:rFonts w:ascii="Times New Roman" w:hAnsi="Times New Roman"/>
          <w:sz w:val="28"/>
          <w:szCs w:val="28"/>
        </w:rPr>
        <w:t xml:space="preserve"> « Эдельвейс и </w:t>
      </w:r>
      <w:proofErr w:type="spellStart"/>
      <w:r w:rsidRPr="004A610C">
        <w:rPr>
          <w:rFonts w:ascii="Times New Roman" w:hAnsi="Times New Roman"/>
          <w:sz w:val="28"/>
          <w:szCs w:val="28"/>
        </w:rPr>
        <w:t>Энзиан</w:t>
      </w:r>
      <w:proofErr w:type="spellEnd"/>
      <w:r w:rsidRPr="004A610C">
        <w:rPr>
          <w:rFonts w:ascii="Times New Roman" w:hAnsi="Times New Roman"/>
          <w:sz w:val="28"/>
          <w:szCs w:val="28"/>
        </w:rPr>
        <w:t xml:space="preserve">».                                                                     5. И. В. </w:t>
      </w:r>
      <w:proofErr w:type="spellStart"/>
      <w:r w:rsidRPr="004A610C">
        <w:rPr>
          <w:rFonts w:ascii="Times New Roman" w:hAnsi="Times New Roman"/>
          <w:sz w:val="28"/>
          <w:szCs w:val="28"/>
        </w:rPr>
        <w:t>Борматов</w:t>
      </w:r>
      <w:proofErr w:type="spellEnd"/>
      <w:r w:rsidRPr="004A610C">
        <w:rPr>
          <w:rFonts w:ascii="Times New Roman" w:hAnsi="Times New Roman"/>
          <w:sz w:val="28"/>
          <w:szCs w:val="28"/>
        </w:rPr>
        <w:t xml:space="preserve">  «В боях под Майкопом».                                                                      6. документы ЦАМО Центральный архив Министерства Обороны.                           7. История без мифов.                                                                                                              8. Н.Н. </w:t>
      </w:r>
      <w:proofErr w:type="spellStart"/>
      <w:r w:rsidRPr="004A610C">
        <w:rPr>
          <w:rFonts w:ascii="Times New Roman" w:hAnsi="Times New Roman"/>
          <w:sz w:val="28"/>
          <w:szCs w:val="28"/>
        </w:rPr>
        <w:t>Суворова</w:t>
      </w:r>
      <w:proofErr w:type="gramStart"/>
      <w:r w:rsidRPr="004A610C">
        <w:rPr>
          <w:rFonts w:ascii="Times New Roman" w:hAnsi="Times New Roman"/>
          <w:sz w:val="28"/>
          <w:szCs w:val="28"/>
        </w:rPr>
        <w:t>«В</w:t>
      </w:r>
      <w:proofErr w:type="spellEnd"/>
      <w:proofErr w:type="gramEnd"/>
      <w:r w:rsidRPr="004A610C">
        <w:rPr>
          <w:rFonts w:ascii="Times New Roman" w:hAnsi="Times New Roman"/>
          <w:sz w:val="28"/>
          <w:szCs w:val="28"/>
        </w:rPr>
        <w:t xml:space="preserve"> О В воспоминания М.Ф. </w:t>
      </w:r>
      <w:proofErr w:type="spellStart"/>
      <w:r w:rsidRPr="004A610C">
        <w:rPr>
          <w:rFonts w:ascii="Times New Roman" w:hAnsi="Times New Roman"/>
          <w:sz w:val="28"/>
          <w:szCs w:val="28"/>
        </w:rPr>
        <w:t>Чередника</w:t>
      </w:r>
      <w:proofErr w:type="spellEnd"/>
      <w:r w:rsidRPr="004A610C">
        <w:rPr>
          <w:rFonts w:ascii="Times New Roman" w:hAnsi="Times New Roman"/>
          <w:sz w:val="28"/>
          <w:szCs w:val="28"/>
        </w:rPr>
        <w:t xml:space="preserve">».                                             9. Воспоминания жительницы посёлка </w:t>
      </w:r>
      <w:proofErr w:type="gramStart"/>
      <w:r w:rsidRPr="004A610C">
        <w:rPr>
          <w:rFonts w:ascii="Times New Roman" w:hAnsi="Times New Roman"/>
          <w:sz w:val="28"/>
          <w:szCs w:val="28"/>
        </w:rPr>
        <w:t>Мостовое</w:t>
      </w:r>
      <w:proofErr w:type="gramEnd"/>
      <w:r w:rsidRPr="004A610C">
        <w:rPr>
          <w:rFonts w:ascii="Times New Roman" w:hAnsi="Times New Roman"/>
          <w:sz w:val="28"/>
          <w:szCs w:val="28"/>
        </w:rPr>
        <w:t xml:space="preserve"> А.П. Беспаловой.                        10. Кази - Магомед Алиев. « В зоне  Эдельвейса».                                                         11. Архивный доклад «Битва за Кавказ».                                                                           12. В.А. </w:t>
      </w:r>
      <w:proofErr w:type="spellStart"/>
      <w:r w:rsidRPr="004A610C">
        <w:rPr>
          <w:rFonts w:ascii="Times New Roman" w:hAnsi="Times New Roman"/>
          <w:sz w:val="28"/>
          <w:szCs w:val="28"/>
        </w:rPr>
        <w:t>Закруткин</w:t>
      </w:r>
      <w:proofErr w:type="spellEnd"/>
      <w:r w:rsidRPr="004A610C">
        <w:rPr>
          <w:rFonts w:ascii="Times New Roman" w:hAnsi="Times New Roman"/>
          <w:sz w:val="28"/>
          <w:szCs w:val="28"/>
        </w:rPr>
        <w:t xml:space="preserve">. Военные хроники «Кавказские записки».                                    13. М. М. Бобров. «Записки  военного альпиниста»                                                       14. Журнал «Военный Вестник».№ 9. 1952г.                                                                      15. Письма командира  отряда «Смерть фашизму» С.И. Пахомова.                16.Письмо партизанки М.М. Водопьяновой отряда «Смерть фашизму.                   17. Из воспоминаний о Великой Отечественной войне  «1418 дней».                       18. А. С. Завьялов. И Т.Е. </w:t>
      </w:r>
      <w:proofErr w:type="spellStart"/>
      <w:r w:rsidRPr="004A610C">
        <w:rPr>
          <w:rFonts w:ascii="Times New Roman" w:hAnsi="Times New Roman"/>
          <w:sz w:val="28"/>
          <w:szCs w:val="28"/>
        </w:rPr>
        <w:t>Калядин</w:t>
      </w:r>
      <w:proofErr w:type="spellEnd"/>
      <w:r w:rsidRPr="004A610C">
        <w:rPr>
          <w:rFonts w:ascii="Times New Roman" w:hAnsi="Times New Roman"/>
          <w:sz w:val="28"/>
          <w:szCs w:val="28"/>
        </w:rPr>
        <w:t xml:space="preserve">. «Битва за Кавказ».                                                   19. Воспоминания Я. В. Склярова. Сайт  </w:t>
      </w:r>
      <w:proofErr w:type="spellStart"/>
      <w:r w:rsidRPr="004A610C">
        <w:rPr>
          <w:rFonts w:ascii="Times New Roman" w:hAnsi="Times New Roman"/>
          <w:sz w:val="28"/>
          <w:szCs w:val="28"/>
        </w:rPr>
        <w:t>Узловской</w:t>
      </w:r>
      <w:proofErr w:type="spellEnd"/>
      <w:r w:rsidRPr="004A610C">
        <w:rPr>
          <w:rFonts w:ascii="Times New Roman" w:hAnsi="Times New Roman"/>
          <w:sz w:val="28"/>
          <w:szCs w:val="28"/>
        </w:rPr>
        <w:t xml:space="preserve"> школы № 23.20 Энциклопедия «Великая Отечественная война». Том № 3.21. </w:t>
      </w:r>
      <w:proofErr w:type="spellStart"/>
      <w:r w:rsidRPr="004A610C">
        <w:rPr>
          <w:rFonts w:ascii="Times New Roman" w:hAnsi="Times New Roman"/>
          <w:sz w:val="28"/>
          <w:szCs w:val="28"/>
        </w:rPr>
        <w:t>Военно</w:t>
      </w:r>
      <w:proofErr w:type="spellEnd"/>
      <w:r w:rsidRPr="004A610C">
        <w:rPr>
          <w:rFonts w:ascii="Times New Roman" w:hAnsi="Times New Roman"/>
          <w:sz w:val="28"/>
          <w:szCs w:val="28"/>
        </w:rPr>
        <w:t xml:space="preserve"> -  научное управление Генштаба. «Битва за Кавказ».22. В. </w:t>
      </w:r>
      <w:proofErr w:type="spellStart"/>
      <w:r w:rsidRPr="004A610C">
        <w:rPr>
          <w:rFonts w:ascii="Times New Roman" w:hAnsi="Times New Roman"/>
          <w:sz w:val="28"/>
          <w:szCs w:val="28"/>
        </w:rPr>
        <w:t>Гнеушев</w:t>
      </w:r>
      <w:proofErr w:type="spellEnd"/>
      <w:r w:rsidRPr="004A610C">
        <w:rPr>
          <w:rFonts w:ascii="Times New Roman" w:hAnsi="Times New Roman"/>
          <w:sz w:val="28"/>
          <w:szCs w:val="28"/>
        </w:rPr>
        <w:t xml:space="preserve">. А. </w:t>
      </w:r>
      <w:proofErr w:type="spellStart"/>
      <w:r w:rsidRPr="004A610C">
        <w:rPr>
          <w:rFonts w:ascii="Times New Roman" w:hAnsi="Times New Roman"/>
          <w:sz w:val="28"/>
          <w:szCs w:val="28"/>
        </w:rPr>
        <w:t>Попутько</w:t>
      </w:r>
      <w:proofErr w:type="spellEnd"/>
      <w:r w:rsidRPr="004A610C">
        <w:rPr>
          <w:rFonts w:ascii="Times New Roman" w:hAnsi="Times New Roman"/>
          <w:sz w:val="28"/>
          <w:szCs w:val="28"/>
        </w:rPr>
        <w:t xml:space="preserve"> « Тайна </w:t>
      </w:r>
      <w:proofErr w:type="spellStart"/>
      <w:r w:rsidRPr="004A610C">
        <w:rPr>
          <w:rFonts w:ascii="Times New Roman" w:hAnsi="Times New Roman"/>
          <w:sz w:val="28"/>
          <w:szCs w:val="28"/>
        </w:rPr>
        <w:t>Марухского</w:t>
      </w:r>
      <w:proofErr w:type="spellEnd"/>
      <w:r w:rsidRPr="004A610C">
        <w:rPr>
          <w:rFonts w:ascii="Times New Roman" w:hAnsi="Times New Roman"/>
          <w:sz w:val="28"/>
          <w:szCs w:val="28"/>
        </w:rPr>
        <w:t xml:space="preserve"> ледника».                                                                                          23. Молчанов В.М. «А что там, за горами?»                                                                             24. В. Тимощенко. Фильм «Чистая победа. Эльбрус».                                                                             25.Воспоминания жительницы </w:t>
      </w:r>
      <w:proofErr w:type="spellStart"/>
      <w:r w:rsidRPr="004A610C">
        <w:rPr>
          <w:rFonts w:ascii="Times New Roman" w:hAnsi="Times New Roman"/>
          <w:sz w:val="28"/>
          <w:szCs w:val="28"/>
        </w:rPr>
        <w:t>Псебайского</w:t>
      </w:r>
      <w:proofErr w:type="spellEnd"/>
      <w:r w:rsidRPr="004A610C">
        <w:rPr>
          <w:rFonts w:ascii="Times New Roman" w:hAnsi="Times New Roman"/>
          <w:sz w:val="28"/>
          <w:szCs w:val="28"/>
        </w:rPr>
        <w:t xml:space="preserve"> района К.А. Усатенко.26. Воспоминания жительницы пос. Псебай Т.Я. </w:t>
      </w:r>
      <w:proofErr w:type="spellStart"/>
      <w:r w:rsidRPr="004A610C">
        <w:rPr>
          <w:rFonts w:ascii="Times New Roman" w:hAnsi="Times New Roman"/>
          <w:sz w:val="28"/>
          <w:szCs w:val="28"/>
        </w:rPr>
        <w:t>Баутиной</w:t>
      </w:r>
      <w:proofErr w:type="spellEnd"/>
      <w:r w:rsidRPr="004A610C">
        <w:rPr>
          <w:rFonts w:ascii="Times New Roman" w:hAnsi="Times New Roman"/>
          <w:sz w:val="28"/>
          <w:szCs w:val="28"/>
        </w:rPr>
        <w:t xml:space="preserve">.                        27.Воспоминания жителя </w:t>
      </w:r>
      <w:proofErr w:type="spellStart"/>
      <w:r w:rsidRPr="004A610C">
        <w:rPr>
          <w:rFonts w:ascii="Times New Roman" w:hAnsi="Times New Roman"/>
          <w:sz w:val="28"/>
          <w:szCs w:val="28"/>
        </w:rPr>
        <w:t>Псебайского</w:t>
      </w:r>
      <w:proofErr w:type="spellEnd"/>
      <w:r w:rsidRPr="004A610C">
        <w:rPr>
          <w:rFonts w:ascii="Times New Roman" w:hAnsi="Times New Roman"/>
          <w:sz w:val="28"/>
          <w:szCs w:val="28"/>
        </w:rPr>
        <w:t xml:space="preserve"> района Д.М. Кучмасова.28. И.В. </w:t>
      </w:r>
      <w:proofErr w:type="spellStart"/>
      <w:r w:rsidRPr="004A610C">
        <w:rPr>
          <w:rFonts w:ascii="Times New Roman" w:hAnsi="Times New Roman"/>
          <w:sz w:val="28"/>
          <w:szCs w:val="28"/>
        </w:rPr>
        <w:t>Бормотов</w:t>
      </w:r>
      <w:proofErr w:type="spellEnd"/>
      <w:r w:rsidRPr="004A610C">
        <w:rPr>
          <w:rFonts w:ascii="Times New Roman" w:hAnsi="Times New Roman"/>
          <w:sz w:val="28"/>
          <w:szCs w:val="28"/>
        </w:rPr>
        <w:t xml:space="preserve"> «Партизанскими тропами Адыгеи».                                                             29. Документы отваги и героизма. Составитель </w:t>
      </w:r>
      <w:proofErr w:type="spellStart"/>
      <w:r w:rsidRPr="004A610C">
        <w:rPr>
          <w:rFonts w:ascii="Times New Roman" w:hAnsi="Times New Roman"/>
          <w:sz w:val="28"/>
          <w:szCs w:val="28"/>
        </w:rPr>
        <w:t>Ботина</w:t>
      </w:r>
      <w:proofErr w:type="spellEnd"/>
      <w:r w:rsidRPr="004A610C">
        <w:rPr>
          <w:rFonts w:ascii="Times New Roman" w:hAnsi="Times New Roman"/>
          <w:sz w:val="28"/>
          <w:szCs w:val="28"/>
        </w:rPr>
        <w:t xml:space="preserve"> Е.Г.                                                     30. А.А. Гречко. «Битва за Кавказ».                                                                                      31. Кубань в годы Великой Отечественной войн Хроника 41 – 42 годы.                          32. Списки безвозвратных потерь 20 ГСД.                                                                        33.В. </w:t>
      </w:r>
      <w:proofErr w:type="gramStart"/>
      <w:r w:rsidRPr="004A610C">
        <w:rPr>
          <w:rFonts w:ascii="Times New Roman" w:hAnsi="Times New Roman"/>
          <w:sz w:val="28"/>
          <w:szCs w:val="28"/>
        </w:rPr>
        <w:t>Тике</w:t>
      </w:r>
      <w:proofErr w:type="gramEnd"/>
      <w:r w:rsidRPr="004A610C">
        <w:rPr>
          <w:rFonts w:ascii="Times New Roman" w:hAnsi="Times New Roman"/>
          <w:sz w:val="28"/>
          <w:szCs w:val="28"/>
        </w:rPr>
        <w:t>.  «Марш на Кавказ» «Битва за нефть».</w:t>
      </w:r>
    </w:p>
    <w:p w:rsidR="00A76CA6" w:rsidRPr="004A610C" w:rsidRDefault="00A76CA6" w:rsidP="00A76CA6">
      <w:pPr>
        <w:rPr>
          <w:rFonts w:ascii="Times New Roman" w:hAnsi="Times New Roman"/>
          <w:sz w:val="28"/>
          <w:szCs w:val="28"/>
        </w:rPr>
      </w:pPr>
    </w:p>
    <w:sectPr w:rsidR="00A76CA6" w:rsidRPr="004A610C" w:rsidSect="001033A4">
      <w:pgSz w:w="11906" w:h="16838"/>
      <w:pgMar w:top="1134" w:right="567" w:bottom="1134" w:left="1701" w:header="284" w:footer="709"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32CA" w:rsidRDefault="002932CA">
      <w:r>
        <w:separator/>
      </w:r>
    </w:p>
  </w:endnote>
  <w:endnote w:type="continuationSeparator" w:id="0">
    <w:p w:rsidR="002932CA" w:rsidRDefault="002932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Andale Sans UI">
    <w:altName w:val="Arial Unicode MS"/>
    <w:panose1 w:val="00000000000000000000"/>
    <w:charset w:val="00"/>
    <w:family w:val="auto"/>
    <w:notTrueType/>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32CA" w:rsidRDefault="002932CA">
      <w:r>
        <w:separator/>
      </w:r>
    </w:p>
  </w:footnote>
  <w:footnote w:type="continuationSeparator" w:id="0">
    <w:p w:rsidR="002932CA" w:rsidRDefault="002932C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decimal"/>
      <w:lvlText w:val="%1."/>
      <w:lvlJc w:val="left"/>
      <w:pPr>
        <w:tabs>
          <w:tab w:val="num" w:pos="1080"/>
        </w:tabs>
        <w:ind w:left="108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
    <w:nsid w:val="00000013"/>
    <w:multiLevelType w:val="multilevel"/>
    <w:tmpl w:val="00000013"/>
    <w:name w:val="WW8Num1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4"/>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18"/>
    <w:multiLevelType w:val="multilevel"/>
    <w:tmpl w:val="0000001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8"/>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B2708A5"/>
    <w:multiLevelType w:val="multilevel"/>
    <w:tmpl w:val="A80AF83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1BB525A4"/>
    <w:multiLevelType w:val="hybridMultilevel"/>
    <w:tmpl w:val="4E8232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D653AE1"/>
    <w:multiLevelType w:val="hybridMultilevel"/>
    <w:tmpl w:val="F1FC04F0"/>
    <w:lvl w:ilvl="0" w:tplc="B5A27DE0">
      <w:start w:val="1"/>
      <w:numFmt w:val="bullet"/>
      <w:lvlText w:val=""/>
      <w:lvlJc w:val="left"/>
      <w:pPr>
        <w:ind w:left="1571"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35A24C5F"/>
    <w:multiLevelType w:val="hybridMultilevel"/>
    <w:tmpl w:val="FE580DDE"/>
    <w:lvl w:ilvl="0" w:tplc="B922FE36">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7">
    <w:nsid w:val="38B7754D"/>
    <w:multiLevelType w:val="hybridMultilevel"/>
    <w:tmpl w:val="AE3A52A6"/>
    <w:lvl w:ilvl="0" w:tplc="F97CBBB6">
      <w:start w:val="1"/>
      <w:numFmt w:val="decimal"/>
      <w:lvlText w:val="%1."/>
      <w:lvlJc w:val="left"/>
      <w:pPr>
        <w:ind w:left="360" w:hanging="360"/>
      </w:pPr>
      <w:rPr>
        <w:rFonts w:hint="default"/>
        <w:i w:val="0"/>
        <w:strike/>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
    <w:nsid w:val="3E7A0E2F"/>
    <w:multiLevelType w:val="multilevel"/>
    <w:tmpl w:val="BF0CC49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4"/>
  </w:num>
  <w:num w:numId="2">
    <w:abstractNumId w:val="1"/>
  </w:num>
  <w:num w:numId="3">
    <w:abstractNumId w:val="2"/>
  </w:num>
  <w:num w:numId="4">
    <w:abstractNumId w:val="7"/>
  </w:num>
  <w:num w:numId="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6"/>
  </w:num>
  <w:num w:numId="9">
    <w:abstractNumId w:val="3"/>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2DB2"/>
    <w:rsid w:val="0000043B"/>
    <w:rsid w:val="00002F8C"/>
    <w:rsid w:val="00004390"/>
    <w:rsid w:val="0000447A"/>
    <w:rsid w:val="00006D91"/>
    <w:rsid w:val="00006DB5"/>
    <w:rsid w:val="000145ED"/>
    <w:rsid w:val="00014847"/>
    <w:rsid w:val="00014A72"/>
    <w:rsid w:val="00015741"/>
    <w:rsid w:val="00021840"/>
    <w:rsid w:val="000270D6"/>
    <w:rsid w:val="00027AEA"/>
    <w:rsid w:val="0003313F"/>
    <w:rsid w:val="00033144"/>
    <w:rsid w:val="000346F2"/>
    <w:rsid w:val="0003555D"/>
    <w:rsid w:val="00035BE9"/>
    <w:rsid w:val="00036990"/>
    <w:rsid w:val="000370E1"/>
    <w:rsid w:val="0004141A"/>
    <w:rsid w:val="00041A7B"/>
    <w:rsid w:val="0004505A"/>
    <w:rsid w:val="00045A62"/>
    <w:rsid w:val="00047323"/>
    <w:rsid w:val="00053F73"/>
    <w:rsid w:val="000562D3"/>
    <w:rsid w:val="0006034C"/>
    <w:rsid w:val="0006045D"/>
    <w:rsid w:val="00060A3C"/>
    <w:rsid w:val="000616AE"/>
    <w:rsid w:val="00062F0A"/>
    <w:rsid w:val="000709A7"/>
    <w:rsid w:val="00075516"/>
    <w:rsid w:val="00080247"/>
    <w:rsid w:val="00092297"/>
    <w:rsid w:val="00092AEF"/>
    <w:rsid w:val="00097007"/>
    <w:rsid w:val="000A1273"/>
    <w:rsid w:val="000A47C2"/>
    <w:rsid w:val="000A6942"/>
    <w:rsid w:val="000A74BB"/>
    <w:rsid w:val="000A7A56"/>
    <w:rsid w:val="000B0613"/>
    <w:rsid w:val="000B06BC"/>
    <w:rsid w:val="000B0DE1"/>
    <w:rsid w:val="000B4118"/>
    <w:rsid w:val="000B4663"/>
    <w:rsid w:val="000B489E"/>
    <w:rsid w:val="000B4A11"/>
    <w:rsid w:val="000B559F"/>
    <w:rsid w:val="000B6B3E"/>
    <w:rsid w:val="000C20AA"/>
    <w:rsid w:val="000D04DB"/>
    <w:rsid w:val="000D1090"/>
    <w:rsid w:val="000D168D"/>
    <w:rsid w:val="000D3565"/>
    <w:rsid w:val="000D4D3E"/>
    <w:rsid w:val="000D4FE4"/>
    <w:rsid w:val="000D54AD"/>
    <w:rsid w:val="000E211D"/>
    <w:rsid w:val="000E6F74"/>
    <w:rsid w:val="000E752D"/>
    <w:rsid w:val="000E7D38"/>
    <w:rsid w:val="000F2907"/>
    <w:rsid w:val="000F2C8F"/>
    <w:rsid w:val="000F4E25"/>
    <w:rsid w:val="000F544D"/>
    <w:rsid w:val="000F5995"/>
    <w:rsid w:val="000F6C10"/>
    <w:rsid w:val="001033A4"/>
    <w:rsid w:val="001104ED"/>
    <w:rsid w:val="00111222"/>
    <w:rsid w:val="00111BC3"/>
    <w:rsid w:val="00111E29"/>
    <w:rsid w:val="00111E54"/>
    <w:rsid w:val="0011273C"/>
    <w:rsid w:val="00112795"/>
    <w:rsid w:val="00113165"/>
    <w:rsid w:val="00114B80"/>
    <w:rsid w:val="001152D0"/>
    <w:rsid w:val="00116003"/>
    <w:rsid w:val="001167F7"/>
    <w:rsid w:val="001220D4"/>
    <w:rsid w:val="00125AF7"/>
    <w:rsid w:val="00126170"/>
    <w:rsid w:val="00127017"/>
    <w:rsid w:val="001275B2"/>
    <w:rsid w:val="00131439"/>
    <w:rsid w:val="0013367D"/>
    <w:rsid w:val="0014046C"/>
    <w:rsid w:val="001469AD"/>
    <w:rsid w:val="00153279"/>
    <w:rsid w:val="00161025"/>
    <w:rsid w:val="001612D0"/>
    <w:rsid w:val="00166369"/>
    <w:rsid w:val="00166441"/>
    <w:rsid w:val="0016781B"/>
    <w:rsid w:val="00171B34"/>
    <w:rsid w:val="00172A92"/>
    <w:rsid w:val="00174930"/>
    <w:rsid w:val="001761BB"/>
    <w:rsid w:val="00184E04"/>
    <w:rsid w:val="00185109"/>
    <w:rsid w:val="00186BEE"/>
    <w:rsid w:val="00187272"/>
    <w:rsid w:val="00190B1C"/>
    <w:rsid w:val="00190CF9"/>
    <w:rsid w:val="00193104"/>
    <w:rsid w:val="001966E0"/>
    <w:rsid w:val="001971B7"/>
    <w:rsid w:val="001A2145"/>
    <w:rsid w:val="001A2212"/>
    <w:rsid w:val="001A2FEA"/>
    <w:rsid w:val="001A4DAA"/>
    <w:rsid w:val="001B0DD3"/>
    <w:rsid w:val="001B1C2F"/>
    <w:rsid w:val="001B6FC0"/>
    <w:rsid w:val="001B7CC7"/>
    <w:rsid w:val="001C7B8E"/>
    <w:rsid w:val="001D1A60"/>
    <w:rsid w:val="001D1E2F"/>
    <w:rsid w:val="001D1EF7"/>
    <w:rsid w:val="001D24E9"/>
    <w:rsid w:val="001D7ADE"/>
    <w:rsid w:val="001E186E"/>
    <w:rsid w:val="001E367C"/>
    <w:rsid w:val="001E403D"/>
    <w:rsid w:val="001E54EF"/>
    <w:rsid w:val="001E63AB"/>
    <w:rsid w:val="001E6912"/>
    <w:rsid w:val="001E775F"/>
    <w:rsid w:val="001F17E4"/>
    <w:rsid w:val="001F4758"/>
    <w:rsid w:val="00200430"/>
    <w:rsid w:val="002044C3"/>
    <w:rsid w:val="0020585E"/>
    <w:rsid w:val="00205C05"/>
    <w:rsid w:val="002102C2"/>
    <w:rsid w:val="002114F7"/>
    <w:rsid w:val="00214854"/>
    <w:rsid w:val="002202F1"/>
    <w:rsid w:val="00220783"/>
    <w:rsid w:val="00220A35"/>
    <w:rsid w:val="00227303"/>
    <w:rsid w:val="00231D0A"/>
    <w:rsid w:val="00232E1F"/>
    <w:rsid w:val="0023558A"/>
    <w:rsid w:val="00240D52"/>
    <w:rsid w:val="002460AD"/>
    <w:rsid w:val="0025117C"/>
    <w:rsid w:val="00252868"/>
    <w:rsid w:val="00253B87"/>
    <w:rsid w:val="002551F0"/>
    <w:rsid w:val="00255453"/>
    <w:rsid w:val="00255C3A"/>
    <w:rsid w:val="0025654E"/>
    <w:rsid w:val="00260379"/>
    <w:rsid w:val="00260807"/>
    <w:rsid w:val="002608EB"/>
    <w:rsid w:val="0026319F"/>
    <w:rsid w:val="002633DA"/>
    <w:rsid w:val="002643B3"/>
    <w:rsid w:val="00266AF4"/>
    <w:rsid w:val="002703E0"/>
    <w:rsid w:val="002721F9"/>
    <w:rsid w:val="00272CAF"/>
    <w:rsid w:val="00272E8B"/>
    <w:rsid w:val="00275EA8"/>
    <w:rsid w:val="00277A4F"/>
    <w:rsid w:val="00281173"/>
    <w:rsid w:val="002820EC"/>
    <w:rsid w:val="00283232"/>
    <w:rsid w:val="00284171"/>
    <w:rsid w:val="002845F5"/>
    <w:rsid w:val="002849F5"/>
    <w:rsid w:val="00286116"/>
    <w:rsid w:val="00286504"/>
    <w:rsid w:val="00286609"/>
    <w:rsid w:val="002913D8"/>
    <w:rsid w:val="0029170F"/>
    <w:rsid w:val="00292F89"/>
    <w:rsid w:val="002932CA"/>
    <w:rsid w:val="00293D9E"/>
    <w:rsid w:val="002947B4"/>
    <w:rsid w:val="00294A72"/>
    <w:rsid w:val="002963AA"/>
    <w:rsid w:val="002978C6"/>
    <w:rsid w:val="002A3784"/>
    <w:rsid w:val="002A5A75"/>
    <w:rsid w:val="002A5A78"/>
    <w:rsid w:val="002A6800"/>
    <w:rsid w:val="002B316F"/>
    <w:rsid w:val="002B574A"/>
    <w:rsid w:val="002C5418"/>
    <w:rsid w:val="002C610A"/>
    <w:rsid w:val="002C7CA1"/>
    <w:rsid w:val="002D2557"/>
    <w:rsid w:val="002D3E8B"/>
    <w:rsid w:val="002D51F3"/>
    <w:rsid w:val="002D6175"/>
    <w:rsid w:val="002E0B7B"/>
    <w:rsid w:val="002E379B"/>
    <w:rsid w:val="002E4132"/>
    <w:rsid w:val="002E4143"/>
    <w:rsid w:val="002E64C4"/>
    <w:rsid w:val="002F0A9F"/>
    <w:rsid w:val="002F0D6D"/>
    <w:rsid w:val="002F2C80"/>
    <w:rsid w:val="002F329A"/>
    <w:rsid w:val="002F46EC"/>
    <w:rsid w:val="002F658F"/>
    <w:rsid w:val="002F6DD5"/>
    <w:rsid w:val="003018ED"/>
    <w:rsid w:val="00303403"/>
    <w:rsid w:val="00304752"/>
    <w:rsid w:val="00304D5B"/>
    <w:rsid w:val="00305265"/>
    <w:rsid w:val="003118A3"/>
    <w:rsid w:val="00311C65"/>
    <w:rsid w:val="003146BF"/>
    <w:rsid w:val="00315A63"/>
    <w:rsid w:val="00316D9A"/>
    <w:rsid w:val="00320033"/>
    <w:rsid w:val="003207B1"/>
    <w:rsid w:val="0032368C"/>
    <w:rsid w:val="00323F9B"/>
    <w:rsid w:val="00324B07"/>
    <w:rsid w:val="0032504E"/>
    <w:rsid w:val="00327522"/>
    <w:rsid w:val="00332412"/>
    <w:rsid w:val="00336887"/>
    <w:rsid w:val="00340D9E"/>
    <w:rsid w:val="003423A0"/>
    <w:rsid w:val="00347A31"/>
    <w:rsid w:val="003504C6"/>
    <w:rsid w:val="00351C2E"/>
    <w:rsid w:val="00354C12"/>
    <w:rsid w:val="00363BEF"/>
    <w:rsid w:val="00365CF7"/>
    <w:rsid w:val="00365FD8"/>
    <w:rsid w:val="00366570"/>
    <w:rsid w:val="00366F6E"/>
    <w:rsid w:val="003736E5"/>
    <w:rsid w:val="003810DA"/>
    <w:rsid w:val="003814B2"/>
    <w:rsid w:val="0038197E"/>
    <w:rsid w:val="0038604C"/>
    <w:rsid w:val="00387234"/>
    <w:rsid w:val="00393686"/>
    <w:rsid w:val="00394070"/>
    <w:rsid w:val="00395782"/>
    <w:rsid w:val="003A2D96"/>
    <w:rsid w:val="003A4658"/>
    <w:rsid w:val="003B1DAE"/>
    <w:rsid w:val="003B688F"/>
    <w:rsid w:val="003B7105"/>
    <w:rsid w:val="003C2C21"/>
    <w:rsid w:val="003C3015"/>
    <w:rsid w:val="003C5F16"/>
    <w:rsid w:val="003C6100"/>
    <w:rsid w:val="003D0645"/>
    <w:rsid w:val="003D5711"/>
    <w:rsid w:val="003D5982"/>
    <w:rsid w:val="003D67EE"/>
    <w:rsid w:val="003D7084"/>
    <w:rsid w:val="003E1B66"/>
    <w:rsid w:val="003E2F95"/>
    <w:rsid w:val="003E42BC"/>
    <w:rsid w:val="003E687A"/>
    <w:rsid w:val="003E7324"/>
    <w:rsid w:val="003F07BE"/>
    <w:rsid w:val="003F5402"/>
    <w:rsid w:val="003F640A"/>
    <w:rsid w:val="00401297"/>
    <w:rsid w:val="00402990"/>
    <w:rsid w:val="00407663"/>
    <w:rsid w:val="00412ABB"/>
    <w:rsid w:val="00415AC3"/>
    <w:rsid w:val="00417665"/>
    <w:rsid w:val="00420EB5"/>
    <w:rsid w:val="0042178A"/>
    <w:rsid w:val="00423947"/>
    <w:rsid w:val="00423C2D"/>
    <w:rsid w:val="00425D54"/>
    <w:rsid w:val="004269C3"/>
    <w:rsid w:val="00430A1A"/>
    <w:rsid w:val="00432291"/>
    <w:rsid w:val="004353BD"/>
    <w:rsid w:val="004365E1"/>
    <w:rsid w:val="004372F6"/>
    <w:rsid w:val="004407E2"/>
    <w:rsid w:val="00440B3D"/>
    <w:rsid w:val="004434B2"/>
    <w:rsid w:val="0044463C"/>
    <w:rsid w:val="0044478C"/>
    <w:rsid w:val="00445A46"/>
    <w:rsid w:val="00446BA5"/>
    <w:rsid w:val="00447CE0"/>
    <w:rsid w:val="0045080B"/>
    <w:rsid w:val="00451246"/>
    <w:rsid w:val="00456215"/>
    <w:rsid w:val="00457F78"/>
    <w:rsid w:val="00460DD8"/>
    <w:rsid w:val="004623A5"/>
    <w:rsid w:val="004631E9"/>
    <w:rsid w:val="00464747"/>
    <w:rsid w:val="00465941"/>
    <w:rsid w:val="00465DE2"/>
    <w:rsid w:val="004670F4"/>
    <w:rsid w:val="0047330F"/>
    <w:rsid w:val="00481E0C"/>
    <w:rsid w:val="00483AC3"/>
    <w:rsid w:val="00483B96"/>
    <w:rsid w:val="0048640C"/>
    <w:rsid w:val="004865BB"/>
    <w:rsid w:val="00486EB2"/>
    <w:rsid w:val="00490936"/>
    <w:rsid w:val="00492BFD"/>
    <w:rsid w:val="00493A4A"/>
    <w:rsid w:val="0049446D"/>
    <w:rsid w:val="0049785A"/>
    <w:rsid w:val="004A0F7A"/>
    <w:rsid w:val="004A26D6"/>
    <w:rsid w:val="004A48C4"/>
    <w:rsid w:val="004A610C"/>
    <w:rsid w:val="004B497F"/>
    <w:rsid w:val="004B6E81"/>
    <w:rsid w:val="004C184E"/>
    <w:rsid w:val="004C5CCE"/>
    <w:rsid w:val="004D0957"/>
    <w:rsid w:val="004D16FB"/>
    <w:rsid w:val="004D1A97"/>
    <w:rsid w:val="004D451A"/>
    <w:rsid w:val="004E077E"/>
    <w:rsid w:val="004E1B52"/>
    <w:rsid w:val="004E3C58"/>
    <w:rsid w:val="004E4ADE"/>
    <w:rsid w:val="004E7876"/>
    <w:rsid w:val="004F1952"/>
    <w:rsid w:val="004F1BD4"/>
    <w:rsid w:val="004F2340"/>
    <w:rsid w:val="004F234E"/>
    <w:rsid w:val="004F3019"/>
    <w:rsid w:val="004F310C"/>
    <w:rsid w:val="004F35EF"/>
    <w:rsid w:val="004F545B"/>
    <w:rsid w:val="004F6334"/>
    <w:rsid w:val="005016B0"/>
    <w:rsid w:val="00505597"/>
    <w:rsid w:val="00506677"/>
    <w:rsid w:val="00510F81"/>
    <w:rsid w:val="00512499"/>
    <w:rsid w:val="00512D23"/>
    <w:rsid w:val="00513A3C"/>
    <w:rsid w:val="00514480"/>
    <w:rsid w:val="005225B1"/>
    <w:rsid w:val="0052375B"/>
    <w:rsid w:val="0052504D"/>
    <w:rsid w:val="00525A09"/>
    <w:rsid w:val="00525F76"/>
    <w:rsid w:val="00526A35"/>
    <w:rsid w:val="005300E5"/>
    <w:rsid w:val="0053102B"/>
    <w:rsid w:val="00532DE0"/>
    <w:rsid w:val="00534107"/>
    <w:rsid w:val="00535FB6"/>
    <w:rsid w:val="00541345"/>
    <w:rsid w:val="00542058"/>
    <w:rsid w:val="0054206B"/>
    <w:rsid w:val="005431F1"/>
    <w:rsid w:val="00546A6F"/>
    <w:rsid w:val="00552692"/>
    <w:rsid w:val="00553191"/>
    <w:rsid w:val="005540A6"/>
    <w:rsid w:val="0055565F"/>
    <w:rsid w:val="00555AA3"/>
    <w:rsid w:val="00556204"/>
    <w:rsid w:val="005571E9"/>
    <w:rsid w:val="00564AFF"/>
    <w:rsid w:val="005662E6"/>
    <w:rsid w:val="00566328"/>
    <w:rsid w:val="0057589C"/>
    <w:rsid w:val="00576426"/>
    <w:rsid w:val="00577565"/>
    <w:rsid w:val="00577E7E"/>
    <w:rsid w:val="00580D38"/>
    <w:rsid w:val="0058521E"/>
    <w:rsid w:val="00586336"/>
    <w:rsid w:val="00586578"/>
    <w:rsid w:val="00586DA7"/>
    <w:rsid w:val="00590387"/>
    <w:rsid w:val="00590698"/>
    <w:rsid w:val="0059671E"/>
    <w:rsid w:val="005A075A"/>
    <w:rsid w:val="005A2F24"/>
    <w:rsid w:val="005A3EBA"/>
    <w:rsid w:val="005A4662"/>
    <w:rsid w:val="005A4ADC"/>
    <w:rsid w:val="005A6AAF"/>
    <w:rsid w:val="005B1519"/>
    <w:rsid w:val="005B158D"/>
    <w:rsid w:val="005B285E"/>
    <w:rsid w:val="005B666D"/>
    <w:rsid w:val="005B66B6"/>
    <w:rsid w:val="005B7206"/>
    <w:rsid w:val="005C38C1"/>
    <w:rsid w:val="005C4BC4"/>
    <w:rsid w:val="005C4F28"/>
    <w:rsid w:val="005D0BA4"/>
    <w:rsid w:val="005D4DF4"/>
    <w:rsid w:val="005D55FE"/>
    <w:rsid w:val="005D5A8E"/>
    <w:rsid w:val="005D6136"/>
    <w:rsid w:val="005D6AEB"/>
    <w:rsid w:val="005D7487"/>
    <w:rsid w:val="005E5D81"/>
    <w:rsid w:val="005F1292"/>
    <w:rsid w:val="005F41DB"/>
    <w:rsid w:val="005F7EEC"/>
    <w:rsid w:val="006006C2"/>
    <w:rsid w:val="00611136"/>
    <w:rsid w:val="00614C99"/>
    <w:rsid w:val="00615AC9"/>
    <w:rsid w:val="006164D2"/>
    <w:rsid w:val="00621213"/>
    <w:rsid w:val="00621D0F"/>
    <w:rsid w:val="00622882"/>
    <w:rsid w:val="00625646"/>
    <w:rsid w:val="00625820"/>
    <w:rsid w:val="00625AD2"/>
    <w:rsid w:val="00632621"/>
    <w:rsid w:val="006329CA"/>
    <w:rsid w:val="00632BAC"/>
    <w:rsid w:val="006330C0"/>
    <w:rsid w:val="006334D6"/>
    <w:rsid w:val="00635D01"/>
    <w:rsid w:val="00635F96"/>
    <w:rsid w:val="00636980"/>
    <w:rsid w:val="00640837"/>
    <w:rsid w:val="00645FE8"/>
    <w:rsid w:val="00654E0B"/>
    <w:rsid w:val="00656508"/>
    <w:rsid w:val="00660C3A"/>
    <w:rsid w:val="00660D35"/>
    <w:rsid w:val="0066649B"/>
    <w:rsid w:val="00666704"/>
    <w:rsid w:val="00667D99"/>
    <w:rsid w:val="00671F44"/>
    <w:rsid w:val="00672535"/>
    <w:rsid w:val="00672A08"/>
    <w:rsid w:val="00672FB4"/>
    <w:rsid w:val="00675D99"/>
    <w:rsid w:val="006770DF"/>
    <w:rsid w:val="006803DE"/>
    <w:rsid w:val="006808F4"/>
    <w:rsid w:val="00681B58"/>
    <w:rsid w:val="00685A05"/>
    <w:rsid w:val="006865E3"/>
    <w:rsid w:val="0069029B"/>
    <w:rsid w:val="00690360"/>
    <w:rsid w:val="00690B04"/>
    <w:rsid w:val="00691507"/>
    <w:rsid w:val="006915D6"/>
    <w:rsid w:val="00692012"/>
    <w:rsid w:val="0069261D"/>
    <w:rsid w:val="006937BC"/>
    <w:rsid w:val="006978CB"/>
    <w:rsid w:val="006A168E"/>
    <w:rsid w:val="006A443F"/>
    <w:rsid w:val="006A5538"/>
    <w:rsid w:val="006A6E90"/>
    <w:rsid w:val="006C1CC8"/>
    <w:rsid w:val="006C4983"/>
    <w:rsid w:val="006C4A09"/>
    <w:rsid w:val="006D3503"/>
    <w:rsid w:val="006D5A01"/>
    <w:rsid w:val="006D5DD5"/>
    <w:rsid w:val="006E03BF"/>
    <w:rsid w:val="006E1BA0"/>
    <w:rsid w:val="006E1C5E"/>
    <w:rsid w:val="006E2664"/>
    <w:rsid w:val="006E26CD"/>
    <w:rsid w:val="006E5428"/>
    <w:rsid w:val="006E7280"/>
    <w:rsid w:val="006F0E68"/>
    <w:rsid w:val="006F339E"/>
    <w:rsid w:val="006F469A"/>
    <w:rsid w:val="006F4B79"/>
    <w:rsid w:val="006F5159"/>
    <w:rsid w:val="006F526D"/>
    <w:rsid w:val="006F6AC6"/>
    <w:rsid w:val="00701370"/>
    <w:rsid w:val="007052FD"/>
    <w:rsid w:val="00713FFE"/>
    <w:rsid w:val="00714256"/>
    <w:rsid w:val="0071502B"/>
    <w:rsid w:val="0071506E"/>
    <w:rsid w:val="00720295"/>
    <w:rsid w:val="00720332"/>
    <w:rsid w:val="00725899"/>
    <w:rsid w:val="007265F6"/>
    <w:rsid w:val="00727D1E"/>
    <w:rsid w:val="00733387"/>
    <w:rsid w:val="007340B0"/>
    <w:rsid w:val="0073445A"/>
    <w:rsid w:val="00734889"/>
    <w:rsid w:val="00736927"/>
    <w:rsid w:val="00736B35"/>
    <w:rsid w:val="00737804"/>
    <w:rsid w:val="00737DF5"/>
    <w:rsid w:val="007441D3"/>
    <w:rsid w:val="0074448E"/>
    <w:rsid w:val="007444DA"/>
    <w:rsid w:val="00745291"/>
    <w:rsid w:val="00746B6C"/>
    <w:rsid w:val="007501FD"/>
    <w:rsid w:val="00752279"/>
    <w:rsid w:val="00764DDE"/>
    <w:rsid w:val="00765D69"/>
    <w:rsid w:val="00771F3B"/>
    <w:rsid w:val="00774492"/>
    <w:rsid w:val="007773B0"/>
    <w:rsid w:val="0078000F"/>
    <w:rsid w:val="00780AB6"/>
    <w:rsid w:val="00785239"/>
    <w:rsid w:val="007903C0"/>
    <w:rsid w:val="0079253C"/>
    <w:rsid w:val="00792677"/>
    <w:rsid w:val="00796343"/>
    <w:rsid w:val="007A7F2D"/>
    <w:rsid w:val="007B0378"/>
    <w:rsid w:val="007B45EA"/>
    <w:rsid w:val="007B52E5"/>
    <w:rsid w:val="007B7A65"/>
    <w:rsid w:val="007C3317"/>
    <w:rsid w:val="007C38F2"/>
    <w:rsid w:val="007D408C"/>
    <w:rsid w:val="007D40F7"/>
    <w:rsid w:val="007D64AA"/>
    <w:rsid w:val="007E0CEB"/>
    <w:rsid w:val="007E4539"/>
    <w:rsid w:val="007E78DD"/>
    <w:rsid w:val="007F0352"/>
    <w:rsid w:val="007F0DDC"/>
    <w:rsid w:val="007F5436"/>
    <w:rsid w:val="007F5DFA"/>
    <w:rsid w:val="007F6A92"/>
    <w:rsid w:val="008022C0"/>
    <w:rsid w:val="00810103"/>
    <w:rsid w:val="00811D23"/>
    <w:rsid w:val="008130A2"/>
    <w:rsid w:val="00813A5A"/>
    <w:rsid w:val="00815122"/>
    <w:rsid w:val="00817159"/>
    <w:rsid w:val="00817EBF"/>
    <w:rsid w:val="00817FF8"/>
    <w:rsid w:val="008207BE"/>
    <w:rsid w:val="0082273D"/>
    <w:rsid w:val="00822853"/>
    <w:rsid w:val="00827143"/>
    <w:rsid w:val="008309DE"/>
    <w:rsid w:val="008321EE"/>
    <w:rsid w:val="00832610"/>
    <w:rsid w:val="008331E6"/>
    <w:rsid w:val="00835340"/>
    <w:rsid w:val="00840382"/>
    <w:rsid w:val="008430C2"/>
    <w:rsid w:val="0084323E"/>
    <w:rsid w:val="00845231"/>
    <w:rsid w:val="008461FE"/>
    <w:rsid w:val="00852573"/>
    <w:rsid w:val="00855863"/>
    <w:rsid w:val="00855C03"/>
    <w:rsid w:val="00856327"/>
    <w:rsid w:val="00861697"/>
    <w:rsid w:val="00861E4A"/>
    <w:rsid w:val="00862037"/>
    <w:rsid w:val="008650A9"/>
    <w:rsid w:val="00865F6E"/>
    <w:rsid w:val="008755D5"/>
    <w:rsid w:val="00875F76"/>
    <w:rsid w:val="00876A4B"/>
    <w:rsid w:val="00880740"/>
    <w:rsid w:val="00880BE9"/>
    <w:rsid w:val="008822CF"/>
    <w:rsid w:val="008843FD"/>
    <w:rsid w:val="00890740"/>
    <w:rsid w:val="00891D23"/>
    <w:rsid w:val="008928B8"/>
    <w:rsid w:val="008936E7"/>
    <w:rsid w:val="008A049B"/>
    <w:rsid w:val="008A1BDC"/>
    <w:rsid w:val="008A1DA6"/>
    <w:rsid w:val="008A4E8F"/>
    <w:rsid w:val="008A5306"/>
    <w:rsid w:val="008A541B"/>
    <w:rsid w:val="008A6543"/>
    <w:rsid w:val="008A7148"/>
    <w:rsid w:val="008B1280"/>
    <w:rsid w:val="008B4D31"/>
    <w:rsid w:val="008B5D8C"/>
    <w:rsid w:val="008B5FC9"/>
    <w:rsid w:val="008B746F"/>
    <w:rsid w:val="008B7590"/>
    <w:rsid w:val="008B77F3"/>
    <w:rsid w:val="008C09BC"/>
    <w:rsid w:val="008C24BD"/>
    <w:rsid w:val="008C4F03"/>
    <w:rsid w:val="008D0FE7"/>
    <w:rsid w:val="008D28C7"/>
    <w:rsid w:val="008D3AEA"/>
    <w:rsid w:val="008D500B"/>
    <w:rsid w:val="008D7607"/>
    <w:rsid w:val="008D783C"/>
    <w:rsid w:val="008E2137"/>
    <w:rsid w:val="008E3C91"/>
    <w:rsid w:val="008E50C1"/>
    <w:rsid w:val="008E7408"/>
    <w:rsid w:val="008F2389"/>
    <w:rsid w:val="008F257F"/>
    <w:rsid w:val="008F617D"/>
    <w:rsid w:val="008F6A19"/>
    <w:rsid w:val="009001D5"/>
    <w:rsid w:val="00900544"/>
    <w:rsid w:val="00900D77"/>
    <w:rsid w:val="0090438E"/>
    <w:rsid w:val="0090566F"/>
    <w:rsid w:val="00905A46"/>
    <w:rsid w:val="00905A59"/>
    <w:rsid w:val="00907FF9"/>
    <w:rsid w:val="00915574"/>
    <w:rsid w:val="00917BF2"/>
    <w:rsid w:val="00920744"/>
    <w:rsid w:val="00922AE6"/>
    <w:rsid w:val="009328C7"/>
    <w:rsid w:val="009339BC"/>
    <w:rsid w:val="009349D4"/>
    <w:rsid w:val="00937E11"/>
    <w:rsid w:val="00940E4F"/>
    <w:rsid w:val="00940F66"/>
    <w:rsid w:val="00941380"/>
    <w:rsid w:val="009450B2"/>
    <w:rsid w:val="00946645"/>
    <w:rsid w:val="0094674B"/>
    <w:rsid w:val="00950A82"/>
    <w:rsid w:val="00951839"/>
    <w:rsid w:val="009526AF"/>
    <w:rsid w:val="00953717"/>
    <w:rsid w:val="00953EF0"/>
    <w:rsid w:val="00954755"/>
    <w:rsid w:val="00970640"/>
    <w:rsid w:val="009727AD"/>
    <w:rsid w:val="009739B1"/>
    <w:rsid w:val="00975BFC"/>
    <w:rsid w:val="00977A07"/>
    <w:rsid w:val="00983624"/>
    <w:rsid w:val="00984F2F"/>
    <w:rsid w:val="00986E20"/>
    <w:rsid w:val="00990100"/>
    <w:rsid w:val="00992840"/>
    <w:rsid w:val="0099521E"/>
    <w:rsid w:val="009960F7"/>
    <w:rsid w:val="009A167E"/>
    <w:rsid w:val="009A1780"/>
    <w:rsid w:val="009A33AB"/>
    <w:rsid w:val="009A4FCE"/>
    <w:rsid w:val="009B0819"/>
    <w:rsid w:val="009B0B76"/>
    <w:rsid w:val="009B1DAF"/>
    <w:rsid w:val="009B3B83"/>
    <w:rsid w:val="009B498D"/>
    <w:rsid w:val="009C2C7A"/>
    <w:rsid w:val="009C3E42"/>
    <w:rsid w:val="009C5846"/>
    <w:rsid w:val="009C793D"/>
    <w:rsid w:val="009D4064"/>
    <w:rsid w:val="009D6E7B"/>
    <w:rsid w:val="009D790A"/>
    <w:rsid w:val="009E0052"/>
    <w:rsid w:val="009E34EE"/>
    <w:rsid w:val="009E3551"/>
    <w:rsid w:val="009E3575"/>
    <w:rsid w:val="009E60C3"/>
    <w:rsid w:val="009E6FC5"/>
    <w:rsid w:val="009F018F"/>
    <w:rsid w:val="009F0ADA"/>
    <w:rsid w:val="009F0D92"/>
    <w:rsid w:val="009F13DB"/>
    <w:rsid w:val="009F523B"/>
    <w:rsid w:val="009F7CE4"/>
    <w:rsid w:val="00A014AF"/>
    <w:rsid w:val="00A023E4"/>
    <w:rsid w:val="00A024C7"/>
    <w:rsid w:val="00A0679C"/>
    <w:rsid w:val="00A10181"/>
    <w:rsid w:val="00A11AED"/>
    <w:rsid w:val="00A12F1F"/>
    <w:rsid w:val="00A14052"/>
    <w:rsid w:val="00A16061"/>
    <w:rsid w:val="00A2275A"/>
    <w:rsid w:val="00A258EE"/>
    <w:rsid w:val="00A26965"/>
    <w:rsid w:val="00A30F08"/>
    <w:rsid w:val="00A35EAD"/>
    <w:rsid w:val="00A40711"/>
    <w:rsid w:val="00A438D0"/>
    <w:rsid w:val="00A44F4C"/>
    <w:rsid w:val="00A475DB"/>
    <w:rsid w:val="00A528E2"/>
    <w:rsid w:val="00A52FA6"/>
    <w:rsid w:val="00A57D2E"/>
    <w:rsid w:val="00A62B97"/>
    <w:rsid w:val="00A637CD"/>
    <w:rsid w:val="00A63900"/>
    <w:rsid w:val="00A63ABF"/>
    <w:rsid w:val="00A6522B"/>
    <w:rsid w:val="00A67B35"/>
    <w:rsid w:val="00A70090"/>
    <w:rsid w:val="00A70593"/>
    <w:rsid w:val="00A70E3E"/>
    <w:rsid w:val="00A713CD"/>
    <w:rsid w:val="00A730A6"/>
    <w:rsid w:val="00A74828"/>
    <w:rsid w:val="00A755FF"/>
    <w:rsid w:val="00A76CA6"/>
    <w:rsid w:val="00A81805"/>
    <w:rsid w:val="00A81E75"/>
    <w:rsid w:val="00A8331E"/>
    <w:rsid w:val="00A83D49"/>
    <w:rsid w:val="00A871BB"/>
    <w:rsid w:val="00A901C3"/>
    <w:rsid w:val="00A929E7"/>
    <w:rsid w:val="00A95601"/>
    <w:rsid w:val="00A96AD8"/>
    <w:rsid w:val="00AA3502"/>
    <w:rsid w:val="00AA4756"/>
    <w:rsid w:val="00AB10FD"/>
    <w:rsid w:val="00AB40FC"/>
    <w:rsid w:val="00AB6480"/>
    <w:rsid w:val="00AC2B02"/>
    <w:rsid w:val="00AC3394"/>
    <w:rsid w:val="00AC373F"/>
    <w:rsid w:val="00AC38D4"/>
    <w:rsid w:val="00AC3E6C"/>
    <w:rsid w:val="00AC40E1"/>
    <w:rsid w:val="00AC47A3"/>
    <w:rsid w:val="00AC5869"/>
    <w:rsid w:val="00AC7261"/>
    <w:rsid w:val="00AD1335"/>
    <w:rsid w:val="00AD1FA9"/>
    <w:rsid w:val="00AD2947"/>
    <w:rsid w:val="00AD2982"/>
    <w:rsid w:val="00AD4926"/>
    <w:rsid w:val="00AD4EA5"/>
    <w:rsid w:val="00AD614F"/>
    <w:rsid w:val="00AD6C7A"/>
    <w:rsid w:val="00AD79FA"/>
    <w:rsid w:val="00AE0D04"/>
    <w:rsid w:val="00AE594C"/>
    <w:rsid w:val="00AE78B6"/>
    <w:rsid w:val="00AF360C"/>
    <w:rsid w:val="00AF5C05"/>
    <w:rsid w:val="00AF6965"/>
    <w:rsid w:val="00B05483"/>
    <w:rsid w:val="00B06339"/>
    <w:rsid w:val="00B11CA6"/>
    <w:rsid w:val="00B157E9"/>
    <w:rsid w:val="00B15B28"/>
    <w:rsid w:val="00B1761B"/>
    <w:rsid w:val="00B21338"/>
    <w:rsid w:val="00B22B40"/>
    <w:rsid w:val="00B22FA6"/>
    <w:rsid w:val="00B25A9B"/>
    <w:rsid w:val="00B2782C"/>
    <w:rsid w:val="00B31E3B"/>
    <w:rsid w:val="00B32D2F"/>
    <w:rsid w:val="00B352D3"/>
    <w:rsid w:val="00B371B1"/>
    <w:rsid w:val="00B37C4C"/>
    <w:rsid w:val="00B42BD6"/>
    <w:rsid w:val="00B47997"/>
    <w:rsid w:val="00B47BB2"/>
    <w:rsid w:val="00B516CD"/>
    <w:rsid w:val="00B52265"/>
    <w:rsid w:val="00B53C24"/>
    <w:rsid w:val="00B55752"/>
    <w:rsid w:val="00B55F9B"/>
    <w:rsid w:val="00B609A4"/>
    <w:rsid w:val="00B67374"/>
    <w:rsid w:val="00B6786B"/>
    <w:rsid w:val="00B67A23"/>
    <w:rsid w:val="00B67C4F"/>
    <w:rsid w:val="00B7248F"/>
    <w:rsid w:val="00B808C6"/>
    <w:rsid w:val="00B80AA3"/>
    <w:rsid w:val="00B81C0F"/>
    <w:rsid w:val="00BA07B3"/>
    <w:rsid w:val="00BA3B9E"/>
    <w:rsid w:val="00BA663B"/>
    <w:rsid w:val="00BA6788"/>
    <w:rsid w:val="00BB566C"/>
    <w:rsid w:val="00BB61F2"/>
    <w:rsid w:val="00BB779B"/>
    <w:rsid w:val="00BC350F"/>
    <w:rsid w:val="00BC4AEE"/>
    <w:rsid w:val="00BC526F"/>
    <w:rsid w:val="00BD1AA4"/>
    <w:rsid w:val="00BD3968"/>
    <w:rsid w:val="00BD3B8F"/>
    <w:rsid w:val="00BD643E"/>
    <w:rsid w:val="00BE2972"/>
    <w:rsid w:val="00BE34FD"/>
    <w:rsid w:val="00BE4BE5"/>
    <w:rsid w:val="00BE737F"/>
    <w:rsid w:val="00BF0D42"/>
    <w:rsid w:val="00BF287D"/>
    <w:rsid w:val="00C016BC"/>
    <w:rsid w:val="00C01BC8"/>
    <w:rsid w:val="00C06D2F"/>
    <w:rsid w:val="00C07C8E"/>
    <w:rsid w:val="00C07CF5"/>
    <w:rsid w:val="00C1181D"/>
    <w:rsid w:val="00C14E4E"/>
    <w:rsid w:val="00C161E7"/>
    <w:rsid w:val="00C17B47"/>
    <w:rsid w:val="00C20F42"/>
    <w:rsid w:val="00C24557"/>
    <w:rsid w:val="00C25554"/>
    <w:rsid w:val="00C266E4"/>
    <w:rsid w:val="00C30CA5"/>
    <w:rsid w:val="00C32A48"/>
    <w:rsid w:val="00C32EF5"/>
    <w:rsid w:val="00C33E41"/>
    <w:rsid w:val="00C3471A"/>
    <w:rsid w:val="00C350A3"/>
    <w:rsid w:val="00C3669E"/>
    <w:rsid w:val="00C36BAB"/>
    <w:rsid w:val="00C3769A"/>
    <w:rsid w:val="00C41409"/>
    <w:rsid w:val="00C42CAF"/>
    <w:rsid w:val="00C43038"/>
    <w:rsid w:val="00C43F83"/>
    <w:rsid w:val="00C514A4"/>
    <w:rsid w:val="00C52C5E"/>
    <w:rsid w:val="00C55425"/>
    <w:rsid w:val="00C569A0"/>
    <w:rsid w:val="00C579AF"/>
    <w:rsid w:val="00C57F44"/>
    <w:rsid w:val="00C6233E"/>
    <w:rsid w:val="00C6574C"/>
    <w:rsid w:val="00C707D1"/>
    <w:rsid w:val="00C7111F"/>
    <w:rsid w:val="00C733EF"/>
    <w:rsid w:val="00C74E9F"/>
    <w:rsid w:val="00C83198"/>
    <w:rsid w:val="00C832A4"/>
    <w:rsid w:val="00C8384F"/>
    <w:rsid w:val="00C83C05"/>
    <w:rsid w:val="00C90C86"/>
    <w:rsid w:val="00C9341E"/>
    <w:rsid w:val="00C94F5B"/>
    <w:rsid w:val="00CA1497"/>
    <w:rsid w:val="00CA2CF3"/>
    <w:rsid w:val="00CB0AF5"/>
    <w:rsid w:val="00CB4EE0"/>
    <w:rsid w:val="00CB501E"/>
    <w:rsid w:val="00CB5608"/>
    <w:rsid w:val="00CB7CD3"/>
    <w:rsid w:val="00CC1355"/>
    <w:rsid w:val="00CC2ED9"/>
    <w:rsid w:val="00CC5548"/>
    <w:rsid w:val="00CC59A8"/>
    <w:rsid w:val="00CC7953"/>
    <w:rsid w:val="00CD240A"/>
    <w:rsid w:val="00CD46D0"/>
    <w:rsid w:val="00CD65AB"/>
    <w:rsid w:val="00CD712A"/>
    <w:rsid w:val="00CD7856"/>
    <w:rsid w:val="00CE025D"/>
    <w:rsid w:val="00CE038F"/>
    <w:rsid w:val="00CE62AD"/>
    <w:rsid w:val="00CE7AA5"/>
    <w:rsid w:val="00CF049E"/>
    <w:rsid w:val="00CF16B4"/>
    <w:rsid w:val="00CF348E"/>
    <w:rsid w:val="00CF3F3F"/>
    <w:rsid w:val="00CF4C9A"/>
    <w:rsid w:val="00D00740"/>
    <w:rsid w:val="00D024DB"/>
    <w:rsid w:val="00D03B23"/>
    <w:rsid w:val="00D05DB0"/>
    <w:rsid w:val="00D06B71"/>
    <w:rsid w:val="00D0732C"/>
    <w:rsid w:val="00D11581"/>
    <w:rsid w:val="00D171CD"/>
    <w:rsid w:val="00D174AA"/>
    <w:rsid w:val="00D23060"/>
    <w:rsid w:val="00D24252"/>
    <w:rsid w:val="00D30DD5"/>
    <w:rsid w:val="00D31C8A"/>
    <w:rsid w:val="00D32871"/>
    <w:rsid w:val="00D334D5"/>
    <w:rsid w:val="00D36771"/>
    <w:rsid w:val="00D4171B"/>
    <w:rsid w:val="00D43E46"/>
    <w:rsid w:val="00D45C0B"/>
    <w:rsid w:val="00D473BE"/>
    <w:rsid w:val="00D519B4"/>
    <w:rsid w:val="00D52AF2"/>
    <w:rsid w:val="00D545BB"/>
    <w:rsid w:val="00D632C8"/>
    <w:rsid w:val="00D67494"/>
    <w:rsid w:val="00D7180F"/>
    <w:rsid w:val="00D71B8F"/>
    <w:rsid w:val="00D72009"/>
    <w:rsid w:val="00D736B4"/>
    <w:rsid w:val="00D76206"/>
    <w:rsid w:val="00D80A1B"/>
    <w:rsid w:val="00D84906"/>
    <w:rsid w:val="00D84FD6"/>
    <w:rsid w:val="00D854E1"/>
    <w:rsid w:val="00D859DB"/>
    <w:rsid w:val="00D9312B"/>
    <w:rsid w:val="00D94C68"/>
    <w:rsid w:val="00D959DB"/>
    <w:rsid w:val="00D977A5"/>
    <w:rsid w:val="00DA1383"/>
    <w:rsid w:val="00DA3888"/>
    <w:rsid w:val="00DA475D"/>
    <w:rsid w:val="00DA4A64"/>
    <w:rsid w:val="00DA64D1"/>
    <w:rsid w:val="00DB1A02"/>
    <w:rsid w:val="00DB1F5A"/>
    <w:rsid w:val="00DB2494"/>
    <w:rsid w:val="00DB5AAE"/>
    <w:rsid w:val="00DB5E3C"/>
    <w:rsid w:val="00DC014E"/>
    <w:rsid w:val="00DC2312"/>
    <w:rsid w:val="00DC75B9"/>
    <w:rsid w:val="00DD0F76"/>
    <w:rsid w:val="00DD1BC0"/>
    <w:rsid w:val="00DD4581"/>
    <w:rsid w:val="00DD495C"/>
    <w:rsid w:val="00DD4F0F"/>
    <w:rsid w:val="00DD71A7"/>
    <w:rsid w:val="00DE5437"/>
    <w:rsid w:val="00DE5C9D"/>
    <w:rsid w:val="00DF008E"/>
    <w:rsid w:val="00DF2A70"/>
    <w:rsid w:val="00DF316E"/>
    <w:rsid w:val="00DF6C1F"/>
    <w:rsid w:val="00E00E2A"/>
    <w:rsid w:val="00E0231D"/>
    <w:rsid w:val="00E0255C"/>
    <w:rsid w:val="00E02A50"/>
    <w:rsid w:val="00E02AB7"/>
    <w:rsid w:val="00E05456"/>
    <w:rsid w:val="00E05FA4"/>
    <w:rsid w:val="00E07568"/>
    <w:rsid w:val="00E107E5"/>
    <w:rsid w:val="00E10EAF"/>
    <w:rsid w:val="00E122E8"/>
    <w:rsid w:val="00E153D6"/>
    <w:rsid w:val="00E166B6"/>
    <w:rsid w:val="00E16CC0"/>
    <w:rsid w:val="00E174F0"/>
    <w:rsid w:val="00E2021E"/>
    <w:rsid w:val="00E21274"/>
    <w:rsid w:val="00E22CF8"/>
    <w:rsid w:val="00E24F84"/>
    <w:rsid w:val="00E24F86"/>
    <w:rsid w:val="00E26D80"/>
    <w:rsid w:val="00E26DBE"/>
    <w:rsid w:val="00E344C3"/>
    <w:rsid w:val="00E36F0E"/>
    <w:rsid w:val="00E372AE"/>
    <w:rsid w:val="00E37B58"/>
    <w:rsid w:val="00E407CD"/>
    <w:rsid w:val="00E4395A"/>
    <w:rsid w:val="00E44297"/>
    <w:rsid w:val="00E466FE"/>
    <w:rsid w:val="00E504F0"/>
    <w:rsid w:val="00E535FF"/>
    <w:rsid w:val="00E5584C"/>
    <w:rsid w:val="00E5674C"/>
    <w:rsid w:val="00E56D33"/>
    <w:rsid w:val="00E615FD"/>
    <w:rsid w:val="00E6528B"/>
    <w:rsid w:val="00E74532"/>
    <w:rsid w:val="00E75828"/>
    <w:rsid w:val="00E75B95"/>
    <w:rsid w:val="00E830A2"/>
    <w:rsid w:val="00E8442D"/>
    <w:rsid w:val="00E90534"/>
    <w:rsid w:val="00E923FE"/>
    <w:rsid w:val="00E94A40"/>
    <w:rsid w:val="00E97A89"/>
    <w:rsid w:val="00EA2647"/>
    <w:rsid w:val="00EB1F6B"/>
    <w:rsid w:val="00EB450E"/>
    <w:rsid w:val="00EB657F"/>
    <w:rsid w:val="00EB7500"/>
    <w:rsid w:val="00EC3E4B"/>
    <w:rsid w:val="00ED1BB9"/>
    <w:rsid w:val="00ED4573"/>
    <w:rsid w:val="00EE2D3D"/>
    <w:rsid w:val="00EE4579"/>
    <w:rsid w:val="00EE45DB"/>
    <w:rsid w:val="00EE4695"/>
    <w:rsid w:val="00EE53EA"/>
    <w:rsid w:val="00EE7E6C"/>
    <w:rsid w:val="00EF05A7"/>
    <w:rsid w:val="00EF6EE3"/>
    <w:rsid w:val="00EF7094"/>
    <w:rsid w:val="00F0440B"/>
    <w:rsid w:val="00F076A2"/>
    <w:rsid w:val="00F12052"/>
    <w:rsid w:val="00F12958"/>
    <w:rsid w:val="00F155C7"/>
    <w:rsid w:val="00F15AA6"/>
    <w:rsid w:val="00F1618C"/>
    <w:rsid w:val="00F22FE2"/>
    <w:rsid w:val="00F257C4"/>
    <w:rsid w:val="00F27404"/>
    <w:rsid w:val="00F275EB"/>
    <w:rsid w:val="00F3344F"/>
    <w:rsid w:val="00F35EC2"/>
    <w:rsid w:val="00F37DBC"/>
    <w:rsid w:val="00F409F2"/>
    <w:rsid w:val="00F42D65"/>
    <w:rsid w:val="00F55A53"/>
    <w:rsid w:val="00F57BFA"/>
    <w:rsid w:val="00F57D3C"/>
    <w:rsid w:val="00F57E88"/>
    <w:rsid w:val="00F60BAF"/>
    <w:rsid w:val="00F64EF9"/>
    <w:rsid w:val="00F66513"/>
    <w:rsid w:val="00F677FA"/>
    <w:rsid w:val="00F7193C"/>
    <w:rsid w:val="00F77B1A"/>
    <w:rsid w:val="00F801C7"/>
    <w:rsid w:val="00F82357"/>
    <w:rsid w:val="00F86DFD"/>
    <w:rsid w:val="00F87A80"/>
    <w:rsid w:val="00F912C1"/>
    <w:rsid w:val="00F913FC"/>
    <w:rsid w:val="00F91D35"/>
    <w:rsid w:val="00F930CF"/>
    <w:rsid w:val="00FA0091"/>
    <w:rsid w:val="00FA5145"/>
    <w:rsid w:val="00FB04DF"/>
    <w:rsid w:val="00FB1A57"/>
    <w:rsid w:val="00FB2596"/>
    <w:rsid w:val="00FB679B"/>
    <w:rsid w:val="00FB6FCF"/>
    <w:rsid w:val="00FC3473"/>
    <w:rsid w:val="00FC45E0"/>
    <w:rsid w:val="00FC46C5"/>
    <w:rsid w:val="00FC555D"/>
    <w:rsid w:val="00FC56C3"/>
    <w:rsid w:val="00FD2DB2"/>
    <w:rsid w:val="00FD5E28"/>
    <w:rsid w:val="00FD7DD3"/>
    <w:rsid w:val="00FE3CFA"/>
    <w:rsid w:val="00FE491B"/>
    <w:rsid w:val="00FE798D"/>
    <w:rsid w:val="00FF2D55"/>
    <w:rsid w:val="00FF2EDF"/>
    <w:rsid w:val="00FF3268"/>
    <w:rsid w:val="00FF47E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14854"/>
    <w:rPr>
      <w:rFonts w:ascii="Arial" w:hAnsi="Arial"/>
      <w:sz w:val="24"/>
    </w:rPr>
  </w:style>
  <w:style w:type="paragraph" w:styleId="1">
    <w:name w:val="heading 1"/>
    <w:basedOn w:val="a"/>
    <w:next w:val="a"/>
    <w:link w:val="10"/>
    <w:qFormat/>
    <w:rsid w:val="00FD2DB2"/>
    <w:pPr>
      <w:keepNext/>
      <w:jc w:val="center"/>
      <w:outlineLvl w:val="0"/>
    </w:pPr>
    <w:rPr>
      <w:b/>
      <w:caps/>
      <w:sz w:val="40"/>
    </w:rPr>
  </w:style>
  <w:style w:type="paragraph" w:styleId="2">
    <w:name w:val="heading 2"/>
    <w:basedOn w:val="a"/>
    <w:next w:val="a"/>
    <w:link w:val="20"/>
    <w:semiHidden/>
    <w:unhideWhenUsed/>
    <w:qFormat/>
    <w:rsid w:val="00C30CA5"/>
    <w:pPr>
      <w:keepNext/>
      <w:spacing w:before="240" w:after="60"/>
      <w:outlineLvl w:val="1"/>
    </w:pPr>
    <w:rPr>
      <w:rFonts w:ascii="Cambria" w:hAnsi="Cambria"/>
      <w:b/>
      <w:bCs/>
      <w:i/>
      <w:iCs/>
      <w:sz w:val="28"/>
      <w:szCs w:val="28"/>
    </w:rPr>
  </w:style>
  <w:style w:type="paragraph" w:styleId="3">
    <w:name w:val="heading 3"/>
    <w:basedOn w:val="a"/>
    <w:next w:val="a"/>
    <w:link w:val="30"/>
    <w:semiHidden/>
    <w:unhideWhenUsed/>
    <w:qFormat/>
    <w:rsid w:val="008D783C"/>
    <w:pPr>
      <w:keepNext/>
      <w:keepLines/>
      <w:spacing w:before="200"/>
      <w:outlineLvl w:val="2"/>
    </w:pPr>
    <w:rPr>
      <w:rFonts w:ascii="Cambria" w:hAnsi="Cambria"/>
      <w:b/>
      <w:bCs/>
      <w:color w:val="4F81BD"/>
    </w:rPr>
  </w:style>
  <w:style w:type="paragraph" w:styleId="4">
    <w:name w:val="heading 4"/>
    <w:basedOn w:val="a"/>
    <w:next w:val="a"/>
    <w:link w:val="40"/>
    <w:semiHidden/>
    <w:unhideWhenUsed/>
    <w:qFormat/>
    <w:rsid w:val="00B81C0F"/>
    <w:pPr>
      <w:keepNext/>
      <w:outlineLvl w:val="3"/>
    </w:pPr>
    <w:rPr>
      <w:b/>
      <w:szCs w:val="24"/>
    </w:rPr>
  </w:style>
  <w:style w:type="paragraph" w:styleId="5">
    <w:name w:val="heading 5"/>
    <w:basedOn w:val="a"/>
    <w:next w:val="a"/>
    <w:link w:val="50"/>
    <w:semiHidden/>
    <w:unhideWhenUsed/>
    <w:qFormat/>
    <w:rsid w:val="00B81C0F"/>
    <w:pPr>
      <w:keepNext/>
      <w:outlineLvl w:val="4"/>
    </w:pPr>
    <w:rPr>
      <w:rFonts w:ascii="Times New Roman" w:hAnsi="Times New Roman"/>
      <w:sz w:val="28"/>
      <w:szCs w:val="24"/>
    </w:rPr>
  </w:style>
  <w:style w:type="paragraph" w:styleId="6">
    <w:name w:val="heading 6"/>
    <w:basedOn w:val="a"/>
    <w:next w:val="a"/>
    <w:link w:val="60"/>
    <w:semiHidden/>
    <w:unhideWhenUsed/>
    <w:qFormat/>
    <w:rsid w:val="00B81C0F"/>
    <w:pPr>
      <w:keepNext/>
      <w:widowControl w:val="0"/>
      <w:autoSpaceDE w:val="0"/>
      <w:autoSpaceDN w:val="0"/>
      <w:adjustRightInd w:val="0"/>
      <w:ind w:firstLine="720"/>
      <w:jc w:val="both"/>
      <w:outlineLvl w:val="5"/>
    </w:pPr>
    <w:rPr>
      <w:rFonts w:ascii="Times New Roman" w:hAnsi="Times New Roman"/>
      <w:b/>
      <w:sz w:val="28"/>
      <w:szCs w:val="24"/>
    </w:rPr>
  </w:style>
  <w:style w:type="paragraph" w:styleId="7">
    <w:name w:val="heading 7"/>
    <w:basedOn w:val="a"/>
    <w:next w:val="a"/>
    <w:link w:val="70"/>
    <w:semiHidden/>
    <w:unhideWhenUsed/>
    <w:qFormat/>
    <w:rsid w:val="00B81C0F"/>
    <w:pPr>
      <w:keepNext/>
      <w:ind w:firstLine="900"/>
      <w:outlineLvl w:val="6"/>
    </w:pPr>
    <w:rPr>
      <w:rFonts w:ascii="Times New Roman" w:hAnsi="Times New Roman"/>
      <w:b/>
      <w:sz w:val="28"/>
      <w:szCs w:val="24"/>
    </w:rPr>
  </w:style>
  <w:style w:type="paragraph" w:styleId="8">
    <w:name w:val="heading 8"/>
    <w:basedOn w:val="a"/>
    <w:next w:val="a"/>
    <w:link w:val="80"/>
    <w:semiHidden/>
    <w:unhideWhenUsed/>
    <w:qFormat/>
    <w:rsid w:val="00B81C0F"/>
    <w:pPr>
      <w:keepNext/>
      <w:ind w:firstLine="720"/>
      <w:outlineLvl w:val="7"/>
    </w:pPr>
    <w:rPr>
      <w:rFonts w:ascii="Times New Roman" w:hAnsi="Times New Roman"/>
      <w:b/>
      <w:sz w:val="28"/>
      <w:szCs w:val="24"/>
    </w:rPr>
  </w:style>
  <w:style w:type="paragraph" w:styleId="9">
    <w:name w:val="heading 9"/>
    <w:basedOn w:val="a"/>
    <w:next w:val="a"/>
    <w:link w:val="90"/>
    <w:semiHidden/>
    <w:unhideWhenUsed/>
    <w:qFormat/>
    <w:rsid w:val="00B81C0F"/>
    <w:pPr>
      <w:keepNext/>
      <w:framePr w:hSpace="180" w:wrap="around" w:vAnchor="text" w:hAnchor="page" w:x="1705" w:y="202"/>
      <w:jc w:val="both"/>
      <w:outlineLvl w:val="8"/>
    </w:pPr>
    <w:rPr>
      <w:rFonts w:ascii="Times New Roman" w:hAnsi="Times New Roman"/>
      <w:b/>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FD2DB2"/>
    <w:pPr>
      <w:jc w:val="center"/>
    </w:pPr>
    <w:rPr>
      <w:b/>
      <w:sz w:val="28"/>
    </w:rPr>
  </w:style>
  <w:style w:type="paragraph" w:styleId="a5">
    <w:name w:val="header"/>
    <w:basedOn w:val="a"/>
    <w:link w:val="a6"/>
    <w:uiPriority w:val="99"/>
    <w:rsid w:val="00880740"/>
    <w:pPr>
      <w:tabs>
        <w:tab w:val="center" w:pos="4677"/>
        <w:tab w:val="right" w:pos="9355"/>
      </w:tabs>
    </w:pPr>
  </w:style>
  <w:style w:type="character" w:styleId="a7">
    <w:name w:val="page number"/>
    <w:basedOn w:val="a0"/>
    <w:rsid w:val="00880740"/>
  </w:style>
  <w:style w:type="table" w:styleId="a8">
    <w:name w:val="Table Grid"/>
    <w:basedOn w:val="a1"/>
    <w:uiPriority w:val="59"/>
    <w:rsid w:val="001931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900D77"/>
    <w:pPr>
      <w:widowControl w:val="0"/>
      <w:autoSpaceDE w:val="0"/>
      <w:autoSpaceDN w:val="0"/>
      <w:adjustRightInd w:val="0"/>
    </w:pPr>
    <w:rPr>
      <w:rFonts w:ascii="Arial" w:hAnsi="Arial" w:cs="Arial"/>
      <w:b/>
      <w:bCs/>
      <w:sz w:val="22"/>
      <w:szCs w:val="22"/>
    </w:rPr>
  </w:style>
  <w:style w:type="paragraph" w:customStyle="1" w:styleId="ConsPlusNormal">
    <w:name w:val="ConsPlusNormal"/>
    <w:link w:val="ConsPlusNormal0"/>
    <w:rsid w:val="005D6136"/>
    <w:pPr>
      <w:widowControl w:val="0"/>
      <w:autoSpaceDE w:val="0"/>
      <w:autoSpaceDN w:val="0"/>
      <w:adjustRightInd w:val="0"/>
      <w:ind w:firstLine="720"/>
    </w:pPr>
    <w:rPr>
      <w:rFonts w:ascii="Arial" w:hAnsi="Arial" w:cs="Arial"/>
      <w:sz w:val="22"/>
      <w:szCs w:val="22"/>
    </w:rPr>
  </w:style>
  <w:style w:type="paragraph" w:styleId="a9">
    <w:name w:val="footer"/>
    <w:basedOn w:val="a"/>
    <w:link w:val="aa"/>
    <w:uiPriority w:val="99"/>
    <w:rsid w:val="006770DF"/>
    <w:pPr>
      <w:tabs>
        <w:tab w:val="center" w:pos="4677"/>
        <w:tab w:val="right" w:pos="9355"/>
      </w:tabs>
    </w:pPr>
  </w:style>
  <w:style w:type="character" w:customStyle="1" w:styleId="aa">
    <w:name w:val="Нижний колонтитул Знак"/>
    <w:link w:val="a9"/>
    <w:uiPriority w:val="99"/>
    <w:rsid w:val="006770DF"/>
    <w:rPr>
      <w:rFonts w:ascii="Arial" w:hAnsi="Arial"/>
      <w:sz w:val="24"/>
    </w:rPr>
  </w:style>
  <w:style w:type="paragraph" w:styleId="31">
    <w:name w:val="Body Text Indent 3"/>
    <w:basedOn w:val="a"/>
    <w:link w:val="32"/>
    <w:rsid w:val="005A6AAF"/>
    <w:pPr>
      <w:ind w:left="360" w:firstLine="360"/>
    </w:pPr>
    <w:rPr>
      <w:rFonts w:ascii="Times New Roman" w:hAnsi="Times New Roman"/>
      <w:sz w:val="22"/>
      <w:szCs w:val="24"/>
    </w:rPr>
  </w:style>
  <w:style w:type="character" w:customStyle="1" w:styleId="32">
    <w:name w:val="Основной текст с отступом 3 Знак"/>
    <w:link w:val="31"/>
    <w:rsid w:val="005A6AAF"/>
    <w:rPr>
      <w:sz w:val="22"/>
      <w:szCs w:val="24"/>
    </w:rPr>
  </w:style>
  <w:style w:type="paragraph" w:customStyle="1" w:styleId="ConsNormal">
    <w:name w:val="ConsNormal"/>
    <w:link w:val="ConsNormal0"/>
    <w:rsid w:val="005540A6"/>
    <w:pPr>
      <w:widowControl w:val="0"/>
      <w:suppressAutoHyphens/>
      <w:autoSpaceDE w:val="0"/>
      <w:ind w:firstLine="720"/>
    </w:pPr>
    <w:rPr>
      <w:rFonts w:ascii="Arial" w:eastAsia="Arial" w:hAnsi="Arial" w:cs="Arial"/>
      <w:kern w:val="1"/>
      <w:lang w:eastAsia="ar-SA"/>
    </w:rPr>
  </w:style>
  <w:style w:type="paragraph" w:customStyle="1" w:styleId="TimesNewRoman14">
    <w:name w:val="Обычный + Times New Roman 14 пт"/>
    <w:basedOn w:val="ConsPlusNormal"/>
    <w:link w:val="TimesNewRoman140"/>
    <w:rsid w:val="005540A6"/>
    <w:pPr>
      <w:suppressAutoHyphens/>
      <w:autoSpaceDN/>
      <w:adjustRightInd/>
    </w:pPr>
    <w:rPr>
      <w:sz w:val="28"/>
    </w:rPr>
  </w:style>
  <w:style w:type="character" w:customStyle="1" w:styleId="ConsPlusNormal0">
    <w:name w:val="ConsPlusNormal Знак"/>
    <w:link w:val="ConsPlusNormal"/>
    <w:rsid w:val="005540A6"/>
    <w:rPr>
      <w:rFonts w:ascii="Arial" w:hAnsi="Arial" w:cs="Arial"/>
      <w:sz w:val="22"/>
      <w:szCs w:val="22"/>
      <w:lang w:val="ru-RU" w:eastAsia="ru-RU" w:bidi="ar-SA"/>
    </w:rPr>
  </w:style>
  <w:style w:type="character" w:customStyle="1" w:styleId="TimesNewRoman140">
    <w:name w:val="Обычный + Times New Roman 14 пт Знак"/>
    <w:link w:val="TimesNewRoman14"/>
    <w:rsid w:val="005540A6"/>
    <w:rPr>
      <w:rFonts w:ascii="Arial" w:hAnsi="Arial" w:cs="Arial"/>
      <w:sz w:val="28"/>
      <w:szCs w:val="22"/>
      <w:lang w:val="ru-RU" w:eastAsia="ru-RU" w:bidi="ar-SA"/>
    </w:rPr>
  </w:style>
  <w:style w:type="paragraph" w:customStyle="1" w:styleId="TimesNewRoman141">
    <w:name w:val="Обычный + Times New Roman 14 пт полужирный Узор: Нет (Ж..."/>
    <w:basedOn w:val="ConsNormal"/>
    <w:link w:val="TimesNewRoman142"/>
    <w:rsid w:val="005540A6"/>
    <w:rPr>
      <w:b/>
      <w:bCs/>
      <w:sz w:val="28"/>
      <w:shd w:val="clear" w:color="auto" w:fill="FFFF00"/>
    </w:rPr>
  </w:style>
  <w:style w:type="character" w:customStyle="1" w:styleId="ConsNormal0">
    <w:name w:val="ConsNormal Знак"/>
    <w:link w:val="ConsNormal"/>
    <w:rsid w:val="005540A6"/>
    <w:rPr>
      <w:rFonts w:ascii="Arial" w:eastAsia="Arial" w:hAnsi="Arial" w:cs="Arial"/>
      <w:kern w:val="1"/>
      <w:lang w:val="ru-RU" w:eastAsia="ar-SA" w:bidi="ar-SA"/>
    </w:rPr>
  </w:style>
  <w:style w:type="character" w:customStyle="1" w:styleId="TimesNewRoman142">
    <w:name w:val="Обычный + Times New Roman 14 пт полужирный Узор: Нет (Ж... Знак"/>
    <w:link w:val="TimesNewRoman141"/>
    <w:rsid w:val="005540A6"/>
    <w:rPr>
      <w:rFonts w:ascii="Arial" w:eastAsia="Arial" w:hAnsi="Arial" w:cs="Arial"/>
      <w:b/>
      <w:bCs/>
      <w:kern w:val="1"/>
      <w:sz w:val="28"/>
      <w:lang w:val="ru-RU" w:eastAsia="ar-SA" w:bidi="ar-SA"/>
    </w:rPr>
  </w:style>
  <w:style w:type="character" w:customStyle="1" w:styleId="grame">
    <w:name w:val="grame"/>
    <w:basedOn w:val="a0"/>
    <w:rsid w:val="005540A6"/>
  </w:style>
  <w:style w:type="character" w:customStyle="1" w:styleId="20">
    <w:name w:val="Заголовок 2 Знак"/>
    <w:link w:val="2"/>
    <w:semiHidden/>
    <w:rsid w:val="00C30CA5"/>
    <w:rPr>
      <w:rFonts w:ascii="Cambria" w:eastAsia="Times New Roman" w:hAnsi="Cambria" w:cs="Times New Roman"/>
      <w:b/>
      <w:bCs/>
      <w:i/>
      <w:iCs/>
      <w:sz w:val="28"/>
      <w:szCs w:val="28"/>
    </w:rPr>
  </w:style>
  <w:style w:type="paragraph" w:styleId="ab">
    <w:name w:val="Balloon Text"/>
    <w:basedOn w:val="a"/>
    <w:link w:val="ac"/>
    <w:uiPriority w:val="99"/>
    <w:rsid w:val="002F658F"/>
    <w:rPr>
      <w:rFonts w:ascii="Tahoma" w:hAnsi="Tahoma"/>
      <w:sz w:val="16"/>
      <w:szCs w:val="16"/>
    </w:rPr>
  </w:style>
  <w:style w:type="character" w:customStyle="1" w:styleId="ac">
    <w:name w:val="Текст выноски Знак"/>
    <w:link w:val="ab"/>
    <w:uiPriority w:val="99"/>
    <w:rsid w:val="002F658F"/>
    <w:rPr>
      <w:rFonts w:ascii="Tahoma" w:hAnsi="Tahoma" w:cs="Tahoma"/>
      <w:sz w:val="16"/>
      <w:szCs w:val="16"/>
    </w:rPr>
  </w:style>
  <w:style w:type="character" w:customStyle="1" w:styleId="10">
    <w:name w:val="Заголовок 1 Знак"/>
    <w:link w:val="1"/>
    <w:rsid w:val="006D5DD5"/>
    <w:rPr>
      <w:rFonts w:ascii="Arial" w:hAnsi="Arial"/>
      <w:b/>
      <w:caps/>
      <w:sz w:val="40"/>
    </w:rPr>
  </w:style>
  <w:style w:type="character" w:customStyle="1" w:styleId="a4">
    <w:name w:val="Название Знак"/>
    <w:link w:val="a3"/>
    <w:rsid w:val="006D5DD5"/>
    <w:rPr>
      <w:rFonts w:ascii="Arial" w:hAnsi="Arial"/>
      <w:b/>
      <w:sz w:val="28"/>
    </w:rPr>
  </w:style>
  <w:style w:type="paragraph" w:styleId="ad">
    <w:name w:val="Plain Text"/>
    <w:aliases w:val=" Знак,Знак"/>
    <w:basedOn w:val="a"/>
    <w:link w:val="ae"/>
    <w:rsid w:val="006D5DD5"/>
    <w:rPr>
      <w:rFonts w:ascii="Courier New" w:hAnsi="Courier New"/>
      <w:sz w:val="20"/>
    </w:rPr>
  </w:style>
  <w:style w:type="character" w:customStyle="1" w:styleId="ae">
    <w:name w:val="Текст Знак"/>
    <w:aliases w:val=" Знак Знак,Знак Знак"/>
    <w:link w:val="ad"/>
    <w:rsid w:val="006D5DD5"/>
    <w:rPr>
      <w:rFonts w:ascii="Courier New" w:hAnsi="Courier New" w:cs="Courier New"/>
    </w:rPr>
  </w:style>
  <w:style w:type="paragraph" w:customStyle="1" w:styleId="ConsPlusCell">
    <w:name w:val="ConsPlusCell"/>
    <w:basedOn w:val="a"/>
    <w:uiPriority w:val="99"/>
    <w:rsid w:val="00EB1F6B"/>
    <w:pPr>
      <w:widowControl w:val="0"/>
      <w:suppressAutoHyphens/>
      <w:autoSpaceDE w:val="0"/>
    </w:pPr>
    <w:rPr>
      <w:rFonts w:eastAsia="Arial" w:cs="Arial"/>
      <w:kern w:val="1"/>
      <w:sz w:val="20"/>
      <w:lang w:eastAsia="fa-IR" w:bidi="fa-IR"/>
    </w:rPr>
  </w:style>
  <w:style w:type="character" w:customStyle="1" w:styleId="30">
    <w:name w:val="Заголовок 3 Знак"/>
    <w:link w:val="3"/>
    <w:semiHidden/>
    <w:rsid w:val="008D783C"/>
    <w:rPr>
      <w:rFonts w:ascii="Cambria" w:eastAsia="Times New Roman" w:hAnsi="Cambria" w:cs="Times New Roman"/>
      <w:b/>
      <w:bCs/>
      <w:color w:val="4F81BD"/>
      <w:sz w:val="24"/>
    </w:rPr>
  </w:style>
  <w:style w:type="paragraph" w:styleId="af">
    <w:name w:val="Body Text Indent"/>
    <w:basedOn w:val="a"/>
    <w:link w:val="af0"/>
    <w:rsid w:val="008D783C"/>
    <w:pPr>
      <w:spacing w:after="120"/>
      <w:ind w:left="283"/>
    </w:pPr>
  </w:style>
  <w:style w:type="character" w:customStyle="1" w:styleId="af0">
    <w:name w:val="Основной текст с отступом Знак"/>
    <w:link w:val="af"/>
    <w:rsid w:val="008D783C"/>
    <w:rPr>
      <w:rFonts w:ascii="Arial" w:hAnsi="Arial"/>
      <w:sz w:val="24"/>
    </w:rPr>
  </w:style>
  <w:style w:type="paragraph" w:styleId="af1">
    <w:name w:val="Body Text"/>
    <w:basedOn w:val="a"/>
    <w:link w:val="af2"/>
    <w:rsid w:val="008D783C"/>
    <w:pPr>
      <w:widowControl w:val="0"/>
      <w:suppressAutoHyphens/>
      <w:spacing w:after="120"/>
    </w:pPr>
    <w:rPr>
      <w:rFonts w:ascii="Times New Roman" w:eastAsia="Andale Sans UI" w:hAnsi="Times New Roman"/>
      <w:kern w:val="1"/>
      <w:szCs w:val="24"/>
      <w:lang w:eastAsia="en-US"/>
    </w:rPr>
  </w:style>
  <w:style w:type="character" w:customStyle="1" w:styleId="af2">
    <w:name w:val="Основной текст Знак"/>
    <w:link w:val="af1"/>
    <w:rsid w:val="008D783C"/>
    <w:rPr>
      <w:rFonts w:eastAsia="Andale Sans UI"/>
      <w:kern w:val="1"/>
      <w:sz w:val="24"/>
      <w:szCs w:val="24"/>
      <w:lang w:eastAsia="en-US"/>
    </w:rPr>
  </w:style>
  <w:style w:type="paragraph" w:customStyle="1" w:styleId="af3">
    <w:name w:val="Стиль"/>
    <w:rsid w:val="00127017"/>
    <w:pPr>
      <w:widowControl w:val="0"/>
      <w:suppressAutoHyphens/>
      <w:ind w:firstLine="720"/>
      <w:jc w:val="both"/>
    </w:pPr>
    <w:rPr>
      <w:rFonts w:ascii="Arial" w:eastAsia="Arial" w:hAnsi="Arial"/>
      <w:kern w:val="1"/>
      <w:sz w:val="24"/>
      <w:lang w:eastAsia="ar-SA"/>
    </w:rPr>
  </w:style>
  <w:style w:type="character" w:customStyle="1" w:styleId="a6">
    <w:name w:val="Верхний колонтитул Знак"/>
    <w:link w:val="a5"/>
    <w:uiPriority w:val="99"/>
    <w:rsid w:val="00546A6F"/>
    <w:rPr>
      <w:rFonts w:ascii="Arial" w:hAnsi="Arial"/>
      <w:sz w:val="24"/>
    </w:rPr>
  </w:style>
  <w:style w:type="character" w:styleId="af4">
    <w:name w:val="Hyperlink"/>
    <w:uiPriority w:val="99"/>
    <w:unhideWhenUsed/>
    <w:rsid w:val="00DF2A70"/>
    <w:rPr>
      <w:color w:val="0000FF"/>
      <w:u w:val="single"/>
    </w:rPr>
  </w:style>
  <w:style w:type="paragraph" w:styleId="21">
    <w:name w:val="Body Text 2"/>
    <w:basedOn w:val="a"/>
    <w:link w:val="22"/>
    <w:rsid w:val="00B81C0F"/>
    <w:pPr>
      <w:spacing w:after="120" w:line="480" w:lineRule="auto"/>
    </w:pPr>
  </w:style>
  <w:style w:type="character" w:customStyle="1" w:styleId="22">
    <w:name w:val="Основной текст 2 Знак"/>
    <w:basedOn w:val="a0"/>
    <w:link w:val="21"/>
    <w:rsid w:val="00B81C0F"/>
    <w:rPr>
      <w:rFonts w:ascii="Arial" w:hAnsi="Arial"/>
      <w:sz w:val="24"/>
    </w:rPr>
  </w:style>
  <w:style w:type="paragraph" w:styleId="23">
    <w:name w:val="Body Text Indent 2"/>
    <w:basedOn w:val="a"/>
    <w:link w:val="24"/>
    <w:rsid w:val="00B81C0F"/>
    <w:pPr>
      <w:spacing w:after="120" w:line="480" w:lineRule="auto"/>
      <w:ind w:left="283"/>
    </w:pPr>
  </w:style>
  <w:style w:type="character" w:customStyle="1" w:styleId="24">
    <w:name w:val="Основной текст с отступом 2 Знак"/>
    <w:basedOn w:val="a0"/>
    <w:link w:val="23"/>
    <w:rsid w:val="00B81C0F"/>
    <w:rPr>
      <w:rFonts w:ascii="Arial" w:hAnsi="Arial"/>
      <w:sz w:val="24"/>
    </w:rPr>
  </w:style>
  <w:style w:type="character" w:customStyle="1" w:styleId="40">
    <w:name w:val="Заголовок 4 Знак"/>
    <w:basedOn w:val="a0"/>
    <w:link w:val="4"/>
    <w:semiHidden/>
    <w:rsid w:val="00B81C0F"/>
    <w:rPr>
      <w:rFonts w:ascii="Arial" w:hAnsi="Arial"/>
      <w:b/>
      <w:sz w:val="24"/>
      <w:szCs w:val="24"/>
    </w:rPr>
  </w:style>
  <w:style w:type="character" w:customStyle="1" w:styleId="50">
    <w:name w:val="Заголовок 5 Знак"/>
    <w:basedOn w:val="a0"/>
    <w:link w:val="5"/>
    <w:semiHidden/>
    <w:rsid w:val="00B81C0F"/>
    <w:rPr>
      <w:sz w:val="28"/>
      <w:szCs w:val="24"/>
    </w:rPr>
  </w:style>
  <w:style w:type="character" w:customStyle="1" w:styleId="60">
    <w:name w:val="Заголовок 6 Знак"/>
    <w:basedOn w:val="a0"/>
    <w:link w:val="6"/>
    <w:semiHidden/>
    <w:rsid w:val="00B81C0F"/>
    <w:rPr>
      <w:b/>
      <w:sz w:val="28"/>
      <w:szCs w:val="24"/>
    </w:rPr>
  </w:style>
  <w:style w:type="character" w:customStyle="1" w:styleId="70">
    <w:name w:val="Заголовок 7 Знак"/>
    <w:basedOn w:val="a0"/>
    <w:link w:val="7"/>
    <w:semiHidden/>
    <w:rsid w:val="00B81C0F"/>
    <w:rPr>
      <w:b/>
      <w:sz w:val="28"/>
      <w:szCs w:val="24"/>
    </w:rPr>
  </w:style>
  <w:style w:type="character" w:customStyle="1" w:styleId="80">
    <w:name w:val="Заголовок 8 Знак"/>
    <w:basedOn w:val="a0"/>
    <w:link w:val="8"/>
    <w:semiHidden/>
    <w:rsid w:val="00B81C0F"/>
    <w:rPr>
      <w:b/>
      <w:sz w:val="28"/>
      <w:szCs w:val="24"/>
    </w:rPr>
  </w:style>
  <w:style w:type="character" w:customStyle="1" w:styleId="90">
    <w:name w:val="Заголовок 9 Знак"/>
    <w:basedOn w:val="a0"/>
    <w:link w:val="9"/>
    <w:semiHidden/>
    <w:rsid w:val="00B81C0F"/>
    <w:rPr>
      <w:b/>
      <w:sz w:val="24"/>
      <w:szCs w:val="24"/>
    </w:rPr>
  </w:style>
  <w:style w:type="character" w:styleId="af5">
    <w:name w:val="FollowedHyperlink"/>
    <w:basedOn w:val="a0"/>
    <w:uiPriority w:val="99"/>
    <w:unhideWhenUsed/>
    <w:rsid w:val="00B81C0F"/>
    <w:rPr>
      <w:color w:val="800080" w:themeColor="followedHyperlink"/>
      <w:u w:val="single"/>
    </w:rPr>
  </w:style>
  <w:style w:type="paragraph" w:styleId="11">
    <w:name w:val="toc 1"/>
    <w:basedOn w:val="a"/>
    <w:next w:val="a"/>
    <w:autoRedefine/>
    <w:unhideWhenUsed/>
    <w:rsid w:val="00B81C0F"/>
    <w:pPr>
      <w:tabs>
        <w:tab w:val="right" w:leader="dot" w:pos="9449"/>
      </w:tabs>
      <w:ind w:firstLine="540"/>
    </w:pPr>
    <w:rPr>
      <w:rFonts w:ascii="Times New Roman" w:hAnsi="Times New Roman"/>
      <w:szCs w:val="24"/>
    </w:rPr>
  </w:style>
  <w:style w:type="paragraph" w:styleId="25">
    <w:name w:val="toc 2"/>
    <w:basedOn w:val="a"/>
    <w:next w:val="a"/>
    <w:autoRedefine/>
    <w:unhideWhenUsed/>
    <w:rsid w:val="00B81C0F"/>
    <w:pPr>
      <w:tabs>
        <w:tab w:val="right" w:leader="dot" w:pos="9449"/>
      </w:tabs>
      <w:ind w:right="-54" w:firstLine="540"/>
      <w:jc w:val="both"/>
    </w:pPr>
    <w:rPr>
      <w:rFonts w:ascii="Times New Roman" w:hAnsi="Times New Roman"/>
      <w:noProof/>
      <w:szCs w:val="24"/>
    </w:rPr>
  </w:style>
  <w:style w:type="paragraph" w:styleId="af6">
    <w:name w:val="List"/>
    <w:basedOn w:val="af1"/>
    <w:unhideWhenUsed/>
    <w:rsid w:val="00B81C0F"/>
    <w:rPr>
      <w:rFonts w:cs="Tahoma"/>
      <w:kern w:val="2"/>
    </w:rPr>
  </w:style>
  <w:style w:type="paragraph" w:styleId="26">
    <w:name w:val="List Bullet 2"/>
    <w:basedOn w:val="a"/>
    <w:autoRedefine/>
    <w:unhideWhenUsed/>
    <w:rsid w:val="00B81C0F"/>
    <w:pPr>
      <w:tabs>
        <w:tab w:val="num" w:pos="643"/>
      </w:tabs>
      <w:ind w:left="643" w:hanging="360"/>
    </w:pPr>
    <w:rPr>
      <w:rFonts w:ascii="Times New Roman" w:hAnsi="Times New Roman"/>
      <w:szCs w:val="24"/>
    </w:rPr>
  </w:style>
  <w:style w:type="paragraph" w:styleId="33">
    <w:name w:val="List Bullet 3"/>
    <w:basedOn w:val="a"/>
    <w:autoRedefine/>
    <w:unhideWhenUsed/>
    <w:rsid w:val="00B81C0F"/>
    <w:pPr>
      <w:tabs>
        <w:tab w:val="num" w:pos="926"/>
      </w:tabs>
      <w:ind w:left="926" w:hanging="360"/>
    </w:pPr>
    <w:rPr>
      <w:rFonts w:ascii="Times New Roman" w:hAnsi="Times New Roman"/>
      <w:szCs w:val="24"/>
    </w:rPr>
  </w:style>
  <w:style w:type="paragraph" w:styleId="af7">
    <w:name w:val="Subtitle"/>
    <w:basedOn w:val="a"/>
    <w:next w:val="a"/>
    <w:link w:val="af8"/>
    <w:qFormat/>
    <w:rsid w:val="00B81C0F"/>
    <w:pPr>
      <w:numPr>
        <w:ilvl w:val="1"/>
      </w:numPr>
    </w:pPr>
    <w:rPr>
      <w:rFonts w:asciiTheme="majorHAnsi" w:eastAsiaTheme="majorEastAsia" w:hAnsiTheme="majorHAnsi" w:cstheme="majorBidi"/>
      <w:i/>
      <w:iCs/>
      <w:color w:val="4F81BD" w:themeColor="accent1"/>
      <w:spacing w:val="15"/>
      <w:szCs w:val="24"/>
    </w:rPr>
  </w:style>
  <w:style w:type="character" w:customStyle="1" w:styleId="af8">
    <w:name w:val="Подзаголовок Знак"/>
    <w:basedOn w:val="a0"/>
    <w:link w:val="af7"/>
    <w:rsid w:val="00B81C0F"/>
    <w:rPr>
      <w:rFonts w:asciiTheme="majorHAnsi" w:eastAsiaTheme="majorEastAsia" w:hAnsiTheme="majorHAnsi" w:cstheme="majorBidi"/>
      <w:i/>
      <w:iCs/>
      <w:color w:val="4F81BD" w:themeColor="accent1"/>
      <w:spacing w:val="15"/>
      <w:sz w:val="24"/>
      <w:szCs w:val="24"/>
    </w:rPr>
  </w:style>
  <w:style w:type="paragraph" w:styleId="34">
    <w:name w:val="Body Text 3"/>
    <w:basedOn w:val="a"/>
    <w:link w:val="35"/>
    <w:unhideWhenUsed/>
    <w:rsid w:val="00B81C0F"/>
    <w:pPr>
      <w:jc w:val="both"/>
    </w:pPr>
    <w:rPr>
      <w:rFonts w:ascii="Times New Roman" w:hAnsi="Times New Roman"/>
      <w:szCs w:val="24"/>
    </w:rPr>
  </w:style>
  <w:style w:type="character" w:customStyle="1" w:styleId="35">
    <w:name w:val="Основной текст 3 Знак"/>
    <w:basedOn w:val="a0"/>
    <w:link w:val="34"/>
    <w:rsid w:val="00B81C0F"/>
    <w:rPr>
      <w:sz w:val="24"/>
      <w:szCs w:val="24"/>
    </w:rPr>
  </w:style>
  <w:style w:type="paragraph" w:styleId="af9">
    <w:name w:val="Document Map"/>
    <w:basedOn w:val="a"/>
    <w:link w:val="afa"/>
    <w:unhideWhenUsed/>
    <w:rsid w:val="00B81C0F"/>
    <w:pPr>
      <w:shd w:val="clear" w:color="auto" w:fill="000080"/>
    </w:pPr>
    <w:rPr>
      <w:rFonts w:ascii="Tahoma" w:hAnsi="Tahoma"/>
      <w:szCs w:val="24"/>
    </w:rPr>
  </w:style>
  <w:style w:type="character" w:customStyle="1" w:styleId="afa">
    <w:name w:val="Схема документа Знак"/>
    <w:basedOn w:val="a0"/>
    <w:link w:val="af9"/>
    <w:rsid w:val="00B81C0F"/>
    <w:rPr>
      <w:rFonts w:ascii="Tahoma" w:hAnsi="Tahoma"/>
      <w:sz w:val="24"/>
      <w:szCs w:val="24"/>
      <w:shd w:val="clear" w:color="auto" w:fill="000080"/>
    </w:rPr>
  </w:style>
  <w:style w:type="paragraph" w:styleId="afb">
    <w:name w:val="List Paragraph"/>
    <w:basedOn w:val="a"/>
    <w:uiPriority w:val="34"/>
    <w:qFormat/>
    <w:rsid w:val="00B81C0F"/>
    <w:pPr>
      <w:ind w:left="720" w:firstLine="851"/>
      <w:contextualSpacing/>
      <w:jc w:val="both"/>
    </w:pPr>
    <w:rPr>
      <w:rFonts w:ascii="Calibri" w:eastAsia="Calibri" w:hAnsi="Calibri"/>
      <w:sz w:val="22"/>
      <w:szCs w:val="22"/>
      <w:lang w:eastAsia="en-US"/>
    </w:rPr>
  </w:style>
  <w:style w:type="paragraph" w:customStyle="1" w:styleId="ConsTitle">
    <w:name w:val="ConsTitle"/>
    <w:rsid w:val="00B81C0F"/>
    <w:pPr>
      <w:widowControl w:val="0"/>
      <w:autoSpaceDE w:val="0"/>
      <w:autoSpaceDN w:val="0"/>
      <w:adjustRightInd w:val="0"/>
    </w:pPr>
    <w:rPr>
      <w:rFonts w:ascii="Arial" w:hAnsi="Arial" w:cs="Arial"/>
      <w:b/>
      <w:bCs/>
      <w:sz w:val="16"/>
      <w:szCs w:val="16"/>
    </w:rPr>
  </w:style>
  <w:style w:type="paragraph" w:customStyle="1" w:styleId="ConsNonformat">
    <w:name w:val="ConsNonformat"/>
    <w:rsid w:val="00B81C0F"/>
    <w:pPr>
      <w:widowControl w:val="0"/>
      <w:autoSpaceDE w:val="0"/>
      <w:autoSpaceDN w:val="0"/>
      <w:adjustRightInd w:val="0"/>
    </w:pPr>
    <w:rPr>
      <w:rFonts w:ascii="Courier New" w:hAnsi="Courier New" w:cs="Courier New"/>
    </w:rPr>
  </w:style>
  <w:style w:type="paragraph" w:customStyle="1" w:styleId="consnormal1">
    <w:name w:val="consnormal"/>
    <w:basedOn w:val="a"/>
    <w:rsid w:val="00B81C0F"/>
    <w:pPr>
      <w:spacing w:before="100" w:beforeAutospacing="1" w:after="100" w:afterAutospacing="1"/>
    </w:pPr>
    <w:rPr>
      <w:rFonts w:ascii="Times New Roman" w:hAnsi="Times New Roman"/>
      <w:szCs w:val="24"/>
    </w:rPr>
  </w:style>
  <w:style w:type="paragraph" w:customStyle="1" w:styleId="FR3">
    <w:name w:val="FR3"/>
    <w:rsid w:val="00B81C0F"/>
    <w:pPr>
      <w:autoSpaceDE w:val="0"/>
      <w:autoSpaceDN w:val="0"/>
      <w:adjustRightInd w:val="0"/>
      <w:spacing w:line="300" w:lineRule="auto"/>
      <w:ind w:firstLine="340"/>
    </w:pPr>
    <w:rPr>
      <w:rFonts w:ascii="Arial" w:hAnsi="Arial" w:cs="Arial"/>
      <w:sz w:val="24"/>
      <w:szCs w:val="24"/>
    </w:rPr>
  </w:style>
  <w:style w:type="paragraph" w:customStyle="1" w:styleId="afc">
    <w:name w:val="адресат"/>
    <w:basedOn w:val="a"/>
    <w:next w:val="a"/>
    <w:rsid w:val="00B81C0F"/>
    <w:pPr>
      <w:autoSpaceDE w:val="0"/>
      <w:autoSpaceDN w:val="0"/>
      <w:jc w:val="center"/>
    </w:pPr>
    <w:rPr>
      <w:rFonts w:ascii="Times New Roman" w:hAnsi="Times New Roman"/>
      <w:sz w:val="30"/>
      <w:szCs w:val="24"/>
    </w:rPr>
  </w:style>
  <w:style w:type="paragraph" w:customStyle="1" w:styleId="ConsPlusNonformat">
    <w:name w:val="ConsPlusNonformat"/>
    <w:rsid w:val="00B81C0F"/>
    <w:pPr>
      <w:widowControl w:val="0"/>
      <w:snapToGrid w:val="0"/>
    </w:pPr>
    <w:rPr>
      <w:rFonts w:ascii="Courier New" w:hAnsi="Courier New"/>
    </w:rPr>
  </w:style>
  <w:style w:type="paragraph" w:customStyle="1" w:styleId="310">
    <w:name w:val="Основной текст с отступом 31"/>
    <w:basedOn w:val="a"/>
    <w:rsid w:val="00B81C0F"/>
    <w:pPr>
      <w:widowControl w:val="0"/>
      <w:suppressAutoHyphens/>
      <w:ind w:firstLine="900"/>
      <w:jc w:val="both"/>
    </w:pPr>
    <w:rPr>
      <w:rFonts w:ascii="Times New Roman" w:eastAsia="Andale Sans UI" w:hAnsi="Times New Roman"/>
      <w:color w:val="000000"/>
      <w:kern w:val="2"/>
      <w:sz w:val="28"/>
      <w:szCs w:val="24"/>
      <w:lang w:eastAsia="en-US"/>
    </w:rPr>
  </w:style>
  <w:style w:type="paragraph" w:customStyle="1" w:styleId="afd">
    <w:name w:val="Заголовок"/>
    <w:basedOn w:val="a"/>
    <w:next w:val="af1"/>
    <w:rsid w:val="00B81C0F"/>
    <w:pPr>
      <w:keepNext/>
      <w:widowControl w:val="0"/>
      <w:suppressAutoHyphens/>
      <w:spacing w:before="240" w:after="120"/>
    </w:pPr>
    <w:rPr>
      <w:rFonts w:eastAsia="Andale Sans UI" w:cs="Tahoma"/>
      <w:kern w:val="2"/>
      <w:sz w:val="28"/>
      <w:szCs w:val="28"/>
      <w:lang w:eastAsia="en-US"/>
    </w:rPr>
  </w:style>
  <w:style w:type="paragraph" w:customStyle="1" w:styleId="12">
    <w:name w:val="Название1"/>
    <w:basedOn w:val="a"/>
    <w:rsid w:val="00B81C0F"/>
    <w:pPr>
      <w:widowControl w:val="0"/>
      <w:suppressLineNumbers/>
      <w:suppressAutoHyphens/>
      <w:spacing w:before="120" w:after="120"/>
    </w:pPr>
    <w:rPr>
      <w:rFonts w:ascii="Times New Roman" w:eastAsia="Andale Sans UI" w:hAnsi="Times New Roman" w:cs="Tahoma"/>
      <w:i/>
      <w:iCs/>
      <w:kern w:val="2"/>
      <w:szCs w:val="24"/>
      <w:lang w:eastAsia="en-US"/>
    </w:rPr>
  </w:style>
  <w:style w:type="paragraph" w:customStyle="1" w:styleId="13">
    <w:name w:val="Указатель1"/>
    <w:basedOn w:val="a"/>
    <w:rsid w:val="00B81C0F"/>
    <w:pPr>
      <w:widowControl w:val="0"/>
      <w:suppressLineNumbers/>
      <w:suppressAutoHyphens/>
    </w:pPr>
    <w:rPr>
      <w:rFonts w:ascii="Times New Roman" w:eastAsia="Andale Sans UI" w:hAnsi="Times New Roman" w:cs="Tahoma"/>
      <w:kern w:val="2"/>
      <w:szCs w:val="24"/>
      <w:lang w:eastAsia="en-US"/>
    </w:rPr>
  </w:style>
  <w:style w:type="paragraph" w:customStyle="1" w:styleId="14">
    <w:name w:val="Текст1"/>
    <w:basedOn w:val="a"/>
    <w:rsid w:val="00B81C0F"/>
    <w:pPr>
      <w:widowControl w:val="0"/>
      <w:suppressAutoHyphens/>
    </w:pPr>
    <w:rPr>
      <w:rFonts w:ascii="Courier New" w:eastAsia="Andale Sans UI" w:hAnsi="Courier New"/>
      <w:kern w:val="2"/>
      <w:sz w:val="20"/>
      <w:szCs w:val="24"/>
      <w:lang w:eastAsia="en-US"/>
    </w:rPr>
  </w:style>
  <w:style w:type="paragraph" w:customStyle="1" w:styleId="afe">
    <w:name w:val="Содержимое таблицы"/>
    <w:basedOn w:val="a"/>
    <w:rsid w:val="00B81C0F"/>
    <w:pPr>
      <w:widowControl w:val="0"/>
      <w:suppressLineNumbers/>
      <w:suppressAutoHyphens/>
    </w:pPr>
    <w:rPr>
      <w:rFonts w:ascii="Times New Roman" w:eastAsia="Andale Sans UI" w:hAnsi="Times New Roman"/>
      <w:kern w:val="2"/>
      <w:szCs w:val="24"/>
      <w:lang w:eastAsia="en-US"/>
    </w:rPr>
  </w:style>
  <w:style w:type="paragraph" w:customStyle="1" w:styleId="210">
    <w:name w:val="Основной текст 21"/>
    <w:basedOn w:val="a"/>
    <w:rsid w:val="00B81C0F"/>
    <w:pPr>
      <w:widowControl w:val="0"/>
      <w:suppressAutoHyphens/>
      <w:jc w:val="both"/>
    </w:pPr>
    <w:rPr>
      <w:rFonts w:ascii="Times New Roman" w:eastAsia="Andale Sans UI" w:hAnsi="Times New Roman"/>
      <w:kern w:val="2"/>
      <w:sz w:val="28"/>
      <w:szCs w:val="24"/>
      <w:lang w:eastAsia="en-US"/>
    </w:rPr>
  </w:style>
  <w:style w:type="paragraph" w:customStyle="1" w:styleId="211">
    <w:name w:val="Основной текст с отступом 21"/>
    <w:basedOn w:val="a"/>
    <w:rsid w:val="00B81C0F"/>
    <w:pPr>
      <w:widowControl w:val="0"/>
      <w:suppressAutoHyphens/>
      <w:ind w:firstLine="900"/>
    </w:pPr>
    <w:rPr>
      <w:rFonts w:ascii="Times New Roman" w:eastAsia="Andale Sans UI" w:hAnsi="Times New Roman"/>
      <w:kern w:val="2"/>
      <w:sz w:val="28"/>
      <w:szCs w:val="24"/>
      <w:lang w:eastAsia="en-US"/>
    </w:rPr>
  </w:style>
  <w:style w:type="paragraph" w:customStyle="1" w:styleId="311">
    <w:name w:val="Основной текст 31"/>
    <w:basedOn w:val="a"/>
    <w:rsid w:val="00B81C0F"/>
    <w:pPr>
      <w:widowControl w:val="0"/>
      <w:suppressAutoHyphens/>
      <w:jc w:val="both"/>
    </w:pPr>
    <w:rPr>
      <w:rFonts w:ascii="Times New Roman" w:eastAsia="Andale Sans UI" w:hAnsi="Times New Roman"/>
      <w:kern w:val="2"/>
      <w:szCs w:val="24"/>
      <w:lang w:eastAsia="en-US"/>
    </w:rPr>
  </w:style>
  <w:style w:type="paragraph" w:customStyle="1" w:styleId="aff">
    <w:name w:val="Содержимое врезки"/>
    <w:basedOn w:val="af1"/>
    <w:rsid w:val="00B81C0F"/>
    <w:rPr>
      <w:kern w:val="2"/>
    </w:rPr>
  </w:style>
  <w:style w:type="paragraph" w:customStyle="1" w:styleId="ConsPlusDocList">
    <w:name w:val="ConsPlusDocList"/>
    <w:basedOn w:val="a"/>
    <w:rsid w:val="00B81C0F"/>
    <w:pPr>
      <w:widowControl w:val="0"/>
      <w:suppressAutoHyphens/>
      <w:autoSpaceDE w:val="0"/>
    </w:pPr>
    <w:rPr>
      <w:rFonts w:ascii="Courier New" w:eastAsia="Courier New" w:hAnsi="Courier New" w:cs="Courier New"/>
      <w:kern w:val="2"/>
      <w:sz w:val="20"/>
      <w:lang w:eastAsia="fa-IR" w:bidi="fa-IR"/>
    </w:rPr>
  </w:style>
  <w:style w:type="paragraph" w:customStyle="1" w:styleId="aff0">
    <w:name w:val="Заголовок таблицы"/>
    <w:basedOn w:val="afe"/>
    <w:rsid w:val="00B81C0F"/>
    <w:pPr>
      <w:jc w:val="center"/>
    </w:pPr>
    <w:rPr>
      <w:b/>
      <w:bCs/>
    </w:rPr>
  </w:style>
  <w:style w:type="paragraph" w:customStyle="1" w:styleId="220">
    <w:name w:val="Основной текст с отступом 22"/>
    <w:basedOn w:val="a"/>
    <w:rsid w:val="00B81C0F"/>
    <w:pPr>
      <w:widowControl w:val="0"/>
      <w:suppressAutoHyphens/>
      <w:overflowPunct w:val="0"/>
      <w:autoSpaceDE w:val="0"/>
      <w:spacing w:before="20" w:after="20"/>
      <w:ind w:firstLine="708"/>
      <w:jc w:val="both"/>
    </w:pPr>
    <w:rPr>
      <w:rFonts w:ascii="Times New Roman" w:eastAsia="Andale Sans UI" w:hAnsi="Times New Roman"/>
      <w:kern w:val="2"/>
      <w:sz w:val="28"/>
      <w:szCs w:val="28"/>
      <w:lang w:eastAsia="en-US"/>
    </w:rPr>
  </w:style>
  <w:style w:type="paragraph" w:customStyle="1" w:styleId="WW-2">
    <w:name w:val="WW-Основной текст с отступом 2"/>
    <w:basedOn w:val="a"/>
    <w:rsid w:val="00B81C0F"/>
    <w:pPr>
      <w:suppressAutoHyphens/>
      <w:spacing w:line="100" w:lineRule="atLeast"/>
    </w:pPr>
    <w:rPr>
      <w:rFonts w:ascii="Times New Roman" w:eastAsia="Andale Sans UI" w:hAnsi="Times New Roman"/>
      <w:kern w:val="2"/>
      <w:szCs w:val="24"/>
      <w:lang w:eastAsia="ar-SA"/>
    </w:rPr>
  </w:style>
  <w:style w:type="character" w:customStyle="1" w:styleId="aff1">
    <w:name w:val="Не вступил в силу"/>
    <w:basedOn w:val="a0"/>
    <w:rsid w:val="00B81C0F"/>
    <w:rPr>
      <w:strike/>
      <w:color w:val="008080"/>
    </w:rPr>
  </w:style>
  <w:style w:type="character" w:customStyle="1" w:styleId="WW8Num3z0">
    <w:name w:val="WW8Num3z0"/>
    <w:rsid w:val="00B81C0F"/>
    <w:rPr>
      <w:rFonts w:ascii="Times New Roman" w:hAnsi="Times New Roman" w:cs="Times New Roman" w:hint="default"/>
    </w:rPr>
  </w:style>
  <w:style w:type="character" w:customStyle="1" w:styleId="WW8Num3z1">
    <w:name w:val="WW8Num3z1"/>
    <w:rsid w:val="00B81C0F"/>
    <w:rPr>
      <w:rFonts w:ascii="Courier New" w:hAnsi="Courier New" w:cs="Courier New" w:hint="default"/>
    </w:rPr>
  </w:style>
  <w:style w:type="character" w:customStyle="1" w:styleId="WW8Num3z2">
    <w:name w:val="WW8Num3z2"/>
    <w:rsid w:val="00B81C0F"/>
    <w:rPr>
      <w:rFonts w:ascii="Wingdings" w:hAnsi="Wingdings" w:hint="default"/>
    </w:rPr>
  </w:style>
  <w:style w:type="character" w:customStyle="1" w:styleId="WW8Num3z3">
    <w:name w:val="WW8Num3z3"/>
    <w:rsid w:val="00B81C0F"/>
    <w:rPr>
      <w:rFonts w:ascii="Symbol" w:hAnsi="Symbol" w:hint="default"/>
    </w:rPr>
  </w:style>
  <w:style w:type="character" w:customStyle="1" w:styleId="WW8Num5z0">
    <w:name w:val="WW8Num5z0"/>
    <w:rsid w:val="00B81C0F"/>
    <w:rPr>
      <w:strike w:val="0"/>
      <w:dstrike w:val="0"/>
      <w:u w:val="none"/>
      <w:effect w:val="none"/>
    </w:rPr>
  </w:style>
  <w:style w:type="character" w:customStyle="1" w:styleId="Absatz-Standardschriftart">
    <w:name w:val="Absatz-Standardschriftart"/>
    <w:rsid w:val="00B81C0F"/>
  </w:style>
  <w:style w:type="character" w:customStyle="1" w:styleId="WW-Absatz-Standardschriftart">
    <w:name w:val="WW-Absatz-Standardschriftart"/>
    <w:rsid w:val="00B81C0F"/>
  </w:style>
  <w:style w:type="character" w:customStyle="1" w:styleId="WW-Absatz-Standardschriftart1">
    <w:name w:val="WW-Absatz-Standardschriftart1"/>
    <w:rsid w:val="00B81C0F"/>
  </w:style>
  <w:style w:type="character" w:customStyle="1" w:styleId="WW-Absatz-Standardschriftart11">
    <w:name w:val="WW-Absatz-Standardschriftart11"/>
    <w:rsid w:val="00B81C0F"/>
  </w:style>
  <w:style w:type="character" w:customStyle="1" w:styleId="WW-Absatz-Standardschriftart111">
    <w:name w:val="WW-Absatz-Standardschriftart111"/>
    <w:rsid w:val="00B81C0F"/>
  </w:style>
  <w:style w:type="character" w:customStyle="1" w:styleId="WW-Absatz-Standardschriftart1111">
    <w:name w:val="WW-Absatz-Standardschriftart1111"/>
    <w:rsid w:val="00B81C0F"/>
  </w:style>
  <w:style w:type="character" w:customStyle="1" w:styleId="WW-Absatz-Standardschriftart11111">
    <w:name w:val="WW-Absatz-Standardschriftart11111"/>
    <w:rsid w:val="00B81C0F"/>
  </w:style>
  <w:style w:type="character" w:customStyle="1" w:styleId="WW-Absatz-Standardschriftart111111">
    <w:name w:val="WW-Absatz-Standardschriftart111111"/>
    <w:rsid w:val="00B81C0F"/>
  </w:style>
  <w:style w:type="character" w:customStyle="1" w:styleId="WW-Absatz-Standardschriftart1111111">
    <w:name w:val="WW-Absatz-Standardschriftart1111111"/>
    <w:rsid w:val="00B81C0F"/>
  </w:style>
  <w:style w:type="character" w:customStyle="1" w:styleId="WW-Absatz-Standardschriftart11111111">
    <w:name w:val="WW-Absatz-Standardschriftart11111111"/>
    <w:rsid w:val="00B81C0F"/>
  </w:style>
  <w:style w:type="character" w:customStyle="1" w:styleId="WW-Absatz-Standardschriftart111111111">
    <w:name w:val="WW-Absatz-Standardschriftart111111111"/>
    <w:rsid w:val="00B81C0F"/>
  </w:style>
  <w:style w:type="character" w:customStyle="1" w:styleId="WW-Absatz-Standardschriftart1111111111">
    <w:name w:val="WW-Absatz-Standardschriftart1111111111"/>
    <w:rsid w:val="00B81C0F"/>
  </w:style>
  <w:style w:type="character" w:customStyle="1" w:styleId="WW-Absatz-Standardschriftart11111111111">
    <w:name w:val="WW-Absatz-Standardschriftart11111111111"/>
    <w:rsid w:val="00B81C0F"/>
  </w:style>
  <w:style w:type="character" w:customStyle="1" w:styleId="WW-Absatz-Standardschriftart111111111111">
    <w:name w:val="WW-Absatz-Standardschriftart111111111111"/>
    <w:rsid w:val="00B81C0F"/>
  </w:style>
  <w:style w:type="character" w:customStyle="1" w:styleId="WW-Absatz-Standardschriftart1111111111111">
    <w:name w:val="WW-Absatz-Standardschriftart1111111111111"/>
    <w:rsid w:val="00B81C0F"/>
  </w:style>
  <w:style w:type="character" w:customStyle="1" w:styleId="WW-Absatz-Standardschriftart11111111111111">
    <w:name w:val="WW-Absatz-Standardschriftart11111111111111"/>
    <w:rsid w:val="00B81C0F"/>
  </w:style>
  <w:style w:type="character" w:customStyle="1" w:styleId="WW-Absatz-Standardschriftart111111111111111">
    <w:name w:val="WW-Absatz-Standardschriftart111111111111111"/>
    <w:rsid w:val="00B81C0F"/>
  </w:style>
  <w:style w:type="character" w:customStyle="1" w:styleId="WW-Absatz-Standardschriftart1111111111111111">
    <w:name w:val="WW-Absatz-Standardschriftart1111111111111111"/>
    <w:rsid w:val="00B81C0F"/>
  </w:style>
  <w:style w:type="character" w:customStyle="1" w:styleId="WW-Absatz-Standardschriftart11111111111111111">
    <w:name w:val="WW-Absatz-Standardschriftart11111111111111111"/>
    <w:rsid w:val="00B81C0F"/>
  </w:style>
  <w:style w:type="character" w:customStyle="1" w:styleId="WW-Absatz-Standardschriftart111111111111111111">
    <w:name w:val="WW-Absatz-Standardschriftart111111111111111111"/>
    <w:rsid w:val="00B81C0F"/>
  </w:style>
  <w:style w:type="character" w:customStyle="1" w:styleId="WW-Absatz-Standardschriftart1111111111111111111">
    <w:name w:val="WW-Absatz-Standardschriftart1111111111111111111"/>
    <w:rsid w:val="00B81C0F"/>
  </w:style>
  <w:style w:type="character" w:customStyle="1" w:styleId="WW8Num8z0">
    <w:name w:val="WW8Num8z0"/>
    <w:rsid w:val="00B81C0F"/>
    <w:rPr>
      <w:rFonts w:ascii="Times New Roman" w:hAnsi="Times New Roman" w:cs="Times New Roman" w:hint="default"/>
    </w:rPr>
  </w:style>
  <w:style w:type="character" w:customStyle="1" w:styleId="WW8Num8z1">
    <w:name w:val="WW8Num8z1"/>
    <w:rsid w:val="00B81C0F"/>
    <w:rPr>
      <w:rFonts w:ascii="Courier New" w:hAnsi="Courier New" w:cs="Courier New" w:hint="default"/>
    </w:rPr>
  </w:style>
  <w:style w:type="character" w:customStyle="1" w:styleId="WW8Num8z2">
    <w:name w:val="WW8Num8z2"/>
    <w:rsid w:val="00B81C0F"/>
    <w:rPr>
      <w:rFonts w:ascii="Wingdings" w:hAnsi="Wingdings" w:hint="default"/>
    </w:rPr>
  </w:style>
  <w:style w:type="character" w:customStyle="1" w:styleId="WW8Num8z3">
    <w:name w:val="WW8Num8z3"/>
    <w:rsid w:val="00B81C0F"/>
    <w:rPr>
      <w:rFonts w:ascii="Symbol" w:hAnsi="Symbol" w:hint="default"/>
    </w:rPr>
  </w:style>
  <w:style w:type="character" w:customStyle="1" w:styleId="WW8Num4z0">
    <w:name w:val="WW8Num4z0"/>
    <w:rsid w:val="00B81C0F"/>
    <w:rPr>
      <w:strike w:val="0"/>
      <w:dstrike w:val="0"/>
      <w:u w:val="none"/>
      <w:effect w:val="none"/>
    </w:rPr>
  </w:style>
  <w:style w:type="character" w:customStyle="1" w:styleId="15">
    <w:name w:val="Основной шрифт абзаца1"/>
    <w:rsid w:val="00B81C0F"/>
  </w:style>
  <w:style w:type="character" w:customStyle="1" w:styleId="aff2">
    <w:name w:val="Символ нумерации"/>
    <w:rsid w:val="00B81C0F"/>
  </w:style>
  <w:style w:type="character" w:customStyle="1" w:styleId="27">
    <w:name w:val="Основной шрифт абзаца2"/>
    <w:rsid w:val="00B81C0F"/>
  </w:style>
  <w:style w:type="character" w:customStyle="1" w:styleId="aff3">
    <w:name w:val="Цветовое выделение"/>
    <w:rsid w:val="00556204"/>
    <w:rPr>
      <w:b/>
      <w:bCs/>
      <w:color w:val="000080"/>
    </w:rPr>
  </w:style>
  <w:style w:type="character" w:customStyle="1" w:styleId="61">
    <w:name w:val="Основной текст6"/>
    <w:rsid w:val="00556204"/>
    <w:rPr>
      <w:color w:val="000000"/>
      <w:spacing w:val="0"/>
      <w:w w:val="100"/>
      <w:position w:val="0"/>
      <w:sz w:val="26"/>
      <w:szCs w:val="26"/>
      <w:shd w:val="clear" w:color="auto" w:fill="FFFFFF"/>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14854"/>
    <w:rPr>
      <w:rFonts w:ascii="Arial" w:hAnsi="Arial"/>
      <w:sz w:val="24"/>
    </w:rPr>
  </w:style>
  <w:style w:type="paragraph" w:styleId="1">
    <w:name w:val="heading 1"/>
    <w:basedOn w:val="a"/>
    <w:next w:val="a"/>
    <w:link w:val="10"/>
    <w:qFormat/>
    <w:rsid w:val="00FD2DB2"/>
    <w:pPr>
      <w:keepNext/>
      <w:jc w:val="center"/>
      <w:outlineLvl w:val="0"/>
    </w:pPr>
    <w:rPr>
      <w:b/>
      <w:caps/>
      <w:sz w:val="40"/>
    </w:rPr>
  </w:style>
  <w:style w:type="paragraph" w:styleId="2">
    <w:name w:val="heading 2"/>
    <w:basedOn w:val="a"/>
    <w:next w:val="a"/>
    <w:link w:val="20"/>
    <w:semiHidden/>
    <w:unhideWhenUsed/>
    <w:qFormat/>
    <w:rsid w:val="00C30CA5"/>
    <w:pPr>
      <w:keepNext/>
      <w:spacing w:before="240" w:after="60"/>
      <w:outlineLvl w:val="1"/>
    </w:pPr>
    <w:rPr>
      <w:rFonts w:ascii="Cambria" w:hAnsi="Cambria"/>
      <w:b/>
      <w:bCs/>
      <w:i/>
      <w:iCs/>
      <w:sz w:val="28"/>
      <w:szCs w:val="28"/>
    </w:rPr>
  </w:style>
  <w:style w:type="paragraph" w:styleId="3">
    <w:name w:val="heading 3"/>
    <w:basedOn w:val="a"/>
    <w:next w:val="a"/>
    <w:link w:val="30"/>
    <w:semiHidden/>
    <w:unhideWhenUsed/>
    <w:qFormat/>
    <w:rsid w:val="008D783C"/>
    <w:pPr>
      <w:keepNext/>
      <w:keepLines/>
      <w:spacing w:before="200"/>
      <w:outlineLvl w:val="2"/>
    </w:pPr>
    <w:rPr>
      <w:rFonts w:ascii="Cambria" w:hAnsi="Cambria"/>
      <w:b/>
      <w:bCs/>
      <w:color w:val="4F81BD"/>
    </w:rPr>
  </w:style>
  <w:style w:type="paragraph" w:styleId="4">
    <w:name w:val="heading 4"/>
    <w:basedOn w:val="a"/>
    <w:next w:val="a"/>
    <w:link w:val="40"/>
    <w:semiHidden/>
    <w:unhideWhenUsed/>
    <w:qFormat/>
    <w:rsid w:val="00B81C0F"/>
    <w:pPr>
      <w:keepNext/>
      <w:outlineLvl w:val="3"/>
    </w:pPr>
    <w:rPr>
      <w:b/>
      <w:szCs w:val="24"/>
    </w:rPr>
  </w:style>
  <w:style w:type="paragraph" w:styleId="5">
    <w:name w:val="heading 5"/>
    <w:basedOn w:val="a"/>
    <w:next w:val="a"/>
    <w:link w:val="50"/>
    <w:semiHidden/>
    <w:unhideWhenUsed/>
    <w:qFormat/>
    <w:rsid w:val="00B81C0F"/>
    <w:pPr>
      <w:keepNext/>
      <w:outlineLvl w:val="4"/>
    </w:pPr>
    <w:rPr>
      <w:rFonts w:ascii="Times New Roman" w:hAnsi="Times New Roman"/>
      <w:sz w:val="28"/>
      <w:szCs w:val="24"/>
    </w:rPr>
  </w:style>
  <w:style w:type="paragraph" w:styleId="6">
    <w:name w:val="heading 6"/>
    <w:basedOn w:val="a"/>
    <w:next w:val="a"/>
    <w:link w:val="60"/>
    <w:semiHidden/>
    <w:unhideWhenUsed/>
    <w:qFormat/>
    <w:rsid w:val="00B81C0F"/>
    <w:pPr>
      <w:keepNext/>
      <w:widowControl w:val="0"/>
      <w:autoSpaceDE w:val="0"/>
      <w:autoSpaceDN w:val="0"/>
      <w:adjustRightInd w:val="0"/>
      <w:ind w:firstLine="720"/>
      <w:jc w:val="both"/>
      <w:outlineLvl w:val="5"/>
    </w:pPr>
    <w:rPr>
      <w:rFonts w:ascii="Times New Roman" w:hAnsi="Times New Roman"/>
      <w:b/>
      <w:sz w:val="28"/>
      <w:szCs w:val="24"/>
    </w:rPr>
  </w:style>
  <w:style w:type="paragraph" w:styleId="7">
    <w:name w:val="heading 7"/>
    <w:basedOn w:val="a"/>
    <w:next w:val="a"/>
    <w:link w:val="70"/>
    <w:semiHidden/>
    <w:unhideWhenUsed/>
    <w:qFormat/>
    <w:rsid w:val="00B81C0F"/>
    <w:pPr>
      <w:keepNext/>
      <w:ind w:firstLine="900"/>
      <w:outlineLvl w:val="6"/>
    </w:pPr>
    <w:rPr>
      <w:rFonts w:ascii="Times New Roman" w:hAnsi="Times New Roman"/>
      <w:b/>
      <w:sz w:val="28"/>
      <w:szCs w:val="24"/>
    </w:rPr>
  </w:style>
  <w:style w:type="paragraph" w:styleId="8">
    <w:name w:val="heading 8"/>
    <w:basedOn w:val="a"/>
    <w:next w:val="a"/>
    <w:link w:val="80"/>
    <w:semiHidden/>
    <w:unhideWhenUsed/>
    <w:qFormat/>
    <w:rsid w:val="00B81C0F"/>
    <w:pPr>
      <w:keepNext/>
      <w:ind w:firstLine="720"/>
      <w:outlineLvl w:val="7"/>
    </w:pPr>
    <w:rPr>
      <w:rFonts w:ascii="Times New Roman" w:hAnsi="Times New Roman"/>
      <w:b/>
      <w:sz w:val="28"/>
      <w:szCs w:val="24"/>
    </w:rPr>
  </w:style>
  <w:style w:type="paragraph" w:styleId="9">
    <w:name w:val="heading 9"/>
    <w:basedOn w:val="a"/>
    <w:next w:val="a"/>
    <w:link w:val="90"/>
    <w:semiHidden/>
    <w:unhideWhenUsed/>
    <w:qFormat/>
    <w:rsid w:val="00B81C0F"/>
    <w:pPr>
      <w:keepNext/>
      <w:framePr w:hSpace="180" w:wrap="around" w:vAnchor="text" w:hAnchor="page" w:x="1705" w:y="202"/>
      <w:jc w:val="both"/>
      <w:outlineLvl w:val="8"/>
    </w:pPr>
    <w:rPr>
      <w:rFonts w:ascii="Times New Roman" w:hAnsi="Times New Roman"/>
      <w:b/>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FD2DB2"/>
    <w:pPr>
      <w:jc w:val="center"/>
    </w:pPr>
    <w:rPr>
      <w:b/>
      <w:sz w:val="28"/>
    </w:rPr>
  </w:style>
  <w:style w:type="paragraph" w:styleId="a5">
    <w:name w:val="header"/>
    <w:basedOn w:val="a"/>
    <w:link w:val="a6"/>
    <w:uiPriority w:val="99"/>
    <w:rsid w:val="00880740"/>
    <w:pPr>
      <w:tabs>
        <w:tab w:val="center" w:pos="4677"/>
        <w:tab w:val="right" w:pos="9355"/>
      </w:tabs>
    </w:pPr>
  </w:style>
  <w:style w:type="character" w:styleId="a7">
    <w:name w:val="page number"/>
    <w:basedOn w:val="a0"/>
    <w:rsid w:val="00880740"/>
  </w:style>
  <w:style w:type="table" w:styleId="a8">
    <w:name w:val="Table Grid"/>
    <w:basedOn w:val="a1"/>
    <w:uiPriority w:val="59"/>
    <w:rsid w:val="001931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900D77"/>
    <w:pPr>
      <w:widowControl w:val="0"/>
      <w:autoSpaceDE w:val="0"/>
      <w:autoSpaceDN w:val="0"/>
      <w:adjustRightInd w:val="0"/>
    </w:pPr>
    <w:rPr>
      <w:rFonts w:ascii="Arial" w:hAnsi="Arial" w:cs="Arial"/>
      <w:b/>
      <w:bCs/>
      <w:sz w:val="22"/>
      <w:szCs w:val="22"/>
    </w:rPr>
  </w:style>
  <w:style w:type="paragraph" w:customStyle="1" w:styleId="ConsPlusNormal">
    <w:name w:val="ConsPlusNormal"/>
    <w:link w:val="ConsPlusNormal0"/>
    <w:rsid w:val="005D6136"/>
    <w:pPr>
      <w:widowControl w:val="0"/>
      <w:autoSpaceDE w:val="0"/>
      <w:autoSpaceDN w:val="0"/>
      <w:adjustRightInd w:val="0"/>
      <w:ind w:firstLine="720"/>
    </w:pPr>
    <w:rPr>
      <w:rFonts w:ascii="Arial" w:hAnsi="Arial" w:cs="Arial"/>
      <w:sz w:val="22"/>
      <w:szCs w:val="22"/>
    </w:rPr>
  </w:style>
  <w:style w:type="paragraph" w:styleId="a9">
    <w:name w:val="footer"/>
    <w:basedOn w:val="a"/>
    <w:link w:val="aa"/>
    <w:uiPriority w:val="99"/>
    <w:rsid w:val="006770DF"/>
    <w:pPr>
      <w:tabs>
        <w:tab w:val="center" w:pos="4677"/>
        <w:tab w:val="right" w:pos="9355"/>
      </w:tabs>
    </w:pPr>
  </w:style>
  <w:style w:type="character" w:customStyle="1" w:styleId="aa">
    <w:name w:val="Нижний колонтитул Знак"/>
    <w:link w:val="a9"/>
    <w:uiPriority w:val="99"/>
    <w:rsid w:val="006770DF"/>
    <w:rPr>
      <w:rFonts w:ascii="Arial" w:hAnsi="Arial"/>
      <w:sz w:val="24"/>
    </w:rPr>
  </w:style>
  <w:style w:type="paragraph" w:styleId="31">
    <w:name w:val="Body Text Indent 3"/>
    <w:basedOn w:val="a"/>
    <w:link w:val="32"/>
    <w:rsid w:val="005A6AAF"/>
    <w:pPr>
      <w:ind w:left="360" w:firstLine="360"/>
    </w:pPr>
    <w:rPr>
      <w:rFonts w:ascii="Times New Roman" w:hAnsi="Times New Roman"/>
      <w:sz w:val="22"/>
      <w:szCs w:val="24"/>
    </w:rPr>
  </w:style>
  <w:style w:type="character" w:customStyle="1" w:styleId="32">
    <w:name w:val="Основной текст с отступом 3 Знак"/>
    <w:link w:val="31"/>
    <w:rsid w:val="005A6AAF"/>
    <w:rPr>
      <w:sz w:val="22"/>
      <w:szCs w:val="24"/>
    </w:rPr>
  </w:style>
  <w:style w:type="paragraph" w:customStyle="1" w:styleId="ConsNormal">
    <w:name w:val="ConsNormal"/>
    <w:link w:val="ConsNormal0"/>
    <w:rsid w:val="005540A6"/>
    <w:pPr>
      <w:widowControl w:val="0"/>
      <w:suppressAutoHyphens/>
      <w:autoSpaceDE w:val="0"/>
      <w:ind w:firstLine="720"/>
    </w:pPr>
    <w:rPr>
      <w:rFonts w:ascii="Arial" w:eastAsia="Arial" w:hAnsi="Arial" w:cs="Arial"/>
      <w:kern w:val="1"/>
      <w:lang w:eastAsia="ar-SA"/>
    </w:rPr>
  </w:style>
  <w:style w:type="paragraph" w:customStyle="1" w:styleId="TimesNewRoman14">
    <w:name w:val="Обычный + Times New Roman 14 пт"/>
    <w:basedOn w:val="ConsPlusNormal"/>
    <w:link w:val="TimesNewRoman140"/>
    <w:rsid w:val="005540A6"/>
    <w:pPr>
      <w:suppressAutoHyphens/>
      <w:autoSpaceDN/>
      <w:adjustRightInd/>
    </w:pPr>
    <w:rPr>
      <w:sz w:val="28"/>
    </w:rPr>
  </w:style>
  <w:style w:type="character" w:customStyle="1" w:styleId="ConsPlusNormal0">
    <w:name w:val="ConsPlusNormal Знак"/>
    <w:link w:val="ConsPlusNormal"/>
    <w:rsid w:val="005540A6"/>
    <w:rPr>
      <w:rFonts w:ascii="Arial" w:hAnsi="Arial" w:cs="Arial"/>
      <w:sz w:val="22"/>
      <w:szCs w:val="22"/>
      <w:lang w:val="ru-RU" w:eastAsia="ru-RU" w:bidi="ar-SA"/>
    </w:rPr>
  </w:style>
  <w:style w:type="character" w:customStyle="1" w:styleId="TimesNewRoman140">
    <w:name w:val="Обычный + Times New Roman 14 пт Знак"/>
    <w:link w:val="TimesNewRoman14"/>
    <w:rsid w:val="005540A6"/>
    <w:rPr>
      <w:rFonts w:ascii="Arial" w:hAnsi="Arial" w:cs="Arial"/>
      <w:sz w:val="28"/>
      <w:szCs w:val="22"/>
      <w:lang w:val="ru-RU" w:eastAsia="ru-RU" w:bidi="ar-SA"/>
    </w:rPr>
  </w:style>
  <w:style w:type="paragraph" w:customStyle="1" w:styleId="TimesNewRoman141">
    <w:name w:val="Обычный + Times New Roman 14 пт полужирный Узор: Нет (Ж..."/>
    <w:basedOn w:val="ConsNormal"/>
    <w:link w:val="TimesNewRoman142"/>
    <w:rsid w:val="005540A6"/>
    <w:rPr>
      <w:b/>
      <w:bCs/>
      <w:sz w:val="28"/>
      <w:shd w:val="clear" w:color="auto" w:fill="FFFF00"/>
    </w:rPr>
  </w:style>
  <w:style w:type="character" w:customStyle="1" w:styleId="ConsNormal0">
    <w:name w:val="ConsNormal Знак"/>
    <w:link w:val="ConsNormal"/>
    <w:rsid w:val="005540A6"/>
    <w:rPr>
      <w:rFonts w:ascii="Arial" w:eastAsia="Arial" w:hAnsi="Arial" w:cs="Arial"/>
      <w:kern w:val="1"/>
      <w:lang w:val="ru-RU" w:eastAsia="ar-SA" w:bidi="ar-SA"/>
    </w:rPr>
  </w:style>
  <w:style w:type="character" w:customStyle="1" w:styleId="TimesNewRoman142">
    <w:name w:val="Обычный + Times New Roman 14 пт полужирный Узор: Нет (Ж... Знак"/>
    <w:link w:val="TimesNewRoman141"/>
    <w:rsid w:val="005540A6"/>
    <w:rPr>
      <w:rFonts w:ascii="Arial" w:eastAsia="Arial" w:hAnsi="Arial" w:cs="Arial"/>
      <w:b/>
      <w:bCs/>
      <w:kern w:val="1"/>
      <w:sz w:val="28"/>
      <w:lang w:val="ru-RU" w:eastAsia="ar-SA" w:bidi="ar-SA"/>
    </w:rPr>
  </w:style>
  <w:style w:type="character" w:customStyle="1" w:styleId="grame">
    <w:name w:val="grame"/>
    <w:basedOn w:val="a0"/>
    <w:rsid w:val="005540A6"/>
  </w:style>
  <w:style w:type="character" w:customStyle="1" w:styleId="20">
    <w:name w:val="Заголовок 2 Знак"/>
    <w:link w:val="2"/>
    <w:semiHidden/>
    <w:rsid w:val="00C30CA5"/>
    <w:rPr>
      <w:rFonts w:ascii="Cambria" w:eastAsia="Times New Roman" w:hAnsi="Cambria" w:cs="Times New Roman"/>
      <w:b/>
      <w:bCs/>
      <w:i/>
      <w:iCs/>
      <w:sz w:val="28"/>
      <w:szCs w:val="28"/>
    </w:rPr>
  </w:style>
  <w:style w:type="paragraph" w:styleId="ab">
    <w:name w:val="Balloon Text"/>
    <w:basedOn w:val="a"/>
    <w:link w:val="ac"/>
    <w:uiPriority w:val="99"/>
    <w:rsid w:val="002F658F"/>
    <w:rPr>
      <w:rFonts w:ascii="Tahoma" w:hAnsi="Tahoma"/>
      <w:sz w:val="16"/>
      <w:szCs w:val="16"/>
    </w:rPr>
  </w:style>
  <w:style w:type="character" w:customStyle="1" w:styleId="ac">
    <w:name w:val="Текст выноски Знак"/>
    <w:link w:val="ab"/>
    <w:uiPriority w:val="99"/>
    <w:rsid w:val="002F658F"/>
    <w:rPr>
      <w:rFonts w:ascii="Tahoma" w:hAnsi="Tahoma" w:cs="Tahoma"/>
      <w:sz w:val="16"/>
      <w:szCs w:val="16"/>
    </w:rPr>
  </w:style>
  <w:style w:type="character" w:customStyle="1" w:styleId="10">
    <w:name w:val="Заголовок 1 Знак"/>
    <w:link w:val="1"/>
    <w:rsid w:val="006D5DD5"/>
    <w:rPr>
      <w:rFonts w:ascii="Arial" w:hAnsi="Arial"/>
      <w:b/>
      <w:caps/>
      <w:sz w:val="40"/>
    </w:rPr>
  </w:style>
  <w:style w:type="character" w:customStyle="1" w:styleId="a4">
    <w:name w:val="Название Знак"/>
    <w:link w:val="a3"/>
    <w:rsid w:val="006D5DD5"/>
    <w:rPr>
      <w:rFonts w:ascii="Arial" w:hAnsi="Arial"/>
      <w:b/>
      <w:sz w:val="28"/>
    </w:rPr>
  </w:style>
  <w:style w:type="paragraph" w:styleId="ad">
    <w:name w:val="Plain Text"/>
    <w:aliases w:val=" Знак,Знак"/>
    <w:basedOn w:val="a"/>
    <w:link w:val="ae"/>
    <w:rsid w:val="006D5DD5"/>
    <w:rPr>
      <w:rFonts w:ascii="Courier New" w:hAnsi="Courier New"/>
      <w:sz w:val="20"/>
    </w:rPr>
  </w:style>
  <w:style w:type="character" w:customStyle="1" w:styleId="ae">
    <w:name w:val="Текст Знак"/>
    <w:aliases w:val=" Знак Знак,Знак Знак"/>
    <w:link w:val="ad"/>
    <w:rsid w:val="006D5DD5"/>
    <w:rPr>
      <w:rFonts w:ascii="Courier New" w:hAnsi="Courier New" w:cs="Courier New"/>
    </w:rPr>
  </w:style>
  <w:style w:type="paragraph" w:customStyle="1" w:styleId="ConsPlusCell">
    <w:name w:val="ConsPlusCell"/>
    <w:basedOn w:val="a"/>
    <w:uiPriority w:val="99"/>
    <w:rsid w:val="00EB1F6B"/>
    <w:pPr>
      <w:widowControl w:val="0"/>
      <w:suppressAutoHyphens/>
      <w:autoSpaceDE w:val="0"/>
    </w:pPr>
    <w:rPr>
      <w:rFonts w:eastAsia="Arial" w:cs="Arial"/>
      <w:kern w:val="1"/>
      <w:sz w:val="20"/>
      <w:lang w:eastAsia="fa-IR" w:bidi="fa-IR"/>
    </w:rPr>
  </w:style>
  <w:style w:type="character" w:customStyle="1" w:styleId="30">
    <w:name w:val="Заголовок 3 Знак"/>
    <w:link w:val="3"/>
    <w:semiHidden/>
    <w:rsid w:val="008D783C"/>
    <w:rPr>
      <w:rFonts w:ascii="Cambria" w:eastAsia="Times New Roman" w:hAnsi="Cambria" w:cs="Times New Roman"/>
      <w:b/>
      <w:bCs/>
      <w:color w:val="4F81BD"/>
      <w:sz w:val="24"/>
    </w:rPr>
  </w:style>
  <w:style w:type="paragraph" w:styleId="af">
    <w:name w:val="Body Text Indent"/>
    <w:basedOn w:val="a"/>
    <w:link w:val="af0"/>
    <w:rsid w:val="008D783C"/>
    <w:pPr>
      <w:spacing w:after="120"/>
      <w:ind w:left="283"/>
    </w:pPr>
  </w:style>
  <w:style w:type="character" w:customStyle="1" w:styleId="af0">
    <w:name w:val="Основной текст с отступом Знак"/>
    <w:link w:val="af"/>
    <w:rsid w:val="008D783C"/>
    <w:rPr>
      <w:rFonts w:ascii="Arial" w:hAnsi="Arial"/>
      <w:sz w:val="24"/>
    </w:rPr>
  </w:style>
  <w:style w:type="paragraph" w:styleId="af1">
    <w:name w:val="Body Text"/>
    <w:basedOn w:val="a"/>
    <w:link w:val="af2"/>
    <w:rsid w:val="008D783C"/>
    <w:pPr>
      <w:widowControl w:val="0"/>
      <w:suppressAutoHyphens/>
      <w:spacing w:after="120"/>
    </w:pPr>
    <w:rPr>
      <w:rFonts w:ascii="Times New Roman" w:eastAsia="Andale Sans UI" w:hAnsi="Times New Roman"/>
      <w:kern w:val="1"/>
      <w:szCs w:val="24"/>
      <w:lang w:eastAsia="en-US"/>
    </w:rPr>
  </w:style>
  <w:style w:type="character" w:customStyle="1" w:styleId="af2">
    <w:name w:val="Основной текст Знак"/>
    <w:link w:val="af1"/>
    <w:rsid w:val="008D783C"/>
    <w:rPr>
      <w:rFonts w:eastAsia="Andale Sans UI"/>
      <w:kern w:val="1"/>
      <w:sz w:val="24"/>
      <w:szCs w:val="24"/>
      <w:lang w:eastAsia="en-US"/>
    </w:rPr>
  </w:style>
  <w:style w:type="paragraph" w:customStyle="1" w:styleId="af3">
    <w:name w:val="Стиль"/>
    <w:rsid w:val="00127017"/>
    <w:pPr>
      <w:widowControl w:val="0"/>
      <w:suppressAutoHyphens/>
      <w:ind w:firstLine="720"/>
      <w:jc w:val="both"/>
    </w:pPr>
    <w:rPr>
      <w:rFonts w:ascii="Arial" w:eastAsia="Arial" w:hAnsi="Arial"/>
      <w:kern w:val="1"/>
      <w:sz w:val="24"/>
      <w:lang w:eastAsia="ar-SA"/>
    </w:rPr>
  </w:style>
  <w:style w:type="character" w:customStyle="1" w:styleId="a6">
    <w:name w:val="Верхний колонтитул Знак"/>
    <w:link w:val="a5"/>
    <w:uiPriority w:val="99"/>
    <w:rsid w:val="00546A6F"/>
    <w:rPr>
      <w:rFonts w:ascii="Arial" w:hAnsi="Arial"/>
      <w:sz w:val="24"/>
    </w:rPr>
  </w:style>
  <w:style w:type="character" w:styleId="af4">
    <w:name w:val="Hyperlink"/>
    <w:uiPriority w:val="99"/>
    <w:unhideWhenUsed/>
    <w:rsid w:val="00DF2A70"/>
    <w:rPr>
      <w:color w:val="0000FF"/>
      <w:u w:val="single"/>
    </w:rPr>
  </w:style>
  <w:style w:type="paragraph" w:styleId="21">
    <w:name w:val="Body Text 2"/>
    <w:basedOn w:val="a"/>
    <w:link w:val="22"/>
    <w:rsid w:val="00B81C0F"/>
    <w:pPr>
      <w:spacing w:after="120" w:line="480" w:lineRule="auto"/>
    </w:pPr>
  </w:style>
  <w:style w:type="character" w:customStyle="1" w:styleId="22">
    <w:name w:val="Основной текст 2 Знак"/>
    <w:basedOn w:val="a0"/>
    <w:link w:val="21"/>
    <w:rsid w:val="00B81C0F"/>
    <w:rPr>
      <w:rFonts w:ascii="Arial" w:hAnsi="Arial"/>
      <w:sz w:val="24"/>
    </w:rPr>
  </w:style>
  <w:style w:type="paragraph" w:styleId="23">
    <w:name w:val="Body Text Indent 2"/>
    <w:basedOn w:val="a"/>
    <w:link w:val="24"/>
    <w:rsid w:val="00B81C0F"/>
    <w:pPr>
      <w:spacing w:after="120" w:line="480" w:lineRule="auto"/>
      <w:ind w:left="283"/>
    </w:pPr>
  </w:style>
  <w:style w:type="character" w:customStyle="1" w:styleId="24">
    <w:name w:val="Основной текст с отступом 2 Знак"/>
    <w:basedOn w:val="a0"/>
    <w:link w:val="23"/>
    <w:rsid w:val="00B81C0F"/>
    <w:rPr>
      <w:rFonts w:ascii="Arial" w:hAnsi="Arial"/>
      <w:sz w:val="24"/>
    </w:rPr>
  </w:style>
  <w:style w:type="character" w:customStyle="1" w:styleId="40">
    <w:name w:val="Заголовок 4 Знак"/>
    <w:basedOn w:val="a0"/>
    <w:link w:val="4"/>
    <w:semiHidden/>
    <w:rsid w:val="00B81C0F"/>
    <w:rPr>
      <w:rFonts w:ascii="Arial" w:hAnsi="Arial"/>
      <w:b/>
      <w:sz w:val="24"/>
      <w:szCs w:val="24"/>
    </w:rPr>
  </w:style>
  <w:style w:type="character" w:customStyle="1" w:styleId="50">
    <w:name w:val="Заголовок 5 Знак"/>
    <w:basedOn w:val="a0"/>
    <w:link w:val="5"/>
    <w:semiHidden/>
    <w:rsid w:val="00B81C0F"/>
    <w:rPr>
      <w:sz w:val="28"/>
      <w:szCs w:val="24"/>
    </w:rPr>
  </w:style>
  <w:style w:type="character" w:customStyle="1" w:styleId="60">
    <w:name w:val="Заголовок 6 Знак"/>
    <w:basedOn w:val="a0"/>
    <w:link w:val="6"/>
    <w:semiHidden/>
    <w:rsid w:val="00B81C0F"/>
    <w:rPr>
      <w:b/>
      <w:sz w:val="28"/>
      <w:szCs w:val="24"/>
    </w:rPr>
  </w:style>
  <w:style w:type="character" w:customStyle="1" w:styleId="70">
    <w:name w:val="Заголовок 7 Знак"/>
    <w:basedOn w:val="a0"/>
    <w:link w:val="7"/>
    <w:semiHidden/>
    <w:rsid w:val="00B81C0F"/>
    <w:rPr>
      <w:b/>
      <w:sz w:val="28"/>
      <w:szCs w:val="24"/>
    </w:rPr>
  </w:style>
  <w:style w:type="character" w:customStyle="1" w:styleId="80">
    <w:name w:val="Заголовок 8 Знак"/>
    <w:basedOn w:val="a0"/>
    <w:link w:val="8"/>
    <w:semiHidden/>
    <w:rsid w:val="00B81C0F"/>
    <w:rPr>
      <w:b/>
      <w:sz w:val="28"/>
      <w:szCs w:val="24"/>
    </w:rPr>
  </w:style>
  <w:style w:type="character" w:customStyle="1" w:styleId="90">
    <w:name w:val="Заголовок 9 Знак"/>
    <w:basedOn w:val="a0"/>
    <w:link w:val="9"/>
    <w:semiHidden/>
    <w:rsid w:val="00B81C0F"/>
    <w:rPr>
      <w:b/>
      <w:sz w:val="24"/>
      <w:szCs w:val="24"/>
    </w:rPr>
  </w:style>
  <w:style w:type="character" w:styleId="af5">
    <w:name w:val="FollowedHyperlink"/>
    <w:basedOn w:val="a0"/>
    <w:uiPriority w:val="99"/>
    <w:unhideWhenUsed/>
    <w:rsid w:val="00B81C0F"/>
    <w:rPr>
      <w:color w:val="800080" w:themeColor="followedHyperlink"/>
      <w:u w:val="single"/>
    </w:rPr>
  </w:style>
  <w:style w:type="paragraph" w:styleId="11">
    <w:name w:val="toc 1"/>
    <w:basedOn w:val="a"/>
    <w:next w:val="a"/>
    <w:autoRedefine/>
    <w:unhideWhenUsed/>
    <w:rsid w:val="00B81C0F"/>
    <w:pPr>
      <w:tabs>
        <w:tab w:val="right" w:leader="dot" w:pos="9449"/>
      </w:tabs>
      <w:ind w:firstLine="540"/>
    </w:pPr>
    <w:rPr>
      <w:rFonts w:ascii="Times New Roman" w:hAnsi="Times New Roman"/>
      <w:szCs w:val="24"/>
    </w:rPr>
  </w:style>
  <w:style w:type="paragraph" w:styleId="25">
    <w:name w:val="toc 2"/>
    <w:basedOn w:val="a"/>
    <w:next w:val="a"/>
    <w:autoRedefine/>
    <w:unhideWhenUsed/>
    <w:rsid w:val="00B81C0F"/>
    <w:pPr>
      <w:tabs>
        <w:tab w:val="right" w:leader="dot" w:pos="9449"/>
      </w:tabs>
      <w:ind w:right="-54" w:firstLine="540"/>
      <w:jc w:val="both"/>
    </w:pPr>
    <w:rPr>
      <w:rFonts w:ascii="Times New Roman" w:hAnsi="Times New Roman"/>
      <w:noProof/>
      <w:szCs w:val="24"/>
    </w:rPr>
  </w:style>
  <w:style w:type="paragraph" w:styleId="af6">
    <w:name w:val="List"/>
    <w:basedOn w:val="af1"/>
    <w:unhideWhenUsed/>
    <w:rsid w:val="00B81C0F"/>
    <w:rPr>
      <w:rFonts w:cs="Tahoma"/>
      <w:kern w:val="2"/>
    </w:rPr>
  </w:style>
  <w:style w:type="paragraph" w:styleId="26">
    <w:name w:val="List Bullet 2"/>
    <w:basedOn w:val="a"/>
    <w:autoRedefine/>
    <w:unhideWhenUsed/>
    <w:rsid w:val="00B81C0F"/>
    <w:pPr>
      <w:tabs>
        <w:tab w:val="num" w:pos="643"/>
      </w:tabs>
      <w:ind w:left="643" w:hanging="360"/>
    </w:pPr>
    <w:rPr>
      <w:rFonts w:ascii="Times New Roman" w:hAnsi="Times New Roman"/>
      <w:szCs w:val="24"/>
    </w:rPr>
  </w:style>
  <w:style w:type="paragraph" w:styleId="33">
    <w:name w:val="List Bullet 3"/>
    <w:basedOn w:val="a"/>
    <w:autoRedefine/>
    <w:unhideWhenUsed/>
    <w:rsid w:val="00B81C0F"/>
    <w:pPr>
      <w:tabs>
        <w:tab w:val="num" w:pos="926"/>
      </w:tabs>
      <w:ind w:left="926" w:hanging="360"/>
    </w:pPr>
    <w:rPr>
      <w:rFonts w:ascii="Times New Roman" w:hAnsi="Times New Roman"/>
      <w:szCs w:val="24"/>
    </w:rPr>
  </w:style>
  <w:style w:type="paragraph" w:styleId="af7">
    <w:name w:val="Subtitle"/>
    <w:basedOn w:val="a"/>
    <w:next w:val="a"/>
    <w:link w:val="af8"/>
    <w:qFormat/>
    <w:rsid w:val="00B81C0F"/>
    <w:pPr>
      <w:numPr>
        <w:ilvl w:val="1"/>
      </w:numPr>
    </w:pPr>
    <w:rPr>
      <w:rFonts w:asciiTheme="majorHAnsi" w:eastAsiaTheme="majorEastAsia" w:hAnsiTheme="majorHAnsi" w:cstheme="majorBidi"/>
      <w:i/>
      <w:iCs/>
      <w:color w:val="4F81BD" w:themeColor="accent1"/>
      <w:spacing w:val="15"/>
      <w:szCs w:val="24"/>
    </w:rPr>
  </w:style>
  <w:style w:type="character" w:customStyle="1" w:styleId="af8">
    <w:name w:val="Подзаголовок Знак"/>
    <w:basedOn w:val="a0"/>
    <w:link w:val="af7"/>
    <w:rsid w:val="00B81C0F"/>
    <w:rPr>
      <w:rFonts w:asciiTheme="majorHAnsi" w:eastAsiaTheme="majorEastAsia" w:hAnsiTheme="majorHAnsi" w:cstheme="majorBidi"/>
      <w:i/>
      <w:iCs/>
      <w:color w:val="4F81BD" w:themeColor="accent1"/>
      <w:spacing w:val="15"/>
      <w:sz w:val="24"/>
      <w:szCs w:val="24"/>
    </w:rPr>
  </w:style>
  <w:style w:type="paragraph" w:styleId="34">
    <w:name w:val="Body Text 3"/>
    <w:basedOn w:val="a"/>
    <w:link w:val="35"/>
    <w:unhideWhenUsed/>
    <w:rsid w:val="00B81C0F"/>
    <w:pPr>
      <w:jc w:val="both"/>
    </w:pPr>
    <w:rPr>
      <w:rFonts w:ascii="Times New Roman" w:hAnsi="Times New Roman"/>
      <w:szCs w:val="24"/>
    </w:rPr>
  </w:style>
  <w:style w:type="character" w:customStyle="1" w:styleId="35">
    <w:name w:val="Основной текст 3 Знак"/>
    <w:basedOn w:val="a0"/>
    <w:link w:val="34"/>
    <w:rsid w:val="00B81C0F"/>
    <w:rPr>
      <w:sz w:val="24"/>
      <w:szCs w:val="24"/>
    </w:rPr>
  </w:style>
  <w:style w:type="paragraph" w:styleId="af9">
    <w:name w:val="Document Map"/>
    <w:basedOn w:val="a"/>
    <w:link w:val="afa"/>
    <w:unhideWhenUsed/>
    <w:rsid w:val="00B81C0F"/>
    <w:pPr>
      <w:shd w:val="clear" w:color="auto" w:fill="000080"/>
    </w:pPr>
    <w:rPr>
      <w:rFonts w:ascii="Tahoma" w:hAnsi="Tahoma"/>
      <w:szCs w:val="24"/>
    </w:rPr>
  </w:style>
  <w:style w:type="character" w:customStyle="1" w:styleId="afa">
    <w:name w:val="Схема документа Знак"/>
    <w:basedOn w:val="a0"/>
    <w:link w:val="af9"/>
    <w:rsid w:val="00B81C0F"/>
    <w:rPr>
      <w:rFonts w:ascii="Tahoma" w:hAnsi="Tahoma"/>
      <w:sz w:val="24"/>
      <w:szCs w:val="24"/>
      <w:shd w:val="clear" w:color="auto" w:fill="000080"/>
    </w:rPr>
  </w:style>
  <w:style w:type="paragraph" w:styleId="afb">
    <w:name w:val="List Paragraph"/>
    <w:basedOn w:val="a"/>
    <w:uiPriority w:val="34"/>
    <w:qFormat/>
    <w:rsid w:val="00B81C0F"/>
    <w:pPr>
      <w:ind w:left="720" w:firstLine="851"/>
      <w:contextualSpacing/>
      <w:jc w:val="both"/>
    </w:pPr>
    <w:rPr>
      <w:rFonts w:ascii="Calibri" w:eastAsia="Calibri" w:hAnsi="Calibri"/>
      <w:sz w:val="22"/>
      <w:szCs w:val="22"/>
      <w:lang w:eastAsia="en-US"/>
    </w:rPr>
  </w:style>
  <w:style w:type="paragraph" w:customStyle="1" w:styleId="ConsTitle">
    <w:name w:val="ConsTitle"/>
    <w:rsid w:val="00B81C0F"/>
    <w:pPr>
      <w:widowControl w:val="0"/>
      <w:autoSpaceDE w:val="0"/>
      <w:autoSpaceDN w:val="0"/>
      <w:adjustRightInd w:val="0"/>
    </w:pPr>
    <w:rPr>
      <w:rFonts w:ascii="Arial" w:hAnsi="Arial" w:cs="Arial"/>
      <w:b/>
      <w:bCs/>
      <w:sz w:val="16"/>
      <w:szCs w:val="16"/>
    </w:rPr>
  </w:style>
  <w:style w:type="paragraph" w:customStyle="1" w:styleId="ConsNonformat">
    <w:name w:val="ConsNonformat"/>
    <w:rsid w:val="00B81C0F"/>
    <w:pPr>
      <w:widowControl w:val="0"/>
      <w:autoSpaceDE w:val="0"/>
      <w:autoSpaceDN w:val="0"/>
      <w:adjustRightInd w:val="0"/>
    </w:pPr>
    <w:rPr>
      <w:rFonts w:ascii="Courier New" w:hAnsi="Courier New" w:cs="Courier New"/>
    </w:rPr>
  </w:style>
  <w:style w:type="paragraph" w:customStyle="1" w:styleId="consnormal1">
    <w:name w:val="consnormal"/>
    <w:basedOn w:val="a"/>
    <w:rsid w:val="00B81C0F"/>
    <w:pPr>
      <w:spacing w:before="100" w:beforeAutospacing="1" w:after="100" w:afterAutospacing="1"/>
    </w:pPr>
    <w:rPr>
      <w:rFonts w:ascii="Times New Roman" w:hAnsi="Times New Roman"/>
      <w:szCs w:val="24"/>
    </w:rPr>
  </w:style>
  <w:style w:type="paragraph" w:customStyle="1" w:styleId="FR3">
    <w:name w:val="FR3"/>
    <w:rsid w:val="00B81C0F"/>
    <w:pPr>
      <w:autoSpaceDE w:val="0"/>
      <w:autoSpaceDN w:val="0"/>
      <w:adjustRightInd w:val="0"/>
      <w:spacing w:line="300" w:lineRule="auto"/>
      <w:ind w:firstLine="340"/>
    </w:pPr>
    <w:rPr>
      <w:rFonts w:ascii="Arial" w:hAnsi="Arial" w:cs="Arial"/>
      <w:sz w:val="24"/>
      <w:szCs w:val="24"/>
    </w:rPr>
  </w:style>
  <w:style w:type="paragraph" w:customStyle="1" w:styleId="afc">
    <w:name w:val="адресат"/>
    <w:basedOn w:val="a"/>
    <w:next w:val="a"/>
    <w:rsid w:val="00B81C0F"/>
    <w:pPr>
      <w:autoSpaceDE w:val="0"/>
      <w:autoSpaceDN w:val="0"/>
      <w:jc w:val="center"/>
    </w:pPr>
    <w:rPr>
      <w:rFonts w:ascii="Times New Roman" w:hAnsi="Times New Roman"/>
      <w:sz w:val="30"/>
      <w:szCs w:val="24"/>
    </w:rPr>
  </w:style>
  <w:style w:type="paragraph" w:customStyle="1" w:styleId="ConsPlusNonformat">
    <w:name w:val="ConsPlusNonformat"/>
    <w:rsid w:val="00B81C0F"/>
    <w:pPr>
      <w:widowControl w:val="0"/>
      <w:snapToGrid w:val="0"/>
    </w:pPr>
    <w:rPr>
      <w:rFonts w:ascii="Courier New" w:hAnsi="Courier New"/>
    </w:rPr>
  </w:style>
  <w:style w:type="paragraph" w:customStyle="1" w:styleId="310">
    <w:name w:val="Основной текст с отступом 31"/>
    <w:basedOn w:val="a"/>
    <w:rsid w:val="00B81C0F"/>
    <w:pPr>
      <w:widowControl w:val="0"/>
      <w:suppressAutoHyphens/>
      <w:ind w:firstLine="900"/>
      <w:jc w:val="both"/>
    </w:pPr>
    <w:rPr>
      <w:rFonts w:ascii="Times New Roman" w:eastAsia="Andale Sans UI" w:hAnsi="Times New Roman"/>
      <w:color w:val="000000"/>
      <w:kern w:val="2"/>
      <w:sz w:val="28"/>
      <w:szCs w:val="24"/>
      <w:lang w:eastAsia="en-US"/>
    </w:rPr>
  </w:style>
  <w:style w:type="paragraph" w:customStyle="1" w:styleId="afd">
    <w:name w:val="Заголовок"/>
    <w:basedOn w:val="a"/>
    <w:next w:val="af1"/>
    <w:rsid w:val="00B81C0F"/>
    <w:pPr>
      <w:keepNext/>
      <w:widowControl w:val="0"/>
      <w:suppressAutoHyphens/>
      <w:spacing w:before="240" w:after="120"/>
    </w:pPr>
    <w:rPr>
      <w:rFonts w:eastAsia="Andale Sans UI" w:cs="Tahoma"/>
      <w:kern w:val="2"/>
      <w:sz w:val="28"/>
      <w:szCs w:val="28"/>
      <w:lang w:eastAsia="en-US"/>
    </w:rPr>
  </w:style>
  <w:style w:type="paragraph" w:customStyle="1" w:styleId="12">
    <w:name w:val="Название1"/>
    <w:basedOn w:val="a"/>
    <w:rsid w:val="00B81C0F"/>
    <w:pPr>
      <w:widowControl w:val="0"/>
      <w:suppressLineNumbers/>
      <w:suppressAutoHyphens/>
      <w:spacing w:before="120" w:after="120"/>
    </w:pPr>
    <w:rPr>
      <w:rFonts w:ascii="Times New Roman" w:eastAsia="Andale Sans UI" w:hAnsi="Times New Roman" w:cs="Tahoma"/>
      <w:i/>
      <w:iCs/>
      <w:kern w:val="2"/>
      <w:szCs w:val="24"/>
      <w:lang w:eastAsia="en-US"/>
    </w:rPr>
  </w:style>
  <w:style w:type="paragraph" w:customStyle="1" w:styleId="13">
    <w:name w:val="Указатель1"/>
    <w:basedOn w:val="a"/>
    <w:rsid w:val="00B81C0F"/>
    <w:pPr>
      <w:widowControl w:val="0"/>
      <w:suppressLineNumbers/>
      <w:suppressAutoHyphens/>
    </w:pPr>
    <w:rPr>
      <w:rFonts w:ascii="Times New Roman" w:eastAsia="Andale Sans UI" w:hAnsi="Times New Roman" w:cs="Tahoma"/>
      <w:kern w:val="2"/>
      <w:szCs w:val="24"/>
      <w:lang w:eastAsia="en-US"/>
    </w:rPr>
  </w:style>
  <w:style w:type="paragraph" w:customStyle="1" w:styleId="14">
    <w:name w:val="Текст1"/>
    <w:basedOn w:val="a"/>
    <w:rsid w:val="00B81C0F"/>
    <w:pPr>
      <w:widowControl w:val="0"/>
      <w:suppressAutoHyphens/>
    </w:pPr>
    <w:rPr>
      <w:rFonts w:ascii="Courier New" w:eastAsia="Andale Sans UI" w:hAnsi="Courier New"/>
      <w:kern w:val="2"/>
      <w:sz w:val="20"/>
      <w:szCs w:val="24"/>
      <w:lang w:eastAsia="en-US"/>
    </w:rPr>
  </w:style>
  <w:style w:type="paragraph" w:customStyle="1" w:styleId="afe">
    <w:name w:val="Содержимое таблицы"/>
    <w:basedOn w:val="a"/>
    <w:rsid w:val="00B81C0F"/>
    <w:pPr>
      <w:widowControl w:val="0"/>
      <w:suppressLineNumbers/>
      <w:suppressAutoHyphens/>
    </w:pPr>
    <w:rPr>
      <w:rFonts w:ascii="Times New Roman" w:eastAsia="Andale Sans UI" w:hAnsi="Times New Roman"/>
      <w:kern w:val="2"/>
      <w:szCs w:val="24"/>
      <w:lang w:eastAsia="en-US"/>
    </w:rPr>
  </w:style>
  <w:style w:type="paragraph" w:customStyle="1" w:styleId="210">
    <w:name w:val="Основной текст 21"/>
    <w:basedOn w:val="a"/>
    <w:rsid w:val="00B81C0F"/>
    <w:pPr>
      <w:widowControl w:val="0"/>
      <w:suppressAutoHyphens/>
      <w:jc w:val="both"/>
    </w:pPr>
    <w:rPr>
      <w:rFonts w:ascii="Times New Roman" w:eastAsia="Andale Sans UI" w:hAnsi="Times New Roman"/>
      <w:kern w:val="2"/>
      <w:sz w:val="28"/>
      <w:szCs w:val="24"/>
      <w:lang w:eastAsia="en-US"/>
    </w:rPr>
  </w:style>
  <w:style w:type="paragraph" w:customStyle="1" w:styleId="211">
    <w:name w:val="Основной текст с отступом 21"/>
    <w:basedOn w:val="a"/>
    <w:rsid w:val="00B81C0F"/>
    <w:pPr>
      <w:widowControl w:val="0"/>
      <w:suppressAutoHyphens/>
      <w:ind w:firstLine="900"/>
    </w:pPr>
    <w:rPr>
      <w:rFonts w:ascii="Times New Roman" w:eastAsia="Andale Sans UI" w:hAnsi="Times New Roman"/>
      <w:kern w:val="2"/>
      <w:sz w:val="28"/>
      <w:szCs w:val="24"/>
      <w:lang w:eastAsia="en-US"/>
    </w:rPr>
  </w:style>
  <w:style w:type="paragraph" w:customStyle="1" w:styleId="311">
    <w:name w:val="Основной текст 31"/>
    <w:basedOn w:val="a"/>
    <w:rsid w:val="00B81C0F"/>
    <w:pPr>
      <w:widowControl w:val="0"/>
      <w:suppressAutoHyphens/>
      <w:jc w:val="both"/>
    </w:pPr>
    <w:rPr>
      <w:rFonts w:ascii="Times New Roman" w:eastAsia="Andale Sans UI" w:hAnsi="Times New Roman"/>
      <w:kern w:val="2"/>
      <w:szCs w:val="24"/>
      <w:lang w:eastAsia="en-US"/>
    </w:rPr>
  </w:style>
  <w:style w:type="paragraph" w:customStyle="1" w:styleId="aff">
    <w:name w:val="Содержимое врезки"/>
    <w:basedOn w:val="af1"/>
    <w:rsid w:val="00B81C0F"/>
    <w:rPr>
      <w:kern w:val="2"/>
    </w:rPr>
  </w:style>
  <w:style w:type="paragraph" w:customStyle="1" w:styleId="ConsPlusDocList">
    <w:name w:val="ConsPlusDocList"/>
    <w:basedOn w:val="a"/>
    <w:rsid w:val="00B81C0F"/>
    <w:pPr>
      <w:widowControl w:val="0"/>
      <w:suppressAutoHyphens/>
      <w:autoSpaceDE w:val="0"/>
    </w:pPr>
    <w:rPr>
      <w:rFonts w:ascii="Courier New" w:eastAsia="Courier New" w:hAnsi="Courier New" w:cs="Courier New"/>
      <w:kern w:val="2"/>
      <w:sz w:val="20"/>
      <w:lang w:eastAsia="fa-IR" w:bidi="fa-IR"/>
    </w:rPr>
  </w:style>
  <w:style w:type="paragraph" w:customStyle="1" w:styleId="aff0">
    <w:name w:val="Заголовок таблицы"/>
    <w:basedOn w:val="afe"/>
    <w:rsid w:val="00B81C0F"/>
    <w:pPr>
      <w:jc w:val="center"/>
    </w:pPr>
    <w:rPr>
      <w:b/>
      <w:bCs/>
    </w:rPr>
  </w:style>
  <w:style w:type="paragraph" w:customStyle="1" w:styleId="220">
    <w:name w:val="Основной текст с отступом 22"/>
    <w:basedOn w:val="a"/>
    <w:rsid w:val="00B81C0F"/>
    <w:pPr>
      <w:widowControl w:val="0"/>
      <w:suppressAutoHyphens/>
      <w:overflowPunct w:val="0"/>
      <w:autoSpaceDE w:val="0"/>
      <w:spacing w:before="20" w:after="20"/>
      <w:ind w:firstLine="708"/>
      <w:jc w:val="both"/>
    </w:pPr>
    <w:rPr>
      <w:rFonts w:ascii="Times New Roman" w:eastAsia="Andale Sans UI" w:hAnsi="Times New Roman"/>
      <w:kern w:val="2"/>
      <w:sz w:val="28"/>
      <w:szCs w:val="28"/>
      <w:lang w:eastAsia="en-US"/>
    </w:rPr>
  </w:style>
  <w:style w:type="paragraph" w:customStyle="1" w:styleId="WW-2">
    <w:name w:val="WW-Основной текст с отступом 2"/>
    <w:basedOn w:val="a"/>
    <w:rsid w:val="00B81C0F"/>
    <w:pPr>
      <w:suppressAutoHyphens/>
      <w:spacing w:line="100" w:lineRule="atLeast"/>
    </w:pPr>
    <w:rPr>
      <w:rFonts w:ascii="Times New Roman" w:eastAsia="Andale Sans UI" w:hAnsi="Times New Roman"/>
      <w:kern w:val="2"/>
      <w:szCs w:val="24"/>
      <w:lang w:eastAsia="ar-SA"/>
    </w:rPr>
  </w:style>
  <w:style w:type="character" w:customStyle="1" w:styleId="aff1">
    <w:name w:val="Не вступил в силу"/>
    <w:basedOn w:val="a0"/>
    <w:rsid w:val="00B81C0F"/>
    <w:rPr>
      <w:strike/>
      <w:color w:val="008080"/>
    </w:rPr>
  </w:style>
  <w:style w:type="character" w:customStyle="1" w:styleId="WW8Num3z0">
    <w:name w:val="WW8Num3z0"/>
    <w:rsid w:val="00B81C0F"/>
    <w:rPr>
      <w:rFonts w:ascii="Times New Roman" w:hAnsi="Times New Roman" w:cs="Times New Roman" w:hint="default"/>
    </w:rPr>
  </w:style>
  <w:style w:type="character" w:customStyle="1" w:styleId="WW8Num3z1">
    <w:name w:val="WW8Num3z1"/>
    <w:rsid w:val="00B81C0F"/>
    <w:rPr>
      <w:rFonts w:ascii="Courier New" w:hAnsi="Courier New" w:cs="Courier New" w:hint="default"/>
    </w:rPr>
  </w:style>
  <w:style w:type="character" w:customStyle="1" w:styleId="WW8Num3z2">
    <w:name w:val="WW8Num3z2"/>
    <w:rsid w:val="00B81C0F"/>
    <w:rPr>
      <w:rFonts w:ascii="Wingdings" w:hAnsi="Wingdings" w:hint="default"/>
    </w:rPr>
  </w:style>
  <w:style w:type="character" w:customStyle="1" w:styleId="WW8Num3z3">
    <w:name w:val="WW8Num3z3"/>
    <w:rsid w:val="00B81C0F"/>
    <w:rPr>
      <w:rFonts w:ascii="Symbol" w:hAnsi="Symbol" w:hint="default"/>
    </w:rPr>
  </w:style>
  <w:style w:type="character" w:customStyle="1" w:styleId="WW8Num5z0">
    <w:name w:val="WW8Num5z0"/>
    <w:rsid w:val="00B81C0F"/>
    <w:rPr>
      <w:strike w:val="0"/>
      <w:dstrike w:val="0"/>
      <w:u w:val="none"/>
      <w:effect w:val="none"/>
    </w:rPr>
  </w:style>
  <w:style w:type="character" w:customStyle="1" w:styleId="Absatz-Standardschriftart">
    <w:name w:val="Absatz-Standardschriftart"/>
    <w:rsid w:val="00B81C0F"/>
  </w:style>
  <w:style w:type="character" w:customStyle="1" w:styleId="WW-Absatz-Standardschriftart">
    <w:name w:val="WW-Absatz-Standardschriftart"/>
    <w:rsid w:val="00B81C0F"/>
  </w:style>
  <w:style w:type="character" w:customStyle="1" w:styleId="WW-Absatz-Standardschriftart1">
    <w:name w:val="WW-Absatz-Standardschriftart1"/>
    <w:rsid w:val="00B81C0F"/>
  </w:style>
  <w:style w:type="character" w:customStyle="1" w:styleId="WW-Absatz-Standardschriftart11">
    <w:name w:val="WW-Absatz-Standardschriftart11"/>
    <w:rsid w:val="00B81C0F"/>
  </w:style>
  <w:style w:type="character" w:customStyle="1" w:styleId="WW-Absatz-Standardschriftart111">
    <w:name w:val="WW-Absatz-Standardschriftart111"/>
    <w:rsid w:val="00B81C0F"/>
  </w:style>
  <w:style w:type="character" w:customStyle="1" w:styleId="WW-Absatz-Standardschriftart1111">
    <w:name w:val="WW-Absatz-Standardschriftart1111"/>
    <w:rsid w:val="00B81C0F"/>
  </w:style>
  <w:style w:type="character" w:customStyle="1" w:styleId="WW-Absatz-Standardschriftart11111">
    <w:name w:val="WW-Absatz-Standardschriftart11111"/>
    <w:rsid w:val="00B81C0F"/>
  </w:style>
  <w:style w:type="character" w:customStyle="1" w:styleId="WW-Absatz-Standardschriftart111111">
    <w:name w:val="WW-Absatz-Standardschriftart111111"/>
    <w:rsid w:val="00B81C0F"/>
  </w:style>
  <w:style w:type="character" w:customStyle="1" w:styleId="WW-Absatz-Standardschriftart1111111">
    <w:name w:val="WW-Absatz-Standardschriftart1111111"/>
    <w:rsid w:val="00B81C0F"/>
  </w:style>
  <w:style w:type="character" w:customStyle="1" w:styleId="WW-Absatz-Standardschriftart11111111">
    <w:name w:val="WW-Absatz-Standardschriftart11111111"/>
    <w:rsid w:val="00B81C0F"/>
  </w:style>
  <w:style w:type="character" w:customStyle="1" w:styleId="WW-Absatz-Standardschriftart111111111">
    <w:name w:val="WW-Absatz-Standardschriftart111111111"/>
    <w:rsid w:val="00B81C0F"/>
  </w:style>
  <w:style w:type="character" w:customStyle="1" w:styleId="WW-Absatz-Standardschriftart1111111111">
    <w:name w:val="WW-Absatz-Standardschriftart1111111111"/>
    <w:rsid w:val="00B81C0F"/>
  </w:style>
  <w:style w:type="character" w:customStyle="1" w:styleId="WW-Absatz-Standardschriftart11111111111">
    <w:name w:val="WW-Absatz-Standardschriftart11111111111"/>
    <w:rsid w:val="00B81C0F"/>
  </w:style>
  <w:style w:type="character" w:customStyle="1" w:styleId="WW-Absatz-Standardschriftart111111111111">
    <w:name w:val="WW-Absatz-Standardschriftart111111111111"/>
    <w:rsid w:val="00B81C0F"/>
  </w:style>
  <w:style w:type="character" w:customStyle="1" w:styleId="WW-Absatz-Standardschriftart1111111111111">
    <w:name w:val="WW-Absatz-Standardschriftart1111111111111"/>
    <w:rsid w:val="00B81C0F"/>
  </w:style>
  <w:style w:type="character" w:customStyle="1" w:styleId="WW-Absatz-Standardschriftart11111111111111">
    <w:name w:val="WW-Absatz-Standardschriftart11111111111111"/>
    <w:rsid w:val="00B81C0F"/>
  </w:style>
  <w:style w:type="character" w:customStyle="1" w:styleId="WW-Absatz-Standardschriftart111111111111111">
    <w:name w:val="WW-Absatz-Standardschriftart111111111111111"/>
    <w:rsid w:val="00B81C0F"/>
  </w:style>
  <w:style w:type="character" w:customStyle="1" w:styleId="WW-Absatz-Standardschriftart1111111111111111">
    <w:name w:val="WW-Absatz-Standardschriftart1111111111111111"/>
    <w:rsid w:val="00B81C0F"/>
  </w:style>
  <w:style w:type="character" w:customStyle="1" w:styleId="WW-Absatz-Standardschriftart11111111111111111">
    <w:name w:val="WW-Absatz-Standardschriftart11111111111111111"/>
    <w:rsid w:val="00B81C0F"/>
  </w:style>
  <w:style w:type="character" w:customStyle="1" w:styleId="WW-Absatz-Standardschriftart111111111111111111">
    <w:name w:val="WW-Absatz-Standardschriftart111111111111111111"/>
    <w:rsid w:val="00B81C0F"/>
  </w:style>
  <w:style w:type="character" w:customStyle="1" w:styleId="WW-Absatz-Standardschriftart1111111111111111111">
    <w:name w:val="WW-Absatz-Standardschriftart1111111111111111111"/>
    <w:rsid w:val="00B81C0F"/>
  </w:style>
  <w:style w:type="character" w:customStyle="1" w:styleId="WW8Num8z0">
    <w:name w:val="WW8Num8z0"/>
    <w:rsid w:val="00B81C0F"/>
    <w:rPr>
      <w:rFonts w:ascii="Times New Roman" w:hAnsi="Times New Roman" w:cs="Times New Roman" w:hint="default"/>
    </w:rPr>
  </w:style>
  <w:style w:type="character" w:customStyle="1" w:styleId="WW8Num8z1">
    <w:name w:val="WW8Num8z1"/>
    <w:rsid w:val="00B81C0F"/>
    <w:rPr>
      <w:rFonts w:ascii="Courier New" w:hAnsi="Courier New" w:cs="Courier New" w:hint="default"/>
    </w:rPr>
  </w:style>
  <w:style w:type="character" w:customStyle="1" w:styleId="WW8Num8z2">
    <w:name w:val="WW8Num8z2"/>
    <w:rsid w:val="00B81C0F"/>
    <w:rPr>
      <w:rFonts w:ascii="Wingdings" w:hAnsi="Wingdings" w:hint="default"/>
    </w:rPr>
  </w:style>
  <w:style w:type="character" w:customStyle="1" w:styleId="WW8Num8z3">
    <w:name w:val="WW8Num8z3"/>
    <w:rsid w:val="00B81C0F"/>
    <w:rPr>
      <w:rFonts w:ascii="Symbol" w:hAnsi="Symbol" w:hint="default"/>
    </w:rPr>
  </w:style>
  <w:style w:type="character" w:customStyle="1" w:styleId="WW8Num4z0">
    <w:name w:val="WW8Num4z0"/>
    <w:rsid w:val="00B81C0F"/>
    <w:rPr>
      <w:strike w:val="0"/>
      <w:dstrike w:val="0"/>
      <w:u w:val="none"/>
      <w:effect w:val="none"/>
    </w:rPr>
  </w:style>
  <w:style w:type="character" w:customStyle="1" w:styleId="15">
    <w:name w:val="Основной шрифт абзаца1"/>
    <w:rsid w:val="00B81C0F"/>
  </w:style>
  <w:style w:type="character" w:customStyle="1" w:styleId="aff2">
    <w:name w:val="Символ нумерации"/>
    <w:rsid w:val="00B81C0F"/>
  </w:style>
  <w:style w:type="character" w:customStyle="1" w:styleId="27">
    <w:name w:val="Основной шрифт абзаца2"/>
    <w:rsid w:val="00B81C0F"/>
  </w:style>
  <w:style w:type="character" w:customStyle="1" w:styleId="aff3">
    <w:name w:val="Цветовое выделение"/>
    <w:rsid w:val="00556204"/>
    <w:rPr>
      <w:b/>
      <w:bCs/>
      <w:color w:val="000080"/>
    </w:rPr>
  </w:style>
  <w:style w:type="character" w:customStyle="1" w:styleId="61">
    <w:name w:val="Основной текст6"/>
    <w:rsid w:val="00556204"/>
    <w:rPr>
      <w:color w:val="000000"/>
      <w:spacing w:val="0"/>
      <w:w w:val="100"/>
      <w:position w:val="0"/>
      <w:sz w:val="26"/>
      <w:szCs w:val="26"/>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29550">
      <w:bodyDiv w:val="1"/>
      <w:marLeft w:val="0"/>
      <w:marRight w:val="0"/>
      <w:marTop w:val="0"/>
      <w:marBottom w:val="0"/>
      <w:divBdr>
        <w:top w:val="none" w:sz="0" w:space="0" w:color="auto"/>
        <w:left w:val="none" w:sz="0" w:space="0" w:color="auto"/>
        <w:bottom w:val="none" w:sz="0" w:space="0" w:color="auto"/>
        <w:right w:val="none" w:sz="0" w:space="0" w:color="auto"/>
      </w:divBdr>
    </w:div>
    <w:div w:id="52706561">
      <w:bodyDiv w:val="1"/>
      <w:marLeft w:val="0"/>
      <w:marRight w:val="0"/>
      <w:marTop w:val="0"/>
      <w:marBottom w:val="0"/>
      <w:divBdr>
        <w:top w:val="none" w:sz="0" w:space="0" w:color="auto"/>
        <w:left w:val="none" w:sz="0" w:space="0" w:color="auto"/>
        <w:bottom w:val="none" w:sz="0" w:space="0" w:color="auto"/>
        <w:right w:val="none" w:sz="0" w:space="0" w:color="auto"/>
      </w:divBdr>
    </w:div>
    <w:div w:id="55662483">
      <w:bodyDiv w:val="1"/>
      <w:marLeft w:val="0"/>
      <w:marRight w:val="0"/>
      <w:marTop w:val="0"/>
      <w:marBottom w:val="0"/>
      <w:divBdr>
        <w:top w:val="none" w:sz="0" w:space="0" w:color="auto"/>
        <w:left w:val="none" w:sz="0" w:space="0" w:color="auto"/>
        <w:bottom w:val="none" w:sz="0" w:space="0" w:color="auto"/>
        <w:right w:val="none" w:sz="0" w:space="0" w:color="auto"/>
      </w:divBdr>
    </w:div>
    <w:div w:id="93332379">
      <w:bodyDiv w:val="1"/>
      <w:marLeft w:val="0"/>
      <w:marRight w:val="0"/>
      <w:marTop w:val="0"/>
      <w:marBottom w:val="0"/>
      <w:divBdr>
        <w:top w:val="none" w:sz="0" w:space="0" w:color="auto"/>
        <w:left w:val="none" w:sz="0" w:space="0" w:color="auto"/>
        <w:bottom w:val="none" w:sz="0" w:space="0" w:color="auto"/>
        <w:right w:val="none" w:sz="0" w:space="0" w:color="auto"/>
      </w:divBdr>
    </w:div>
    <w:div w:id="107706456">
      <w:bodyDiv w:val="1"/>
      <w:marLeft w:val="0"/>
      <w:marRight w:val="0"/>
      <w:marTop w:val="0"/>
      <w:marBottom w:val="0"/>
      <w:divBdr>
        <w:top w:val="none" w:sz="0" w:space="0" w:color="auto"/>
        <w:left w:val="none" w:sz="0" w:space="0" w:color="auto"/>
        <w:bottom w:val="none" w:sz="0" w:space="0" w:color="auto"/>
        <w:right w:val="none" w:sz="0" w:space="0" w:color="auto"/>
      </w:divBdr>
    </w:div>
    <w:div w:id="147794340">
      <w:bodyDiv w:val="1"/>
      <w:marLeft w:val="0"/>
      <w:marRight w:val="0"/>
      <w:marTop w:val="0"/>
      <w:marBottom w:val="0"/>
      <w:divBdr>
        <w:top w:val="none" w:sz="0" w:space="0" w:color="auto"/>
        <w:left w:val="none" w:sz="0" w:space="0" w:color="auto"/>
        <w:bottom w:val="none" w:sz="0" w:space="0" w:color="auto"/>
        <w:right w:val="none" w:sz="0" w:space="0" w:color="auto"/>
      </w:divBdr>
    </w:div>
    <w:div w:id="166020161">
      <w:bodyDiv w:val="1"/>
      <w:marLeft w:val="0"/>
      <w:marRight w:val="0"/>
      <w:marTop w:val="0"/>
      <w:marBottom w:val="0"/>
      <w:divBdr>
        <w:top w:val="none" w:sz="0" w:space="0" w:color="auto"/>
        <w:left w:val="none" w:sz="0" w:space="0" w:color="auto"/>
        <w:bottom w:val="none" w:sz="0" w:space="0" w:color="auto"/>
        <w:right w:val="none" w:sz="0" w:space="0" w:color="auto"/>
      </w:divBdr>
    </w:div>
    <w:div w:id="184901922">
      <w:bodyDiv w:val="1"/>
      <w:marLeft w:val="0"/>
      <w:marRight w:val="0"/>
      <w:marTop w:val="0"/>
      <w:marBottom w:val="0"/>
      <w:divBdr>
        <w:top w:val="none" w:sz="0" w:space="0" w:color="auto"/>
        <w:left w:val="none" w:sz="0" w:space="0" w:color="auto"/>
        <w:bottom w:val="none" w:sz="0" w:space="0" w:color="auto"/>
        <w:right w:val="none" w:sz="0" w:space="0" w:color="auto"/>
      </w:divBdr>
    </w:div>
    <w:div w:id="185751374">
      <w:bodyDiv w:val="1"/>
      <w:marLeft w:val="0"/>
      <w:marRight w:val="0"/>
      <w:marTop w:val="0"/>
      <w:marBottom w:val="0"/>
      <w:divBdr>
        <w:top w:val="none" w:sz="0" w:space="0" w:color="auto"/>
        <w:left w:val="none" w:sz="0" w:space="0" w:color="auto"/>
        <w:bottom w:val="none" w:sz="0" w:space="0" w:color="auto"/>
        <w:right w:val="none" w:sz="0" w:space="0" w:color="auto"/>
      </w:divBdr>
    </w:div>
    <w:div w:id="223222385">
      <w:bodyDiv w:val="1"/>
      <w:marLeft w:val="0"/>
      <w:marRight w:val="0"/>
      <w:marTop w:val="0"/>
      <w:marBottom w:val="0"/>
      <w:divBdr>
        <w:top w:val="none" w:sz="0" w:space="0" w:color="auto"/>
        <w:left w:val="none" w:sz="0" w:space="0" w:color="auto"/>
        <w:bottom w:val="none" w:sz="0" w:space="0" w:color="auto"/>
        <w:right w:val="none" w:sz="0" w:space="0" w:color="auto"/>
      </w:divBdr>
    </w:div>
    <w:div w:id="224151041">
      <w:bodyDiv w:val="1"/>
      <w:marLeft w:val="0"/>
      <w:marRight w:val="0"/>
      <w:marTop w:val="0"/>
      <w:marBottom w:val="0"/>
      <w:divBdr>
        <w:top w:val="none" w:sz="0" w:space="0" w:color="auto"/>
        <w:left w:val="none" w:sz="0" w:space="0" w:color="auto"/>
        <w:bottom w:val="none" w:sz="0" w:space="0" w:color="auto"/>
        <w:right w:val="none" w:sz="0" w:space="0" w:color="auto"/>
      </w:divBdr>
    </w:div>
    <w:div w:id="253559832">
      <w:bodyDiv w:val="1"/>
      <w:marLeft w:val="0"/>
      <w:marRight w:val="0"/>
      <w:marTop w:val="0"/>
      <w:marBottom w:val="0"/>
      <w:divBdr>
        <w:top w:val="none" w:sz="0" w:space="0" w:color="auto"/>
        <w:left w:val="none" w:sz="0" w:space="0" w:color="auto"/>
        <w:bottom w:val="none" w:sz="0" w:space="0" w:color="auto"/>
        <w:right w:val="none" w:sz="0" w:space="0" w:color="auto"/>
      </w:divBdr>
    </w:div>
    <w:div w:id="259029577">
      <w:bodyDiv w:val="1"/>
      <w:marLeft w:val="0"/>
      <w:marRight w:val="0"/>
      <w:marTop w:val="0"/>
      <w:marBottom w:val="0"/>
      <w:divBdr>
        <w:top w:val="none" w:sz="0" w:space="0" w:color="auto"/>
        <w:left w:val="none" w:sz="0" w:space="0" w:color="auto"/>
        <w:bottom w:val="none" w:sz="0" w:space="0" w:color="auto"/>
        <w:right w:val="none" w:sz="0" w:space="0" w:color="auto"/>
      </w:divBdr>
    </w:div>
    <w:div w:id="278993160">
      <w:bodyDiv w:val="1"/>
      <w:marLeft w:val="0"/>
      <w:marRight w:val="0"/>
      <w:marTop w:val="0"/>
      <w:marBottom w:val="0"/>
      <w:divBdr>
        <w:top w:val="none" w:sz="0" w:space="0" w:color="auto"/>
        <w:left w:val="none" w:sz="0" w:space="0" w:color="auto"/>
        <w:bottom w:val="none" w:sz="0" w:space="0" w:color="auto"/>
        <w:right w:val="none" w:sz="0" w:space="0" w:color="auto"/>
      </w:divBdr>
    </w:div>
    <w:div w:id="286743771">
      <w:bodyDiv w:val="1"/>
      <w:marLeft w:val="0"/>
      <w:marRight w:val="0"/>
      <w:marTop w:val="0"/>
      <w:marBottom w:val="0"/>
      <w:divBdr>
        <w:top w:val="none" w:sz="0" w:space="0" w:color="auto"/>
        <w:left w:val="none" w:sz="0" w:space="0" w:color="auto"/>
        <w:bottom w:val="none" w:sz="0" w:space="0" w:color="auto"/>
        <w:right w:val="none" w:sz="0" w:space="0" w:color="auto"/>
      </w:divBdr>
    </w:div>
    <w:div w:id="291711255">
      <w:bodyDiv w:val="1"/>
      <w:marLeft w:val="0"/>
      <w:marRight w:val="0"/>
      <w:marTop w:val="0"/>
      <w:marBottom w:val="0"/>
      <w:divBdr>
        <w:top w:val="none" w:sz="0" w:space="0" w:color="auto"/>
        <w:left w:val="none" w:sz="0" w:space="0" w:color="auto"/>
        <w:bottom w:val="none" w:sz="0" w:space="0" w:color="auto"/>
        <w:right w:val="none" w:sz="0" w:space="0" w:color="auto"/>
      </w:divBdr>
    </w:div>
    <w:div w:id="306789070">
      <w:bodyDiv w:val="1"/>
      <w:marLeft w:val="0"/>
      <w:marRight w:val="0"/>
      <w:marTop w:val="0"/>
      <w:marBottom w:val="0"/>
      <w:divBdr>
        <w:top w:val="none" w:sz="0" w:space="0" w:color="auto"/>
        <w:left w:val="none" w:sz="0" w:space="0" w:color="auto"/>
        <w:bottom w:val="none" w:sz="0" w:space="0" w:color="auto"/>
        <w:right w:val="none" w:sz="0" w:space="0" w:color="auto"/>
      </w:divBdr>
    </w:div>
    <w:div w:id="309527290">
      <w:bodyDiv w:val="1"/>
      <w:marLeft w:val="0"/>
      <w:marRight w:val="0"/>
      <w:marTop w:val="0"/>
      <w:marBottom w:val="0"/>
      <w:divBdr>
        <w:top w:val="none" w:sz="0" w:space="0" w:color="auto"/>
        <w:left w:val="none" w:sz="0" w:space="0" w:color="auto"/>
        <w:bottom w:val="none" w:sz="0" w:space="0" w:color="auto"/>
        <w:right w:val="none" w:sz="0" w:space="0" w:color="auto"/>
      </w:divBdr>
    </w:div>
    <w:div w:id="450127975">
      <w:bodyDiv w:val="1"/>
      <w:marLeft w:val="0"/>
      <w:marRight w:val="0"/>
      <w:marTop w:val="0"/>
      <w:marBottom w:val="0"/>
      <w:divBdr>
        <w:top w:val="none" w:sz="0" w:space="0" w:color="auto"/>
        <w:left w:val="none" w:sz="0" w:space="0" w:color="auto"/>
        <w:bottom w:val="none" w:sz="0" w:space="0" w:color="auto"/>
        <w:right w:val="none" w:sz="0" w:space="0" w:color="auto"/>
      </w:divBdr>
    </w:div>
    <w:div w:id="465515591">
      <w:bodyDiv w:val="1"/>
      <w:marLeft w:val="0"/>
      <w:marRight w:val="0"/>
      <w:marTop w:val="0"/>
      <w:marBottom w:val="0"/>
      <w:divBdr>
        <w:top w:val="none" w:sz="0" w:space="0" w:color="auto"/>
        <w:left w:val="none" w:sz="0" w:space="0" w:color="auto"/>
        <w:bottom w:val="none" w:sz="0" w:space="0" w:color="auto"/>
        <w:right w:val="none" w:sz="0" w:space="0" w:color="auto"/>
      </w:divBdr>
    </w:div>
    <w:div w:id="548223274">
      <w:bodyDiv w:val="1"/>
      <w:marLeft w:val="0"/>
      <w:marRight w:val="0"/>
      <w:marTop w:val="0"/>
      <w:marBottom w:val="0"/>
      <w:divBdr>
        <w:top w:val="none" w:sz="0" w:space="0" w:color="auto"/>
        <w:left w:val="none" w:sz="0" w:space="0" w:color="auto"/>
        <w:bottom w:val="none" w:sz="0" w:space="0" w:color="auto"/>
        <w:right w:val="none" w:sz="0" w:space="0" w:color="auto"/>
      </w:divBdr>
    </w:div>
    <w:div w:id="583611819">
      <w:bodyDiv w:val="1"/>
      <w:marLeft w:val="0"/>
      <w:marRight w:val="0"/>
      <w:marTop w:val="0"/>
      <w:marBottom w:val="0"/>
      <w:divBdr>
        <w:top w:val="none" w:sz="0" w:space="0" w:color="auto"/>
        <w:left w:val="none" w:sz="0" w:space="0" w:color="auto"/>
        <w:bottom w:val="none" w:sz="0" w:space="0" w:color="auto"/>
        <w:right w:val="none" w:sz="0" w:space="0" w:color="auto"/>
      </w:divBdr>
    </w:div>
    <w:div w:id="630474503">
      <w:bodyDiv w:val="1"/>
      <w:marLeft w:val="0"/>
      <w:marRight w:val="0"/>
      <w:marTop w:val="0"/>
      <w:marBottom w:val="0"/>
      <w:divBdr>
        <w:top w:val="none" w:sz="0" w:space="0" w:color="auto"/>
        <w:left w:val="none" w:sz="0" w:space="0" w:color="auto"/>
        <w:bottom w:val="none" w:sz="0" w:space="0" w:color="auto"/>
        <w:right w:val="none" w:sz="0" w:space="0" w:color="auto"/>
      </w:divBdr>
    </w:div>
    <w:div w:id="643504388">
      <w:bodyDiv w:val="1"/>
      <w:marLeft w:val="0"/>
      <w:marRight w:val="0"/>
      <w:marTop w:val="0"/>
      <w:marBottom w:val="0"/>
      <w:divBdr>
        <w:top w:val="none" w:sz="0" w:space="0" w:color="auto"/>
        <w:left w:val="none" w:sz="0" w:space="0" w:color="auto"/>
        <w:bottom w:val="none" w:sz="0" w:space="0" w:color="auto"/>
        <w:right w:val="none" w:sz="0" w:space="0" w:color="auto"/>
      </w:divBdr>
    </w:div>
    <w:div w:id="664093014">
      <w:bodyDiv w:val="1"/>
      <w:marLeft w:val="0"/>
      <w:marRight w:val="0"/>
      <w:marTop w:val="0"/>
      <w:marBottom w:val="0"/>
      <w:divBdr>
        <w:top w:val="none" w:sz="0" w:space="0" w:color="auto"/>
        <w:left w:val="none" w:sz="0" w:space="0" w:color="auto"/>
        <w:bottom w:val="none" w:sz="0" w:space="0" w:color="auto"/>
        <w:right w:val="none" w:sz="0" w:space="0" w:color="auto"/>
      </w:divBdr>
    </w:div>
    <w:div w:id="673607354">
      <w:bodyDiv w:val="1"/>
      <w:marLeft w:val="0"/>
      <w:marRight w:val="0"/>
      <w:marTop w:val="0"/>
      <w:marBottom w:val="0"/>
      <w:divBdr>
        <w:top w:val="none" w:sz="0" w:space="0" w:color="auto"/>
        <w:left w:val="none" w:sz="0" w:space="0" w:color="auto"/>
        <w:bottom w:val="none" w:sz="0" w:space="0" w:color="auto"/>
        <w:right w:val="none" w:sz="0" w:space="0" w:color="auto"/>
      </w:divBdr>
    </w:div>
    <w:div w:id="681585987">
      <w:bodyDiv w:val="1"/>
      <w:marLeft w:val="0"/>
      <w:marRight w:val="0"/>
      <w:marTop w:val="0"/>
      <w:marBottom w:val="0"/>
      <w:divBdr>
        <w:top w:val="none" w:sz="0" w:space="0" w:color="auto"/>
        <w:left w:val="none" w:sz="0" w:space="0" w:color="auto"/>
        <w:bottom w:val="none" w:sz="0" w:space="0" w:color="auto"/>
        <w:right w:val="none" w:sz="0" w:space="0" w:color="auto"/>
      </w:divBdr>
    </w:div>
    <w:div w:id="739987346">
      <w:bodyDiv w:val="1"/>
      <w:marLeft w:val="0"/>
      <w:marRight w:val="0"/>
      <w:marTop w:val="0"/>
      <w:marBottom w:val="0"/>
      <w:divBdr>
        <w:top w:val="none" w:sz="0" w:space="0" w:color="auto"/>
        <w:left w:val="none" w:sz="0" w:space="0" w:color="auto"/>
        <w:bottom w:val="none" w:sz="0" w:space="0" w:color="auto"/>
        <w:right w:val="none" w:sz="0" w:space="0" w:color="auto"/>
      </w:divBdr>
    </w:div>
    <w:div w:id="805704485">
      <w:bodyDiv w:val="1"/>
      <w:marLeft w:val="0"/>
      <w:marRight w:val="0"/>
      <w:marTop w:val="0"/>
      <w:marBottom w:val="0"/>
      <w:divBdr>
        <w:top w:val="none" w:sz="0" w:space="0" w:color="auto"/>
        <w:left w:val="none" w:sz="0" w:space="0" w:color="auto"/>
        <w:bottom w:val="none" w:sz="0" w:space="0" w:color="auto"/>
        <w:right w:val="none" w:sz="0" w:space="0" w:color="auto"/>
      </w:divBdr>
    </w:div>
    <w:div w:id="807162755">
      <w:bodyDiv w:val="1"/>
      <w:marLeft w:val="0"/>
      <w:marRight w:val="0"/>
      <w:marTop w:val="0"/>
      <w:marBottom w:val="0"/>
      <w:divBdr>
        <w:top w:val="none" w:sz="0" w:space="0" w:color="auto"/>
        <w:left w:val="none" w:sz="0" w:space="0" w:color="auto"/>
        <w:bottom w:val="none" w:sz="0" w:space="0" w:color="auto"/>
        <w:right w:val="none" w:sz="0" w:space="0" w:color="auto"/>
      </w:divBdr>
    </w:div>
    <w:div w:id="807941013">
      <w:bodyDiv w:val="1"/>
      <w:marLeft w:val="0"/>
      <w:marRight w:val="0"/>
      <w:marTop w:val="0"/>
      <w:marBottom w:val="0"/>
      <w:divBdr>
        <w:top w:val="none" w:sz="0" w:space="0" w:color="auto"/>
        <w:left w:val="none" w:sz="0" w:space="0" w:color="auto"/>
        <w:bottom w:val="none" w:sz="0" w:space="0" w:color="auto"/>
        <w:right w:val="none" w:sz="0" w:space="0" w:color="auto"/>
      </w:divBdr>
    </w:div>
    <w:div w:id="875653122">
      <w:bodyDiv w:val="1"/>
      <w:marLeft w:val="0"/>
      <w:marRight w:val="0"/>
      <w:marTop w:val="0"/>
      <w:marBottom w:val="0"/>
      <w:divBdr>
        <w:top w:val="none" w:sz="0" w:space="0" w:color="auto"/>
        <w:left w:val="none" w:sz="0" w:space="0" w:color="auto"/>
        <w:bottom w:val="none" w:sz="0" w:space="0" w:color="auto"/>
        <w:right w:val="none" w:sz="0" w:space="0" w:color="auto"/>
      </w:divBdr>
    </w:div>
    <w:div w:id="998188118">
      <w:bodyDiv w:val="1"/>
      <w:marLeft w:val="0"/>
      <w:marRight w:val="0"/>
      <w:marTop w:val="0"/>
      <w:marBottom w:val="0"/>
      <w:divBdr>
        <w:top w:val="none" w:sz="0" w:space="0" w:color="auto"/>
        <w:left w:val="none" w:sz="0" w:space="0" w:color="auto"/>
        <w:bottom w:val="none" w:sz="0" w:space="0" w:color="auto"/>
        <w:right w:val="none" w:sz="0" w:space="0" w:color="auto"/>
      </w:divBdr>
    </w:div>
    <w:div w:id="1011419718">
      <w:bodyDiv w:val="1"/>
      <w:marLeft w:val="0"/>
      <w:marRight w:val="0"/>
      <w:marTop w:val="0"/>
      <w:marBottom w:val="0"/>
      <w:divBdr>
        <w:top w:val="none" w:sz="0" w:space="0" w:color="auto"/>
        <w:left w:val="none" w:sz="0" w:space="0" w:color="auto"/>
        <w:bottom w:val="none" w:sz="0" w:space="0" w:color="auto"/>
        <w:right w:val="none" w:sz="0" w:space="0" w:color="auto"/>
      </w:divBdr>
    </w:div>
    <w:div w:id="1079444719">
      <w:bodyDiv w:val="1"/>
      <w:marLeft w:val="0"/>
      <w:marRight w:val="0"/>
      <w:marTop w:val="0"/>
      <w:marBottom w:val="0"/>
      <w:divBdr>
        <w:top w:val="none" w:sz="0" w:space="0" w:color="auto"/>
        <w:left w:val="none" w:sz="0" w:space="0" w:color="auto"/>
        <w:bottom w:val="none" w:sz="0" w:space="0" w:color="auto"/>
        <w:right w:val="none" w:sz="0" w:space="0" w:color="auto"/>
      </w:divBdr>
    </w:div>
    <w:div w:id="1081367649">
      <w:bodyDiv w:val="1"/>
      <w:marLeft w:val="0"/>
      <w:marRight w:val="0"/>
      <w:marTop w:val="0"/>
      <w:marBottom w:val="0"/>
      <w:divBdr>
        <w:top w:val="none" w:sz="0" w:space="0" w:color="auto"/>
        <w:left w:val="none" w:sz="0" w:space="0" w:color="auto"/>
        <w:bottom w:val="none" w:sz="0" w:space="0" w:color="auto"/>
        <w:right w:val="none" w:sz="0" w:space="0" w:color="auto"/>
      </w:divBdr>
    </w:div>
    <w:div w:id="1100837490">
      <w:bodyDiv w:val="1"/>
      <w:marLeft w:val="0"/>
      <w:marRight w:val="0"/>
      <w:marTop w:val="0"/>
      <w:marBottom w:val="0"/>
      <w:divBdr>
        <w:top w:val="none" w:sz="0" w:space="0" w:color="auto"/>
        <w:left w:val="none" w:sz="0" w:space="0" w:color="auto"/>
        <w:bottom w:val="none" w:sz="0" w:space="0" w:color="auto"/>
        <w:right w:val="none" w:sz="0" w:space="0" w:color="auto"/>
      </w:divBdr>
    </w:div>
    <w:div w:id="1101343297">
      <w:bodyDiv w:val="1"/>
      <w:marLeft w:val="0"/>
      <w:marRight w:val="0"/>
      <w:marTop w:val="0"/>
      <w:marBottom w:val="0"/>
      <w:divBdr>
        <w:top w:val="none" w:sz="0" w:space="0" w:color="auto"/>
        <w:left w:val="none" w:sz="0" w:space="0" w:color="auto"/>
        <w:bottom w:val="none" w:sz="0" w:space="0" w:color="auto"/>
        <w:right w:val="none" w:sz="0" w:space="0" w:color="auto"/>
      </w:divBdr>
    </w:div>
    <w:div w:id="1109356946">
      <w:bodyDiv w:val="1"/>
      <w:marLeft w:val="0"/>
      <w:marRight w:val="0"/>
      <w:marTop w:val="0"/>
      <w:marBottom w:val="0"/>
      <w:divBdr>
        <w:top w:val="none" w:sz="0" w:space="0" w:color="auto"/>
        <w:left w:val="none" w:sz="0" w:space="0" w:color="auto"/>
        <w:bottom w:val="none" w:sz="0" w:space="0" w:color="auto"/>
        <w:right w:val="none" w:sz="0" w:space="0" w:color="auto"/>
      </w:divBdr>
    </w:div>
    <w:div w:id="1114716696">
      <w:bodyDiv w:val="1"/>
      <w:marLeft w:val="0"/>
      <w:marRight w:val="0"/>
      <w:marTop w:val="0"/>
      <w:marBottom w:val="0"/>
      <w:divBdr>
        <w:top w:val="none" w:sz="0" w:space="0" w:color="auto"/>
        <w:left w:val="none" w:sz="0" w:space="0" w:color="auto"/>
        <w:bottom w:val="none" w:sz="0" w:space="0" w:color="auto"/>
        <w:right w:val="none" w:sz="0" w:space="0" w:color="auto"/>
      </w:divBdr>
    </w:div>
    <w:div w:id="1179660979">
      <w:bodyDiv w:val="1"/>
      <w:marLeft w:val="0"/>
      <w:marRight w:val="0"/>
      <w:marTop w:val="0"/>
      <w:marBottom w:val="0"/>
      <w:divBdr>
        <w:top w:val="none" w:sz="0" w:space="0" w:color="auto"/>
        <w:left w:val="none" w:sz="0" w:space="0" w:color="auto"/>
        <w:bottom w:val="none" w:sz="0" w:space="0" w:color="auto"/>
        <w:right w:val="none" w:sz="0" w:space="0" w:color="auto"/>
      </w:divBdr>
    </w:div>
    <w:div w:id="1188986395">
      <w:bodyDiv w:val="1"/>
      <w:marLeft w:val="0"/>
      <w:marRight w:val="0"/>
      <w:marTop w:val="0"/>
      <w:marBottom w:val="0"/>
      <w:divBdr>
        <w:top w:val="none" w:sz="0" w:space="0" w:color="auto"/>
        <w:left w:val="none" w:sz="0" w:space="0" w:color="auto"/>
        <w:bottom w:val="none" w:sz="0" w:space="0" w:color="auto"/>
        <w:right w:val="none" w:sz="0" w:space="0" w:color="auto"/>
      </w:divBdr>
    </w:div>
    <w:div w:id="1209882241">
      <w:bodyDiv w:val="1"/>
      <w:marLeft w:val="0"/>
      <w:marRight w:val="0"/>
      <w:marTop w:val="0"/>
      <w:marBottom w:val="0"/>
      <w:divBdr>
        <w:top w:val="none" w:sz="0" w:space="0" w:color="auto"/>
        <w:left w:val="none" w:sz="0" w:space="0" w:color="auto"/>
        <w:bottom w:val="none" w:sz="0" w:space="0" w:color="auto"/>
        <w:right w:val="none" w:sz="0" w:space="0" w:color="auto"/>
      </w:divBdr>
    </w:div>
    <w:div w:id="1222403611">
      <w:bodyDiv w:val="1"/>
      <w:marLeft w:val="0"/>
      <w:marRight w:val="0"/>
      <w:marTop w:val="0"/>
      <w:marBottom w:val="0"/>
      <w:divBdr>
        <w:top w:val="none" w:sz="0" w:space="0" w:color="auto"/>
        <w:left w:val="none" w:sz="0" w:space="0" w:color="auto"/>
        <w:bottom w:val="none" w:sz="0" w:space="0" w:color="auto"/>
        <w:right w:val="none" w:sz="0" w:space="0" w:color="auto"/>
      </w:divBdr>
    </w:div>
    <w:div w:id="1259216605">
      <w:bodyDiv w:val="1"/>
      <w:marLeft w:val="0"/>
      <w:marRight w:val="0"/>
      <w:marTop w:val="0"/>
      <w:marBottom w:val="0"/>
      <w:divBdr>
        <w:top w:val="none" w:sz="0" w:space="0" w:color="auto"/>
        <w:left w:val="none" w:sz="0" w:space="0" w:color="auto"/>
        <w:bottom w:val="none" w:sz="0" w:space="0" w:color="auto"/>
        <w:right w:val="none" w:sz="0" w:space="0" w:color="auto"/>
      </w:divBdr>
    </w:div>
    <w:div w:id="1275362612">
      <w:bodyDiv w:val="1"/>
      <w:marLeft w:val="0"/>
      <w:marRight w:val="0"/>
      <w:marTop w:val="0"/>
      <w:marBottom w:val="0"/>
      <w:divBdr>
        <w:top w:val="none" w:sz="0" w:space="0" w:color="auto"/>
        <w:left w:val="none" w:sz="0" w:space="0" w:color="auto"/>
        <w:bottom w:val="none" w:sz="0" w:space="0" w:color="auto"/>
        <w:right w:val="none" w:sz="0" w:space="0" w:color="auto"/>
      </w:divBdr>
    </w:div>
    <w:div w:id="1278174603">
      <w:bodyDiv w:val="1"/>
      <w:marLeft w:val="0"/>
      <w:marRight w:val="0"/>
      <w:marTop w:val="0"/>
      <w:marBottom w:val="0"/>
      <w:divBdr>
        <w:top w:val="none" w:sz="0" w:space="0" w:color="auto"/>
        <w:left w:val="none" w:sz="0" w:space="0" w:color="auto"/>
        <w:bottom w:val="none" w:sz="0" w:space="0" w:color="auto"/>
        <w:right w:val="none" w:sz="0" w:space="0" w:color="auto"/>
      </w:divBdr>
    </w:div>
    <w:div w:id="1281376031">
      <w:bodyDiv w:val="1"/>
      <w:marLeft w:val="0"/>
      <w:marRight w:val="0"/>
      <w:marTop w:val="0"/>
      <w:marBottom w:val="0"/>
      <w:divBdr>
        <w:top w:val="none" w:sz="0" w:space="0" w:color="auto"/>
        <w:left w:val="none" w:sz="0" w:space="0" w:color="auto"/>
        <w:bottom w:val="none" w:sz="0" w:space="0" w:color="auto"/>
        <w:right w:val="none" w:sz="0" w:space="0" w:color="auto"/>
      </w:divBdr>
    </w:div>
    <w:div w:id="1353456673">
      <w:bodyDiv w:val="1"/>
      <w:marLeft w:val="0"/>
      <w:marRight w:val="0"/>
      <w:marTop w:val="0"/>
      <w:marBottom w:val="0"/>
      <w:divBdr>
        <w:top w:val="none" w:sz="0" w:space="0" w:color="auto"/>
        <w:left w:val="none" w:sz="0" w:space="0" w:color="auto"/>
        <w:bottom w:val="none" w:sz="0" w:space="0" w:color="auto"/>
        <w:right w:val="none" w:sz="0" w:space="0" w:color="auto"/>
      </w:divBdr>
    </w:div>
    <w:div w:id="1433087725">
      <w:bodyDiv w:val="1"/>
      <w:marLeft w:val="0"/>
      <w:marRight w:val="0"/>
      <w:marTop w:val="0"/>
      <w:marBottom w:val="0"/>
      <w:divBdr>
        <w:top w:val="none" w:sz="0" w:space="0" w:color="auto"/>
        <w:left w:val="none" w:sz="0" w:space="0" w:color="auto"/>
        <w:bottom w:val="none" w:sz="0" w:space="0" w:color="auto"/>
        <w:right w:val="none" w:sz="0" w:space="0" w:color="auto"/>
      </w:divBdr>
    </w:div>
    <w:div w:id="1478720508">
      <w:bodyDiv w:val="1"/>
      <w:marLeft w:val="0"/>
      <w:marRight w:val="0"/>
      <w:marTop w:val="0"/>
      <w:marBottom w:val="0"/>
      <w:divBdr>
        <w:top w:val="none" w:sz="0" w:space="0" w:color="auto"/>
        <w:left w:val="none" w:sz="0" w:space="0" w:color="auto"/>
        <w:bottom w:val="none" w:sz="0" w:space="0" w:color="auto"/>
        <w:right w:val="none" w:sz="0" w:space="0" w:color="auto"/>
      </w:divBdr>
    </w:div>
    <w:div w:id="1491600455">
      <w:bodyDiv w:val="1"/>
      <w:marLeft w:val="0"/>
      <w:marRight w:val="0"/>
      <w:marTop w:val="0"/>
      <w:marBottom w:val="0"/>
      <w:divBdr>
        <w:top w:val="none" w:sz="0" w:space="0" w:color="auto"/>
        <w:left w:val="none" w:sz="0" w:space="0" w:color="auto"/>
        <w:bottom w:val="none" w:sz="0" w:space="0" w:color="auto"/>
        <w:right w:val="none" w:sz="0" w:space="0" w:color="auto"/>
      </w:divBdr>
    </w:div>
    <w:div w:id="1498225411">
      <w:bodyDiv w:val="1"/>
      <w:marLeft w:val="0"/>
      <w:marRight w:val="0"/>
      <w:marTop w:val="0"/>
      <w:marBottom w:val="0"/>
      <w:divBdr>
        <w:top w:val="none" w:sz="0" w:space="0" w:color="auto"/>
        <w:left w:val="none" w:sz="0" w:space="0" w:color="auto"/>
        <w:bottom w:val="none" w:sz="0" w:space="0" w:color="auto"/>
        <w:right w:val="none" w:sz="0" w:space="0" w:color="auto"/>
      </w:divBdr>
    </w:div>
    <w:div w:id="1541937452">
      <w:bodyDiv w:val="1"/>
      <w:marLeft w:val="0"/>
      <w:marRight w:val="0"/>
      <w:marTop w:val="0"/>
      <w:marBottom w:val="0"/>
      <w:divBdr>
        <w:top w:val="none" w:sz="0" w:space="0" w:color="auto"/>
        <w:left w:val="none" w:sz="0" w:space="0" w:color="auto"/>
        <w:bottom w:val="none" w:sz="0" w:space="0" w:color="auto"/>
        <w:right w:val="none" w:sz="0" w:space="0" w:color="auto"/>
      </w:divBdr>
    </w:div>
    <w:div w:id="1559438788">
      <w:bodyDiv w:val="1"/>
      <w:marLeft w:val="0"/>
      <w:marRight w:val="0"/>
      <w:marTop w:val="0"/>
      <w:marBottom w:val="0"/>
      <w:divBdr>
        <w:top w:val="none" w:sz="0" w:space="0" w:color="auto"/>
        <w:left w:val="none" w:sz="0" w:space="0" w:color="auto"/>
        <w:bottom w:val="none" w:sz="0" w:space="0" w:color="auto"/>
        <w:right w:val="none" w:sz="0" w:space="0" w:color="auto"/>
      </w:divBdr>
    </w:div>
    <w:div w:id="1574781701">
      <w:bodyDiv w:val="1"/>
      <w:marLeft w:val="0"/>
      <w:marRight w:val="0"/>
      <w:marTop w:val="0"/>
      <w:marBottom w:val="0"/>
      <w:divBdr>
        <w:top w:val="none" w:sz="0" w:space="0" w:color="auto"/>
        <w:left w:val="none" w:sz="0" w:space="0" w:color="auto"/>
        <w:bottom w:val="none" w:sz="0" w:space="0" w:color="auto"/>
        <w:right w:val="none" w:sz="0" w:space="0" w:color="auto"/>
      </w:divBdr>
    </w:div>
    <w:div w:id="1583492751">
      <w:bodyDiv w:val="1"/>
      <w:marLeft w:val="0"/>
      <w:marRight w:val="0"/>
      <w:marTop w:val="0"/>
      <w:marBottom w:val="0"/>
      <w:divBdr>
        <w:top w:val="none" w:sz="0" w:space="0" w:color="auto"/>
        <w:left w:val="none" w:sz="0" w:space="0" w:color="auto"/>
        <w:bottom w:val="none" w:sz="0" w:space="0" w:color="auto"/>
        <w:right w:val="none" w:sz="0" w:space="0" w:color="auto"/>
      </w:divBdr>
    </w:div>
    <w:div w:id="1588004107">
      <w:bodyDiv w:val="1"/>
      <w:marLeft w:val="0"/>
      <w:marRight w:val="0"/>
      <w:marTop w:val="0"/>
      <w:marBottom w:val="0"/>
      <w:divBdr>
        <w:top w:val="none" w:sz="0" w:space="0" w:color="auto"/>
        <w:left w:val="none" w:sz="0" w:space="0" w:color="auto"/>
        <w:bottom w:val="none" w:sz="0" w:space="0" w:color="auto"/>
        <w:right w:val="none" w:sz="0" w:space="0" w:color="auto"/>
      </w:divBdr>
    </w:div>
    <w:div w:id="1643536777">
      <w:bodyDiv w:val="1"/>
      <w:marLeft w:val="0"/>
      <w:marRight w:val="0"/>
      <w:marTop w:val="0"/>
      <w:marBottom w:val="0"/>
      <w:divBdr>
        <w:top w:val="none" w:sz="0" w:space="0" w:color="auto"/>
        <w:left w:val="none" w:sz="0" w:space="0" w:color="auto"/>
        <w:bottom w:val="none" w:sz="0" w:space="0" w:color="auto"/>
        <w:right w:val="none" w:sz="0" w:space="0" w:color="auto"/>
      </w:divBdr>
    </w:div>
    <w:div w:id="1645771678">
      <w:bodyDiv w:val="1"/>
      <w:marLeft w:val="0"/>
      <w:marRight w:val="0"/>
      <w:marTop w:val="0"/>
      <w:marBottom w:val="0"/>
      <w:divBdr>
        <w:top w:val="none" w:sz="0" w:space="0" w:color="auto"/>
        <w:left w:val="none" w:sz="0" w:space="0" w:color="auto"/>
        <w:bottom w:val="none" w:sz="0" w:space="0" w:color="auto"/>
        <w:right w:val="none" w:sz="0" w:space="0" w:color="auto"/>
      </w:divBdr>
    </w:div>
    <w:div w:id="1665206487">
      <w:bodyDiv w:val="1"/>
      <w:marLeft w:val="0"/>
      <w:marRight w:val="0"/>
      <w:marTop w:val="0"/>
      <w:marBottom w:val="0"/>
      <w:divBdr>
        <w:top w:val="none" w:sz="0" w:space="0" w:color="auto"/>
        <w:left w:val="none" w:sz="0" w:space="0" w:color="auto"/>
        <w:bottom w:val="none" w:sz="0" w:space="0" w:color="auto"/>
        <w:right w:val="none" w:sz="0" w:space="0" w:color="auto"/>
      </w:divBdr>
    </w:div>
    <w:div w:id="1683892371">
      <w:bodyDiv w:val="1"/>
      <w:marLeft w:val="0"/>
      <w:marRight w:val="0"/>
      <w:marTop w:val="0"/>
      <w:marBottom w:val="0"/>
      <w:divBdr>
        <w:top w:val="none" w:sz="0" w:space="0" w:color="auto"/>
        <w:left w:val="none" w:sz="0" w:space="0" w:color="auto"/>
        <w:bottom w:val="none" w:sz="0" w:space="0" w:color="auto"/>
        <w:right w:val="none" w:sz="0" w:space="0" w:color="auto"/>
      </w:divBdr>
    </w:div>
    <w:div w:id="1688823901">
      <w:bodyDiv w:val="1"/>
      <w:marLeft w:val="0"/>
      <w:marRight w:val="0"/>
      <w:marTop w:val="0"/>
      <w:marBottom w:val="0"/>
      <w:divBdr>
        <w:top w:val="none" w:sz="0" w:space="0" w:color="auto"/>
        <w:left w:val="none" w:sz="0" w:space="0" w:color="auto"/>
        <w:bottom w:val="none" w:sz="0" w:space="0" w:color="auto"/>
        <w:right w:val="none" w:sz="0" w:space="0" w:color="auto"/>
      </w:divBdr>
    </w:div>
    <w:div w:id="1702242063">
      <w:bodyDiv w:val="1"/>
      <w:marLeft w:val="0"/>
      <w:marRight w:val="0"/>
      <w:marTop w:val="0"/>
      <w:marBottom w:val="0"/>
      <w:divBdr>
        <w:top w:val="none" w:sz="0" w:space="0" w:color="auto"/>
        <w:left w:val="none" w:sz="0" w:space="0" w:color="auto"/>
        <w:bottom w:val="none" w:sz="0" w:space="0" w:color="auto"/>
        <w:right w:val="none" w:sz="0" w:space="0" w:color="auto"/>
      </w:divBdr>
    </w:div>
    <w:div w:id="1745100721">
      <w:bodyDiv w:val="1"/>
      <w:marLeft w:val="0"/>
      <w:marRight w:val="0"/>
      <w:marTop w:val="0"/>
      <w:marBottom w:val="0"/>
      <w:divBdr>
        <w:top w:val="none" w:sz="0" w:space="0" w:color="auto"/>
        <w:left w:val="none" w:sz="0" w:space="0" w:color="auto"/>
        <w:bottom w:val="none" w:sz="0" w:space="0" w:color="auto"/>
        <w:right w:val="none" w:sz="0" w:space="0" w:color="auto"/>
      </w:divBdr>
    </w:div>
    <w:div w:id="1768041643">
      <w:bodyDiv w:val="1"/>
      <w:marLeft w:val="0"/>
      <w:marRight w:val="0"/>
      <w:marTop w:val="0"/>
      <w:marBottom w:val="0"/>
      <w:divBdr>
        <w:top w:val="none" w:sz="0" w:space="0" w:color="auto"/>
        <w:left w:val="none" w:sz="0" w:space="0" w:color="auto"/>
        <w:bottom w:val="none" w:sz="0" w:space="0" w:color="auto"/>
        <w:right w:val="none" w:sz="0" w:space="0" w:color="auto"/>
      </w:divBdr>
    </w:div>
    <w:div w:id="1777946803">
      <w:bodyDiv w:val="1"/>
      <w:marLeft w:val="0"/>
      <w:marRight w:val="0"/>
      <w:marTop w:val="0"/>
      <w:marBottom w:val="0"/>
      <w:divBdr>
        <w:top w:val="none" w:sz="0" w:space="0" w:color="auto"/>
        <w:left w:val="none" w:sz="0" w:space="0" w:color="auto"/>
        <w:bottom w:val="none" w:sz="0" w:space="0" w:color="auto"/>
        <w:right w:val="none" w:sz="0" w:space="0" w:color="auto"/>
      </w:divBdr>
    </w:div>
    <w:div w:id="1872304294">
      <w:bodyDiv w:val="1"/>
      <w:marLeft w:val="0"/>
      <w:marRight w:val="0"/>
      <w:marTop w:val="0"/>
      <w:marBottom w:val="0"/>
      <w:divBdr>
        <w:top w:val="none" w:sz="0" w:space="0" w:color="auto"/>
        <w:left w:val="none" w:sz="0" w:space="0" w:color="auto"/>
        <w:bottom w:val="none" w:sz="0" w:space="0" w:color="auto"/>
        <w:right w:val="none" w:sz="0" w:space="0" w:color="auto"/>
      </w:divBdr>
    </w:div>
    <w:div w:id="1880631565">
      <w:bodyDiv w:val="1"/>
      <w:marLeft w:val="0"/>
      <w:marRight w:val="0"/>
      <w:marTop w:val="0"/>
      <w:marBottom w:val="0"/>
      <w:divBdr>
        <w:top w:val="none" w:sz="0" w:space="0" w:color="auto"/>
        <w:left w:val="none" w:sz="0" w:space="0" w:color="auto"/>
        <w:bottom w:val="none" w:sz="0" w:space="0" w:color="auto"/>
        <w:right w:val="none" w:sz="0" w:space="0" w:color="auto"/>
      </w:divBdr>
    </w:div>
    <w:div w:id="1893809289">
      <w:bodyDiv w:val="1"/>
      <w:marLeft w:val="0"/>
      <w:marRight w:val="0"/>
      <w:marTop w:val="0"/>
      <w:marBottom w:val="0"/>
      <w:divBdr>
        <w:top w:val="none" w:sz="0" w:space="0" w:color="auto"/>
        <w:left w:val="none" w:sz="0" w:space="0" w:color="auto"/>
        <w:bottom w:val="none" w:sz="0" w:space="0" w:color="auto"/>
        <w:right w:val="none" w:sz="0" w:space="0" w:color="auto"/>
      </w:divBdr>
    </w:div>
    <w:div w:id="1899319778">
      <w:bodyDiv w:val="1"/>
      <w:marLeft w:val="0"/>
      <w:marRight w:val="0"/>
      <w:marTop w:val="0"/>
      <w:marBottom w:val="0"/>
      <w:divBdr>
        <w:top w:val="none" w:sz="0" w:space="0" w:color="auto"/>
        <w:left w:val="none" w:sz="0" w:space="0" w:color="auto"/>
        <w:bottom w:val="none" w:sz="0" w:space="0" w:color="auto"/>
        <w:right w:val="none" w:sz="0" w:space="0" w:color="auto"/>
      </w:divBdr>
    </w:div>
    <w:div w:id="1939676155">
      <w:bodyDiv w:val="1"/>
      <w:marLeft w:val="0"/>
      <w:marRight w:val="0"/>
      <w:marTop w:val="0"/>
      <w:marBottom w:val="0"/>
      <w:divBdr>
        <w:top w:val="none" w:sz="0" w:space="0" w:color="auto"/>
        <w:left w:val="none" w:sz="0" w:space="0" w:color="auto"/>
        <w:bottom w:val="none" w:sz="0" w:space="0" w:color="auto"/>
        <w:right w:val="none" w:sz="0" w:space="0" w:color="auto"/>
      </w:divBdr>
    </w:div>
    <w:div w:id="1971789165">
      <w:bodyDiv w:val="1"/>
      <w:marLeft w:val="0"/>
      <w:marRight w:val="0"/>
      <w:marTop w:val="0"/>
      <w:marBottom w:val="0"/>
      <w:divBdr>
        <w:top w:val="none" w:sz="0" w:space="0" w:color="auto"/>
        <w:left w:val="none" w:sz="0" w:space="0" w:color="auto"/>
        <w:bottom w:val="none" w:sz="0" w:space="0" w:color="auto"/>
        <w:right w:val="none" w:sz="0" w:space="0" w:color="auto"/>
      </w:divBdr>
    </w:div>
    <w:div w:id="1980501251">
      <w:bodyDiv w:val="1"/>
      <w:marLeft w:val="0"/>
      <w:marRight w:val="0"/>
      <w:marTop w:val="0"/>
      <w:marBottom w:val="0"/>
      <w:divBdr>
        <w:top w:val="none" w:sz="0" w:space="0" w:color="auto"/>
        <w:left w:val="none" w:sz="0" w:space="0" w:color="auto"/>
        <w:bottom w:val="none" w:sz="0" w:space="0" w:color="auto"/>
        <w:right w:val="none" w:sz="0" w:space="0" w:color="auto"/>
      </w:divBdr>
    </w:div>
    <w:div w:id="2017266117">
      <w:bodyDiv w:val="1"/>
      <w:marLeft w:val="0"/>
      <w:marRight w:val="0"/>
      <w:marTop w:val="0"/>
      <w:marBottom w:val="0"/>
      <w:divBdr>
        <w:top w:val="none" w:sz="0" w:space="0" w:color="auto"/>
        <w:left w:val="none" w:sz="0" w:space="0" w:color="auto"/>
        <w:bottom w:val="none" w:sz="0" w:space="0" w:color="auto"/>
        <w:right w:val="none" w:sz="0" w:space="0" w:color="auto"/>
      </w:divBdr>
    </w:div>
    <w:div w:id="2049066595">
      <w:bodyDiv w:val="1"/>
      <w:marLeft w:val="0"/>
      <w:marRight w:val="0"/>
      <w:marTop w:val="0"/>
      <w:marBottom w:val="0"/>
      <w:divBdr>
        <w:top w:val="none" w:sz="0" w:space="0" w:color="auto"/>
        <w:left w:val="none" w:sz="0" w:space="0" w:color="auto"/>
        <w:bottom w:val="none" w:sz="0" w:space="0" w:color="auto"/>
        <w:right w:val="none" w:sz="0" w:space="0" w:color="auto"/>
      </w:divBdr>
    </w:div>
    <w:div w:id="2062048074">
      <w:bodyDiv w:val="1"/>
      <w:marLeft w:val="0"/>
      <w:marRight w:val="0"/>
      <w:marTop w:val="0"/>
      <w:marBottom w:val="0"/>
      <w:divBdr>
        <w:top w:val="none" w:sz="0" w:space="0" w:color="auto"/>
        <w:left w:val="none" w:sz="0" w:space="0" w:color="auto"/>
        <w:bottom w:val="none" w:sz="0" w:space="0" w:color="auto"/>
        <w:right w:val="none" w:sz="0" w:space="0" w:color="auto"/>
      </w:divBdr>
    </w:div>
    <w:div w:id="2080638267">
      <w:bodyDiv w:val="1"/>
      <w:marLeft w:val="0"/>
      <w:marRight w:val="0"/>
      <w:marTop w:val="0"/>
      <w:marBottom w:val="0"/>
      <w:divBdr>
        <w:top w:val="none" w:sz="0" w:space="0" w:color="auto"/>
        <w:left w:val="none" w:sz="0" w:space="0" w:color="auto"/>
        <w:bottom w:val="none" w:sz="0" w:space="0" w:color="auto"/>
        <w:right w:val="none" w:sz="0" w:space="0" w:color="auto"/>
      </w:divBdr>
    </w:div>
    <w:div w:id="2138376602">
      <w:bodyDiv w:val="1"/>
      <w:marLeft w:val="0"/>
      <w:marRight w:val="0"/>
      <w:marTop w:val="0"/>
      <w:marBottom w:val="0"/>
      <w:divBdr>
        <w:top w:val="none" w:sz="0" w:space="0" w:color="auto"/>
        <w:left w:val="none" w:sz="0" w:space="0" w:color="auto"/>
        <w:bottom w:val="none" w:sz="0" w:space="0" w:color="auto"/>
        <w:right w:val="none" w:sz="0" w:space="0" w:color="auto"/>
      </w:divBdr>
    </w:div>
    <w:div w:id="2145846783">
      <w:bodyDiv w:val="1"/>
      <w:marLeft w:val="0"/>
      <w:marRight w:val="0"/>
      <w:marTop w:val="0"/>
      <w:marBottom w:val="0"/>
      <w:divBdr>
        <w:top w:val="none" w:sz="0" w:space="0" w:color="auto"/>
        <w:left w:val="none" w:sz="0" w:space="0" w:color="auto"/>
        <w:bottom w:val="none" w:sz="0" w:space="0" w:color="auto"/>
        <w:right w:val="none" w:sz="0" w:space="0" w:color="auto"/>
      </w:divBdr>
    </w:div>
    <w:div w:id="2145853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61FF1B-41CF-42D7-A541-76AB88802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33</Pages>
  <Words>9401</Words>
  <Characters>53587</Characters>
  <Application>Microsoft Office Word</Application>
  <DocSecurity>0</DocSecurity>
  <Lines>446</Lines>
  <Paragraphs>125</Paragraphs>
  <ScaleCrop>false</ScaleCrop>
  <HeadingPairs>
    <vt:vector size="2" baseType="variant">
      <vt:variant>
        <vt:lpstr>Название</vt:lpstr>
      </vt:variant>
      <vt:variant>
        <vt:i4>1</vt:i4>
      </vt:variant>
    </vt:vector>
  </HeadingPairs>
  <TitlesOfParts>
    <vt:vector size="1" baseType="lpstr">
      <vt:lpstr>РОССИЙСКАЯ  ФЕДЕРАЦИЯ</vt:lpstr>
    </vt:vector>
  </TitlesOfParts>
  <Company>DNA Project</Company>
  <LinksUpToDate>false</LinksUpToDate>
  <CharactersWithSpaces>62863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РОССИЙСКАЯ  ФЕДЕРАЦИЯ</dc:title>
  <dc:creator>User</dc:creator>
  <cp:lastModifiedBy>Совет</cp:lastModifiedBy>
  <cp:revision>5</cp:revision>
  <cp:lastPrinted>2021-05-18T08:57:00Z</cp:lastPrinted>
  <dcterms:created xsi:type="dcterms:W3CDTF">2021-05-19T22:10:00Z</dcterms:created>
  <dcterms:modified xsi:type="dcterms:W3CDTF">2021-05-20T05:18:00Z</dcterms:modified>
</cp:coreProperties>
</file>