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9" w:type="pct"/>
        <w:jc w:val="center"/>
        <w:tblCellMar>
          <w:left w:w="0" w:type="dxa"/>
          <w:right w:w="0" w:type="dxa"/>
        </w:tblCellMar>
        <w:tblLook w:val="01E0" w:firstRow="1" w:lastRow="1" w:firstColumn="1" w:lastColumn="1" w:noHBand="0" w:noVBand="0"/>
      </w:tblPr>
      <w:tblGrid>
        <w:gridCol w:w="9578"/>
      </w:tblGrid>
      <w:tr w:rsidR="00D10EB8" w:rsidRPr="00D10EB8" w14:paraId="28674581" w14:textId="77777777" w:rsidTr="00EF5F2E">
        <w:trPr>
          <w:jc w:val="center"/>
        </w:trPr>
        <w:tc>
          <w:tcPr>
            <w:tcW w:w="5000" w:type="pct"/>
          </w:tcPr>
          <w:p w14:paraId="192480A0"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1DAE4DFC" wp14:editId="42F28680">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9"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0101EB83" w14:textId="77777777" w:rsidTr="00EF5F2E">
        <w:trPr>
          <w:jc w:val="center"/>
        </w:trPr>
        <w:tc>
          <w:tcPr>
            <w:tcW w:w="5000" w:type="pct"/>
          </w:tcPr>
          <w:p w14:paraId="1CE2355D" w14:textId="77777777" w:rsidR="00D10EB8" w:rsidRPr="00D10EB8" w:rsidRDefault="00D10EB8" w:rsidP="00D10EB8">
            <w:pPr>
              <w:spacing w:after="0" w:line="240" w:lineRule="auto"/>
              <w:jc w:val="center"/>
              <w:rPr>
                <w:rFonts w:ascii="Times New Roman" w:hAnsi="Times New Roman" w:cs="Times New Roman"/>
                <w:b/>
                <w:sz w:val="28"/>
                <w:szCs w:val="28"/>
              </w:rPr>
            </w:pPr>
          </w:p>
          <w:p w14:paraId="2D25FFE9"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25D7604B"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5295DE22" w14:textId="77777777" w:rsidR="00D10EB8" w:rsidRPr="00D10EB8" w:rsidRDefault="00D10EB8" w:rsidP="00D10EB8">
            <w:pPr>
              <w:spacing w:after="0" w:line="240" w:lineRule="auto"/>
              <w:jc w:val="center"/>
              <w:rPr>
                <w:rFonts w:ascii="Times New Roman" w:hAnsi="Times New Roman" w:cs="Times New Roman"/>
                <w:b/>
                <w:sz w:val="28"/>
                <w:szCs w:val="28"/>
              </w:rPr>
            </w:pPr>
          </w:p>
          <w:p w14:paraId="5A77A3BA" w14:textId="77777777"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3AD10D8F" w14:textId="77777777"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14:paraId="4D94D487" w14:textId="77777777" w:rsidTr="00EF5F2E">
        <w:trPr>
          <w:jc w:val="center"/>
        </w:trPr>
        <w:tc>
          <w:tcPr>
            <w:tcW w:w="5000" w:type="pct"/>
          </w:tcPr>
          <w:p w14:paraId="41B4BBC9" w14:textId="48F3078D" w:rsidR="00D10EB8" w:rsidRPr="00D10EB8" w:rsidRDefault="00D10EB8" w:rsidP="0055130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от  _____________                               </w:t>
            </w:r>
            <w:r w:rsidR="00551309">
              <w:rPr>
                <w:rFonts w:ascii="Times New Roman" w:hAnsi="Times New Roman" w:cs="Times New Roman"/>
                <w:sz w:val="28"/>
                <w:szCs w:val="28"/>
              </w:rPr>
              <w:t xml:space="preserve">   </w:t>
            </w:r>
            <w:r w:rsidRPr="00D10EB8">
              <w:rPr>
                <w:rFonts w:ascii="Times New Roman" w:hAnsi="Times New Roman" w:cs="Times New Roman"/>
                <w:sz w:val="28"/>
                <w:szCs w:val="28"/>
              </w:rPr>
              <w:t xml:space="preserve">    № _________</w:t>
            </w:r>
          </w:p>
        </w:tc>
      </w:tr>
      <w:tr w:rsidR="00D10EB8" w:rsidRPr="00D10EB8" w14:paraId="3431FF21" w14:textId="77777777" w:rsidTr="00EF5F2E">
        <w:trPr>
          <w:jc w:val="center"/>
        </w:trPr>
        <w:tc>
          <w:tcPr>
            <w:tcW w:w="5000" w:type="pct"/>
          </w:tcPr>
          <w:p w14:paraId="61AA216C"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14:paraId="56D11907" w14:textId="77777777" w:rsidR="00A975F7" w:rsidRPr="00575905" w:rsidRDefault="00A975F7" w:rsidP="00D10EB8">
            <w:pPr>
              <w:spacing w:after="0" w:line="240" w:lineRule="auto"/>
              <w:rPr>
                <w:rFonts w:ascii="Times New Roman" w:hAnsi="Times New Roman" w:cs="Times New Roman"/>
                <w:b/>
                <w:sz w:val="24"/>
                <w:szCs w:val="24"/>
              </w:rPr>
            </w:pPr>
          </w:p>
          <w:p w14:paraId="2EBA17DB" w14:textId="77777777" w:rsidR="004F430D" w:rsidRPr="00D10EB8" w:rsidRDefault="004F430D" w:rsidP="00D10EB8">
            <w:pPr>
              <w:spacing w:after="0" w:line="240" w:lineRule="auto"/>
              <w:rPr>
                <w:rFonts w:ascii="Times New Roman" w:hAnsi="Times New Roman" w:cs="Times New Roman"/>
                <w:b/>
                <w:sz w:val="28"/>
                <w:szCs w:val="28"/>
              </w:rPr>
            </w:pPr>
          </w:p>
        </w:tc>
      </w:tr>
      <w:tr w:rsidR="00FF5F5D" w:rsidRPr="00FF5F5D" w14:paraId="6A8CF72D" w14:textId="77777777" w:rsidTr="00EF5F2E">
        <w:trPr>
          <w:jc w:val="center"/>
        </w:trPr>
        <w:tc>
          <w:tcPr>
            <w:tcW w:w="5000" w:type="pct"/>
          </w:tcPr>
          <w:p w14:paraId="7D157545" w14:textId="77777777" w:rsidR="00543034" w:rsidRDefault="00BE30D4" w:rsidP="00437F24">
            <w:pPr>
              <w:spacing w:after="0" w:line="240" w:lineRule="auto"/>
              <w:jc w:val="center"/>
              <w:rPr>
                <w:rFonts w:ascii="Times New Roman" w:hAnsi="Times New Roman" w:cs="Times New Roman"/>
                <w:b/>
                <w:sz w:val="28"/>
                <w:szCs w:val="28"/>
              </w:rPr>
            </w:pPr>
            <w:r w:rsidRPr="00BE30D4">
              <w:rPr>
                <w:rFonts w:ascii="Times New Roman" w:hAnsi="Times New Roman" w:cs="Times New Roman"/>
                <w:b/>
                <w:sz w:val="28"/>
                <w:szCs w:val="28"/>
              </w:rPr>
              <w:t xml:space="preserve">О внесении изменений </w:t>
            </w:r>
            <w:r w:rsidR="00543034" w:rsidRPr="00543034">
              <w:rPr>
                <w:rFonts w:ascii="Times New Roman" w:hAnsi="Times New Roman" w:cs="Times New Roman"/>
                <w:b/>
                <w:sz w:val="28"/>
                <w:szCs w:val="28"/>
              </w:rPr>
              <w:t xml:space="preserve">в местные нормативы </w:t>
            </w:r>
          </w:p>
          <w:p w14:paraId="3B40C191" w14:textId="77777777" w:rsidR="00BD7706"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 xml:space="preserve">градостроительного проектирования </w:t>
            </w:r>
            <w:r w:rsidR="0084256C">
              <w:rPr>
                <w:rFonts w:ascii="Times New Roman" w:hAnsi="Times New Roman" w:cs="Times New Roman"/>
                <w:b/>
                <w:sz w:val="28"/>
                <w:szCs w:val="28"/>
              </w:rPr>
              <w:t>Андрюковского</w:t>
            </w:r>
          </w:p>
          <w:p w14:paraId="3E4EA7ED" w14:textId="77777777" w:rsidR="00FF5F5D" w:rsidRPr="00BE30D4" w:rsidRDefault="00543034" w:rsidP="00BD7706">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сельского поселения Мостовского ра</w:t>
            </w:r>
            <w:r>
              <w:rPr>
                <w:rFonts w:ascii="Times New Roman" w:hAnsi="Times New Roman" w:cs="Times New Roman"/>
                <w:b/>
                <w:sz w:val="28"/>
                <w:szCs w:val="28"/>
              </w:rPr>
              <w:t>йона</w:t>
            </w:r>
          </w:p>
        </w:tc>
      </w:tr>
    </w:tbl>
    <w:p w14:paraId="3CF36F83"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6209B939"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2A13A83C" w14:textId="6D83582E" w:rsidR="00F047E7" w:rsidRPr="00D3385E" w:rsidRDefault="00F047E7" w:rsidP="00F047E7">
      <w:pPr>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В соответствии с пунктом</w:t>
      </w:r>
      <w:r w:rsidR="007D40A5">
        <w:rPr>
          <w:rFonts w:ascii="Times New Roman" w:eastAsia="Times New Roman" w:hAnsi="Times New Roman" w:cs="Times New Roman"/>
          <w:sz w:val="28"/>
          <w:szCs w:val="28"/>
        </w:rPr>
        <w:t xml:space="preserve"> 1 статьи 29.4 Градостроительного кодекса</w:t>
      </w:r>
      <w:r w:rsidRPr="00D3385E">
        <w:rPr>
          <w:rFonts w:ascii="Times New Roman" w:eastAsia="Times New Roman" w:hAnsi="Times New Roman" w:cs="Times New Roman"/>
          <w:sz w:val="28"/>
          <w:szCs w:val="28"/>
        </w:rPr>
        <w:t xml:space="preserve"> Российской Федерации, Федеральным законом от 6 октября 2003 г. №131-ФЗ «Об общих принципах организации местного самоуправления в Российской Федерации», нормативами градостроительного проектирования Краснодарского края с изменениями, утверждёнными Приказами департамента по архитектуре и г</w:t>
      </w:r>
      <w:r w:rsidR="007D40A5">
        <w:rPr>
          <w:rFonts w:ascii="Times New Roman" w:eastAsia="Times New Roman" w:hAnsi="Times New Roman" w:cs="Times New Roman"/>
          <w:sz w:val="28"/>
          <w:szCs w:val="28"/>
        </w:rPr>
        <w:t>радостроительству Краснодарского</w:t>
      </w:r>
      <w:r w:rsidRPr="00D3385E">
        <w:rPr>
          <w:rFonts w:ascii="Times New Roman" w:eastAsia="Times New Roman" w:hAnsi="Times New Roman" w:cs="Times New Roman"/>
          <w:sz w:val="28"/>
          <w:szCs w:val="28"/>
        </w:rPr>
        <w:t xml:space="preserve"> края </w:t>
      </w:r>
      <w:r w:rsidR="00551309">
        <w:rPr>
          <w:rFonts w:ascii="Times New Roman" w:eastAsia="Times New Roman" w:hAnsi="Times New Roman" w:cs="Times New Roman"/>
          <w:sz w:val="28"/>
          <w:szCs w:val="28"/>
        </w:rPr>
        <w:t xml:space="preserve">                                            </w:t>
      </w:r>
      <w:r w:rsidR="00EA7100" w:rsidRPr="00EC0C0D">
        <w:rPr>
          <w:rFonts w:ascii="Times New Roman" w:eastAsia="Times New Roman" w:hAnsi="Times New Roman" w:cs="Times New Roman"/>
          <w:sz w:val="28"/>
          <w:szCs w:val="28"/>
        </w:rPr>
        <w:t>от 12 сентября 2022 г. №222,</w:t>
      </w:r>
      <w:r w:rsidR="00EA7100">
        <w:rPr>
          <w:rFonts w:ascii="Times New Roman" w:eastAsia="Times New Roman" w:hAnsi="Times New Roman" w:cs="Times New Roman"/>
          <w:color w:val="FF0000"/>
          <w:sz w:val="28"/>
          <w:szCs w:val="28"/>
        </w:rPr>
        <w:t xml:space="preserve"> </w:t>
      </w:r>
      <w:r w:rsidRPr="00D3385E">
        <w:rPr>
          <w:rFonts w:ascii="Times New Roman" w:hAnsi="Times New Roman"/>
          <w:sz w:val="28"/>
          <w:szCs w:val="28"/>
        </w:rPr>
        <w:t>от 26 мая 2023 г. № 74, от 5 июня 2023 г. № 81</w:t>
      </w:r>
      <w:r w:rsidR="00FE015F">
        <w:rPr>
          <w:rFonts w:ascii="Times New Roman" w:hAnsi="Times New Roman"/>
          <w:sz w:val="28"/>
          <w:szCs w:val="28"/>
        </w:rPr>
        <w:t xml:space="preserve">, </w:t>
      </w:r>
      <w:r w:rsidRPr="00D3385E">
        <w:rPr>
          <w:rFonts w:ascii="Times New Roman" w:eastAsia="Times New Roman" w:hAnsi="Times New Roman" w:cs="Times New Roman"/>
          <w:sz w:val="28"/>
          <w:szCs w:val="28"/>
        </w:rPr>
        <w:t>от 31 августа 2023 г. №129, руководствуясь Уставом муниципального образования Мостовский район, Совет муниципального образования Мостовский район РЕШИЛ:</w:t>
      </w:r>
    </w:p>
    <w:p w14:paraId="4F29C82F" w14:textId="7B4C5052"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1. Утвердить изменения в местные нормативы градостроительного проектирования Андрюковского сельского поселения Мостовского района (далее - нормативы с изменениями), утверждённые решением Совета Андрюковского сельского поселения Мостовского района от 12 ноября 2</w:t>
      </w:r>
      <w:r w:rsidR="007D40A5">
        <w:rPr>
          <w:rFonts w:ascii="Times New Roman" w:eastAsia="Times New Roman" w:hAnsi="Times New Roman" w:cs="Times New Roman"/>
          <w:sz w:val="28"/>
          <w:szCs w:val="28"/>
        </w:rPr>
        <w:t>012 г. №118 согласно приложению к настоящему решению.</w:t>
      </w:r>
    </w:p>
    <w:p w14:paraId="10F18A5E" w14:textId="1718782A" w:rsidR="00F047E7" w:rsidRPr="00D3385E" w:rsidRDefault="00F047E7" w:rsidP="00F047E7">
      <w:pPr>
        <w:widowControl w:val="0"/>
        <w:tabs>
          <w:tab w:val="left" w:pos="0"/>
        </w:tabs>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2. Управлению </w:t>
      </w:r>
      <w:r w:rsidR="007D40A5">
        <w:rPr>
          <w:rFonts w:ascii="Times New Roman" w:eastAsia="Times New Roman" w:hAnsi="Times New Roman" w:cs="Times New Roman"/>
          <w:sz w:val="28"/>
          <w:szCs w:val="28"/>
        </w:rPr>
        <w:t>архитектуры и градостроительства</w:t>
      </w:r>
      <w:r w:rsidRPr="00D3385E">
        <w:rPr>
          <w:rFonts w:ascii="Times New Roman" w:eastAsia="Times New Roman" w:hAnsi="Times New Roman" w:cs="Times New Roman"/>
          <w:sz w:val="28"/>
          <w:szCs w:val="28"/>
        </w:rPr>
        <w:t xml:space="preserve"> администрации муниципального образования Мостовский район (Антонова Т.Н.) обеспечить размещение нормативов с изменениями в федеральной государственной информационной системе территориального планирования.</w:t>
      </w:r>
    </w:p>
    <w:p w14:paraId="1D560314" w14:textId="77777777" w:rsidR="00F047E7" w:rsidRPr="00D3385E" w:rsidRDefault="00F047E7" w:rsidP="00F047E7">
      <w:pPr>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3. Отделу информатизации и связи управления делами администрации муниципального образования Мостовский район (Герасименко Д.С.) обеспечить размещение нормативов с изменениями на официальном сайте администрации муниципального образования Мостовский район в информационно - телекоммуникационной сети «Интернет» в разделе «Градостроительная деятельность» во вкладках «Документы территориального </w:t>
      </w:r>
      <w:r w:rsidRPr="00D3385E">
        <w:rPr>
          <w:rFonts w:ascii="Times New Roman" w:eastAsia="Times New Roman" w:hAnsi="Times New Roman" w:cs="Times New Roman"/>
          <w:sz w:val="28"/>
          <w:szCs w:val="28"/>
        </w:rPr>
        <w:lastRenderedPageBreak/>
        <w:t>планирования», «Местные нормативы градостроительного проектирования», «Местные нормативы градостроительного проектирования Андрюковского сельского поселения Мостовского района».</w:t>
      </w:r>
    </w:p>
    <w:p w14:paraId="07C0E252" w14:textId="77777777"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4. Контроль за выполнением настоящего решения возложить на комиссию по вопросам социально - экономического развития (Кудлай Н.Н.).</w:t>
      </w:r>
    </w:p>
    <w:p w14:paraId="0DB72548" w14:textId="77777777" w:rsidR="00F047E7" w:rsidRPr="00D3385E" w:rsidRDefault="00F047E7" w:rsidP="00F047E7">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5. Решение вступает в силу со дня его официального опубликования. </w:t>
      </w:r>
    </w:p>
    <w:p w14:paraId="461DE531" w14:textId="77777777" w:rsidR="00FD2EBA" w:rsidRDefault="00FD2EBA" w:rsidP="00FD2EBA">
      <w:pPr>
        <w:spacing w:after="0" w:line="240" w:lineRule="auto"/>
        <w:rPr>
          <w:rFonts w:ascii="Times New Roman" w:hAnsi="Times New Roman" w:cs="Times New Roman"/>
          <w:color w:val="000000"/>
          <w:sz w:val="28"/>
          <w:szCs w:val="28"/>
        </w:rPr>
      </w:pPr>
    </w:p>
    <w:p w14:paraId="03EE5ED3" w14:textId="77777777" w:rsidR="00FD2EBA" w:rsidRDefault="00FD2EBA" w:rsidP="00FD2EBA">
      <w:pPr>
        <w:spacing w:after="0" w:line="240" w:lineRule="auto"/>
        <w:rPr>
          <w:rFonts w:ascii="Times New Roman" w:hAnsi="Times New Roman" w:cs="Times New Roman"/>
          <w:color w:val="000000"/>
          <w:sz w:val="28"/>
          <w:szCs w:val="28"/>
        </w:rPr>
      </w:pPr>
    </w:p>
    <w:p w14:paraId="6AB865D8" w14:textId="77777777" w:rsidR="00FD2EBA" w:rsidRDefault="00FD2EBA" w:rsidP="00FD2EBA">
      <w:pPr>
        <w:spacing w:after="0" w:line="240" w:lineRule="auto"/>
        <w:rPr>
          <w:rFonts w:ascii="Times New Roman" w:hAnsi="Times New Roman" w:cs="Times New Roman"/>
          <w:color w:val="000000"/>
          <w:sz w:val="28"/>
          <w:szCs w:val="28"/>
        </w:rPr>
      </w:pPr>
    </w:p>
    <w:p w14:paraId="3F27FB37"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 xml:space="preserve">Председатель Совета </w:t>
      </w:r>
    </w:p>
    <w:p w14:paraId="7BDD4E75"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муниципального образования</w:t>
      </w:r>
    </w:p>
    <w:p w14:paraId="7417EAC4"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Мостовски</w:t>
      </w:r>
      <w:r>
        <w:rPr>
          <w:rFonts w:ascii="Times New Roman" w:hAnsi="Times New Roman" w:cs="Times New Roman"/>
          <w:color w:val="000000"/>
          <w:sz w:val="28"/>
          <w:szCs w:val="28"/>
        </w:rPr>
        <w:t>й район</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А.В. </w:t>
      </w:r>
      <w:r w:rsidRPr="00D10EB8">
        <w:rPr>
          <w:rFonts w:ascii="Times New Roman" w:hAnsi="Times New Roman" w:cs="Times New Roman"/>
          <w:color w:val="000000"/>
          <w:sz w:val="28"/>
          <w:szCs w:val="28"/>
        </w:rPr>
        <w:t>Ладанов</w:t>
      </w:r>
    </w:p>
    <w:p w14:paraId="5496629A" w14:textId="77777777" w:rsidR="00FD2EBA" w:rsidRPr="00EB36DF" w:rsidRDefault="00FD2EBA" w:rsidP="00FD2EBA">
      <w:pPr>
        <w:spacing w:after="0" w:line="240" w:lineRule="auto"/>
        <w:rPr>
          <w:rFonts w:ascii="Times New Roman" w:hAnsi="Times New Roman" w:cs="Times New Roman"/>
          <w:color w:val="000000"/>
          <w:sz w:val="28"/>
          <w:szCs w:val="28"/>
        </w:rPr>
      </w:pPr>
    </w:p>
    <w:p w14:paraId="2851A276" w14:textId="77777777" w:rsidR="00FD2EBA" w:rsidRPr="00EB36DF" w:rsidRDefault="00FD2EBA" w:rsidP="00FD2EBA">
      <w:pPr>
        <w:spacing w:after="0" w:line="240" w:lineRule="auto"/>
        <w:rPr>
          <w:rFonts w:ascii="Times New Roman" w:hAnsi="Times New Roman" w:cs="Times New Roman"/>
          <w:color w:val="000000"/>
          <w:sz w:val="28"/>
          <w:szCs w:val="28"/>
        </w:rPr>
      </w:pPr>
    </w:p>
    <w:p w14:paraId="5ED24DA6" w14:textId="77777777" w:rsidR="00FD2EBA" w:rsidRPr="00D10EB8" w:rsidRDefault="00FD2EBA" w:rsidP="00FD2EBA">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D10EB8">
        <w:rPr>
          <w:rFonts w:ascii="Times New Roman" w:hAnsi="Times New Roman" w:cs="Times New Roman"/>
          <w:sz w:val="28"/>
          <w:szCs w:val="28"/>
        </w:rPr>
        <w:t>лав</w:t>
      </w:r>
      <w:r>
        <w:rPr>
          <w:rFonts w:ascii="Times New Roman" w:hAnsi="Times New Roman" w:cs="Times New Roman"/>
          <w:sz w:val="28"/>
          <w:szCs w:val="28"/>
        </w:rPr>
        <w:t>а</w:t>
      </w:r>
      <w:r w:rsidRPr="00D10EB8">
        <w:rPr>
          <w:rFonts w:ascii="Times New Roman" w:hAnsi="Times New Roman" w:cs="Times New Roman"/>
          <w:sz w:val="28"/>
          <w:szCs w:val="28"/>
        </w:rPr>
        <w:t xml:space="preserve"> муниципального образования </w:t>
      </w:r>
    </w:p>
    <w:p w14:paraId="44F9CFC4" w14:textId="5DE8DACC" w:rsidR="00FD2EBA" w:rsidRDefault="00FD2EBA" w:rsidP="00FD2EBA">
      <w:pPr>
        <w:spacing w:after="0" w:line="240" w:lineRule="auto"/>
        <w:rPr>
          <w:rFonts w:ascii="Times New Roman" w:hAnsi="Times New Roman" w:cs="Times New Roman"/>
          <w:b/>
          <w:sz w:val="28"/>
          <w:szCs w:val="28"/>
        </w:rPr>
      </w:pPr>
      <w:r w:rsidRPr="00D10EB8">
        <w:rPr>
          <w:rFonts w:ascii="Times New Roman" w:hAnsi="Times New Roman" w:cs="Times New Roman"/>
          <w:sz w:val="28"/>
          <w:szCs w:val="28"/>
        </w:rPr>
        <w:t xml:space="preserve">Мостовский район                                 </w:t>
      </w:r>
      <w:r w:rsidR="00EC0C0D">
        <w:rPr>
          <w:rFonts w:ascii="Times New Roman" w:hAnsi="Times New Roman" w:cs="Times New Roman"/>
          <w:sz w:val="28"/>
          <w:szCs w:val="28"/>
        </w:rPr>
        <w:t xml:space="preserve">                                      </w:t>
      </w:r>
      <w:r w:rsidRPr="00D10EB8">
        <w:rPr>
          <w:rFonts w:ascii="Times New Roman" w:hAnsi="Times New Roman" w:cs="Times New Roman"/>
          <w:sz w:val="28"/>
          <w:szCs w:val="28"/>
        </w:rPr>
        <w:t xml:space="preserve">            </w:t>
      </w:r>
      <w:r>
        <w:rPr>
          <w:rFonts w:ascii="Times New Roman" w:hAnsi="Times New Roman" w:cs="Times New Roman"/>
          <w:sz w:val="28"/>
          <w:szCs w:val="28"/>
        </w:rPr>
        <w:t>С.В. Ласунов</w:t>
      </w:r>
    </w:p>
    <w:p w14:paraId="3EA472B6" w14:textId="77777777" w:rsidR="00AB5E2F" w:rsidRDefault="00AB5E2F" w:rsidP="007A4D63">
      <w:pPr>
        <w:pStyle w:val="ConsPlusTitle"/>
        <w:ind w:firstLine="709"/>
        <w:jc w:val="both"/>
        <w:rPr>
          <w:rFonts w:ascii="Times New Roman" w:hAnsi="Times New Roman" w:cs="Times New Roman"/>
          <w:b w:val="0"/>
          <w:sz w:val="28"/>
          <w:szCs w:val="28"/>
        </w:rPr>
      </w:pPr>
    </w:p>
    <w:p w14:paraId="45D18828" w14:textId="77777777" w:rsidR="00AB5E2F" w:rsidRDefault="00AB5E2F" w:rsidP="007A4D63">
      <w:pPr>
        <w:pStyle w:val="ConsPlusTitle"/>
        <w:ind w:firstLine="709"/>
        <w:jc w:val="both"/>
        <w:rPr>
          <w:rFonts w:ascii="Times New Roman" w:hAnsi="Times New Roman" w:cs="Times New Roman"/>
          <w:b w:val="0"/>
          <w:sz w:val="28"/>
          <w:szCs w:val="28"/>
        </w:rPr>
      </w:pPr>
    </w:p>
    <w:p w14:paraId="126150C8" w14:textId="77777777" w:rsidR="00AB5E2F" w:rsidRDefault="00AB5E2F" w:rsidP="007A4D63">
      <w:pPr>
        <w:pStyle w:val="ConsPlusTitle"/>
        <w:ind w:firstLine="709"/>
        <w:jc w:val="both"/>
        <w:rPr>
          <w:rFonts w:ascii="Times New Roman" w:hAnsi="Times New Roman" w:cs="Times New Roman"/>
          <w:b w:val="0"/>
          <w:sz w:val="28"/>
          <w:szCs w:val="28"/>
        </w:rPr>
      </w:pPr>
    </w:p>
    <w:p w14:paraId="3A64D1DD" w14:textId="77777777" w:rsidR="00AB5E2F" w:rsidRDefault="00AB5E2F" w:rsidP="007A4D63">
      <w:pPr>
        <w:pStyle w:val="ConsPlusTitle"/>
        <w:ind w:firstLine="709"/>
        <w:jc w:val="both"/>
        <w:rPr>
          <w:rFonts w:ascii="Times New Roman" w:hAnsi="Times New Roman" w:cs="Times New Roman"/>
          <w:b w:val="0"/>
          <w:sz w:val="28"/>
          <w:szCs w:val="28"/>
        </w:rPr>
      </w:pPr>
    </w:p>
    <w:p w14:paraId="48D3D085" w14:textId="77777777" w:rsidR="00AB5E2F" w:rsidRDefault="00AB5E2F" w:rsidP="007A4D63">
      <w:pPr>
        <w:pStyle w:val="ConsPlusTitle"/>
        <w:ind w:firstLine="709"/>
        <w:jc w:val="both"/>
        <w:rPr>
          <w:rFonts w:ascii="Times New Roman" w:hAnsi="Times New Roman" w:cs="Times New Roman"/>
          <w:b w:val="0"/>
          <w:sz w:val="28"/>
          <w:szCs w:val="28"/>
        </w:rPr>
      </w:pPr>
    </w:p>
    <w:p w14:paraId="00F351DE" w14:textId="77777777" w:rsidR="00AB5E2F" w:rsidRDefault="00AB5E2F" w:rsidP="007A4D63">
      <w:pPr>
        <w:pStyle w:val="ConsPlusTitle"/>
        <w:ind w:firstLine="709"/>
        <w:jc w:val="both"/>
        <w:rPr>
          <w:rFonts w:ascii="Times New Roman" w:hAnsi="Times New Roman" w:cs="Times New Roman"/>
          <w:b w:val="0"/>
          <w:sz w:val="28"/>
          <w:szCs w:val="28"/>
        </w:rPr>
      </w:pPr>
    </w:p>
    <w:p w14:paraId="11985312" w14:textId="77777777" w:rsidR="00AB5E2F" w:rsidRDefault="00AB5E2F" w:rsidP="007A4D63">
      <w:pPr>
        <w:pStyle w:val="ConsPlusTitle"/>
        <w:ind w:firstLine="709"/>
        <w:jc w:val="both"/>
        <w:rPr>
          <w:rFonts w:ascii="Times New Roman" w:hAnsi="Times New Roman" w:cs="Times New Roman"/>
          <w:b w:val="0"/>
          <w:sz w:val="28"/>
          <w:szCs w:val="28"/>
        </w:rPr>
      </w:pPr>
    </w:p>
    <w:p w14:paraId="1BB78D78" w14:textId="77777777" w:rsidR="00AB5E2F" w:rsidRDefault="00AB5E2F" w:rsidP="007A4D63">
      <w:pPr>
        <w:pStyle w:val="ConsPlusTitle"/>
        <w:ind w:firstLine="709"/>
        <w:jc w:val="both"/>
        <w:rPr>
          <w:rFonts w:ascii="Times New Roman" w:hAnsi="Times New Roman" w:cs="Times New Roman"/>
          <w:b w:val="0"/>
          <w:sz w:val="28"/>
          <w:szCs w:val="28"/>
        </w:rPr>
      </w:pPr>
    </w:p>
    <w:p w14:paraId="6BBAEED9" w14:textId="77777777" w:rsidR="00AB5E2F" w:rsidRDefault="00AB5E2F" w:rsidP="007A4D63">
      <w:pPr>
        <w:pStyle w:val="ConsPlusTitle"/>
        <w:ind w:firstLine="709"/>
        <w:jc w:val="both"/>
        <w:rPr>
          <w:rFonts w:ascii="Times New Roman" w:hAnsi="Times New Roman" w:cs="Times New Roman"/>
          <w:b w:val="0"/>
          <w:sz w:val="28"/>
          <w:szCs w:val="28"/>
        </w:rPr>
      </w:pPr>
    </w:p>
    <w:p w14:paraId="7D69F081" w14:textId="77777777" w:rsidR="00AB5E2F" w:rsidRDefault="00AB5E2F" w:rsidP="007A4D63">
      <w:pPr>
        <w:pStyle w:val="ConsPlusTitle"/>
        <w:ind w:firstLine="709"/>
        <w:jc w:val="both"/>
        <w:rPr>
          <w:rFonts w:ascii="Times New Roman" w:hAnsi="Times New Roman" w:cs="Times New Roman"/>
          <w:b w:val="0"/>
          <w:sz w:val="28"/>
          <w:szCs w:val="28"/>
        </w:rPr>
      </w:pPr>
    </w:p>
    <w:p w14:paraId="643C7C39" w14:textId="77777777" w:rsidR="00AB5E2F" w:rsidRDefault="00AB5E2F" w:rsidP="007A4D63">
      <w:pPr>
        <w:pStyle w:val="ConsPlusTitle"/>
        <w:ind w:firstLine="709"/>
        <w:jc w:val="both"/>
        <w:rPr>
          <w:rFonts w:ascii="Times New Roman" w:hAnsi="Times New Roman" w:cs="Times New Roman"/>
          <w:b w:val="0"/>
          <w:sz w:val="28"/>
          <w:szCs w:val="28"/>
        </w:rPr>
      </w:pPr>
    </w:p>
    <w:p w14:paraId="7F767E2E" w14:textId="77777777" w:rsidR="00AB5E2F" w:rsidRDefault="00AB5E2F" w:rsidP="007A4D63">
      <w:pPr>
        <w:pStyle w:val="ConsPlusTitle"/>
        <w:ind w:firstLine="709"/>
        <w:jc w:val="both"/>
        <w:rPr>
          <w:rFonts w:ascii="Times New Roman" w:hAnsi="Times New Roman" w:cs="Times New Roman"/>
          <w:b w:val="0"/>
          <w:sz w:val="28"/>
          <w:szCs w:val="28"/>
        </w:rPr>
      </w:pPr>
    </w:p>
    <w:p w14:paraId="7FD3A4FE" w14:textId="77777777" w:rsidR="00AB5E2F" w:rsidRDefault="00AB5E2F" w:rsidP="007A4D63">
      <w:pPr>
        <w:pStyle w:val="ConsPlusTitle"/>
        <w:ind w:firstLine="709"/>
        <w:jc w:val="both"/>
        <w:rPr>
          <w:rFonts w:ascii="Times New Roman" w:hAnsi="Times New Roman" w:cs="Times New Roman"/>
          <w:b w:val="0"/>
          <w:sz w:val="28"/>
          <w:szCs w:val="28"/>
        </w:rPr>
      </w:pPr>
    </w:p>
    <w:p w14:paraId="756D8EE5" w14:textId="77777777" w:rsidR="00AB5E2F" w:rsidRDefault="00AB5E2F" w:rsidP="007A4D63">
      <w:pPr>
        <w:pStyle w:val="ConsPlusTitle"/>
        <w:ind w:firstLine="709"/>
        <w:jc w:val="both"/>
        <w:rPr>
          <w:rFonts w:ascii="Times New Roman" w:hAnsi="Times New Roman" w:cs="Times New Roman"/>
          <w:b w:val="0"/>
          <w:sz w:val="28"/>
          <w:szCs w:val="28"/>
        </w:rPr>
      </w:pPr>
    </w:p>
    <w:p w14:paraId="070FD351" w14:textId="77777777" w:rsidR="00AB5E2F" w:rsidRDefault="00AB5E2F" w:rsidP="007A4D63">
      <w:pPr>
        <w:pStyle w:val="ConsPlusTitle"/>
        <w:ind w:firstLine="709"/>
        <w:jc w:val="both"/>
        <w:rPr>
          <w:rFonts w:ascii="Times New Roman" w:hAnsi="Times New Roman" w:cs="Times New Roman"/>
          <w:b w:val="0"/>
          <w:sz w:val="28"/>
          <w:szCs w:val="28"/>
        </w:rPr>
      </w:pPr>
    </w:p>
    <w:p w14:paraId="052A821A" w14:textId="77777777" w:rsidR="00AB5E2F" w:rsidRDefault="00AB5E2F" w:rsidP="007A4D63">
      <w:pPr>
        <w:pStyle w:val="ConsPlusTitle"/>
        <w:ind w:firstLine="709"/>
        <w:jc w:val="both"/>
        <w:rPr>
          <w:rFonts w:ascii="Times New Roman" w:hAnsi="Times New Roman" w:cs="Times New Roman"/>
          <w:b w:val="0"/>
          <w:sz w:val="28"/>
          <w:szCs w:val="28"/>
        </w:rPr>
      </w:pPr>
    </w:p>
    <w:p w14:paraId="4ACDD159" w14:textId="77777777" w:rsidR="00AB5E2F" w:rsidRDefault="00AB5E2F" w:rsidP="007A4D63">
      <w:pPr>
        <w:pStyle w:val="ConsPlusTitle"/>
        <w:ind w:firstLine="709"/>
        <w:jc w:val="both"/>
        <w:rPr>
          <w:rFonts w:ascii="Times New Roman" w:hAnsi="Times New Roman" w:cs="Times New Roman"/>
          <w:b w:val="0"/>
          <w:sz w:val="28"/>
          <w:szCs w:val="28"/>
        </w:rPr>
      </w:pPr>
    </w:p>
    <w:p w14:paraId="54E51C1F" w14:textId="77777777" w:rsidR="00AB5E2F" w:rsidRDefault="00AB5E2F" w:rsidP="007A4D63">
      <w:pPr>
        <w:pStyle w:val="ConsPlusTitle"/>
        <w:ind w:firstLine="709"/>
        <w:jc w:val="both"/>
        <w:rPr>
          <w:rFonts w:ascii="Times New Roman" w:hAnsi="Times New Roman" w:cs="Times New Roman"/>
          <w:b w:val="0"/>
          <w:sz w:val="28"/>
          <w:szCs w:val="28"/>
        </w:rPr>
      </w:pPr>
    </w:p>
    <w:p w14:paraId="7474B477" w14:textId="77777777" w:rsidR="00AB5E2F" w:rsidRDefault="00AB5E2F" w:rsidP="007A4D63">
      <w:pPr>
        <w:pStyle w:val="ConsPlusTitle"/>
        <w:ind w:firstLine="709"/>
        <w:jc w:val="both"/>
        <w:rPr>
          <w:rFonts w:ascii="Times New Roman" w:hAnsi="Times New Roman" w:cs="Times New Roman"/>
          <w:b w:val="0"/>
          <w:sz w:val="28"/>
          <w:szCs w:val="28"/>
        </w:rPr>
      </w:pPr>
    </w:p>
    <w:p w14:paraId="3C3C25F4" w14:textId="77777777" w:rsidR="00AB5E2F" w:rsidRDefault="00AB5E2F" w:rsidP="007A4D63">
      <w:pPr>
        <w:pStyle w:val="ConsPlusTitle"/>
        <w:ind w:firstLine="709"/>
        <w:jc w:val="both"/>
        <w:rPr>
          <w:rFonts w:ascii="Times New Roman" w:hAnsi="Times New Roman" w:cs="Times New Roman"/>
          <w:b w:val="0"/>
          <w:sz w:val="28"/>
          <w:szCs w:val="28"/>
        </w:rPr>
      </w:pPr>
    </w:p>
    <w:p w14:paraId="6A88CAB2" w14:textId="77777777" w:rsidR="00AB5E2F" w:rsidRDefault="00AB5E2F" w:rsidP="007A4D63">
      <w:pPr>
        <w:pStyle w:val="ConsPlusTitle"/>
        <w:ind w:firstLine="709"/>
        <w:jc w:val="both"/>
        <w:rPr>
          <w:rFonts w:ascii="Times New Roman" w:hAnsi="Times New Roman" w:cs="Times New Roman"/>
          <w:b w:val="0"/>
          <w:sz w:val="28"/>
          <w:szCs w:val="28"/>
        </w:rPr>
      </w:pPr>
    </w:p>
    <w:p w14:paraId="1CD4EC54" w14:textId="77777777" w:rsidR="00AB5E2F" w:rsidRDefault="00AB5E2F" w:rsidP="007A4D63">
      <w:pPr>
        <w:pStyle w:val="ConsPlusTitle"/>
        <w:ind w:firstLine="709"/>
        <w:jc w:val="both"/>
        <w:rPr>
          <w:rFonts w:ascii="Times New Roman" w:hAnsi="Times New Roman" w:cs="Times New Roman"/>
          <w:b w:val="0"/>
          <w:sz w:val="28"/>
          <w:szCs w:val="28"/>
        </w:rPr>
      </w:pPr>
    </w:p>
    <w:p w14:paraId="2F7B07F1" w14:textId="77777777" w:rsidR="00AB5E2F" w:rsidRPr="007A4D63" w:rsidRDefault="00AB5E2F" w:rsidP="007A4D63">
      <w:pPr>
        <w:pStyle w:val="ConsPlusTitle"/>
        <w:ind w:firstLine="709"/>
        <w:jc w:val="both"/>
        <w:rPr>
          <w:rFonts w:ascii="Times New Roman" w:hAnsi="Times New Roman" w:cs="Times New Roman"/>
          <w:b w:val="0"/>
          <w:sz w:val="28"/>
          <w:szCs w:val="28"/>
        </w:rPr>
      </w:pPr>
    </w:p>
    <w:p w14:paraId="1DEC6F96" w14:textId="77777777" w:rsidR="00FF5F5D" w:rsidRDefault="00FF5F5D" w:rsidP="00FF5F5D">
      <w:pPr>
        <w:spacing w:after="0" w:line="240" w:lineRule="auto"/>
        <w:jc w:val="center"/>
        <w:rPr>
          <w:rFonts w:ascii="Times New Roman" w:hAnsi="Times New Roman" w:cs="Times New Roman"/>
          <w:sz w:val="28"/>
          <w:szCs w:val="28"/>
        </w:rPr>
      </w:pPr>
    </w:p>
    <w:p w14:paraId="12818877" w14:textId="77777777" w:rsidR="00464ADA" w:rsidRDefault="00464ADA" w:rsidP="00FF5F5D">
      <w:pPr>
        <w:spacing w:after="0" w:line="240" w:lineRule="auto"/>
        <w:jc w:val="center"/>
        <w:rPr>
          <w:rFonts w:ascii="Times New Roman" w:hAnsi="Times New Roman" w:cs="Times New Roman"/>
          <w:sz w:val="28"/>
          <w:szCs w:val="28"/>
        </w:rPr>
      </w:pPr>
    </w:p>
    <w:p w14:paraId="0E5CEED6" w14:textId="77777777" w:rsidR="00464ADA" w:rsidRDefault="00464ADA" w:rsidP="00FF5F5D">
      <w:pPr>
        <w:spacing w:after="0" w:line="240" w:lineRule="auto"/>
        <w:jc w:val="center"/>
        <w:rPr>
          <w:rFonts w:ascii="Times New Roman" w:hAnsi="Times New Roman" w:cs="Times New Roman"/>
          <w:sz w:val="28"/>
          <w:szCs w:val="28"/>
        </w:rPr>
      </w:pPr>
    </w:p>
    <w:p w14:paraId="1E4344A9" w14:textId="77777777" w:rsidR="00464ADA" w:rsidRDefault="00464ADA" w:rsidP="00FF5F5D">
      <w:pPr>
        <w:spacing w:after="0" w:line="240" w:lineRule="auto"/>
        <w:jc w:val="center"/>
        <w:rPr>
          <w:rFonts w:ascii="Times New Roman" w:hAnsi="Times New Roman" w:cs="Times New Roman"/>
          <w:sz w:val="28"/>
          <w:szCs w:val="28"/>
        </w:rPr>
      </w:pPr>
    </w:p>
    <w:p w14:paraId="15ADD4B9" w14:textId="77777777" w:rsidR="00464ADA" w:rsidRDefault="00464ADA" w:rsidP="00FF5F5D">
      <w:pPr>
        <w:spacing w:after="0" w:line="240" w:lineRule="auto"/>
        <w:jc w:val="center"/>
        <w:rPr>
          <w:rFonts w:ascii="Times New Roman" w:hAnsi="Times New Roman" w:cs="Times New Roman"/>
          <w:sz w:val="28"/>
          <w:szCs w:val="28"/>
        </w:rPr>
      </w:pPr>
    </w:p>
    <w:p w14:paraId="48C68211" w14:textId="77777777" w:rsidR="004D2AA6" w:rsidRDefault="004D2AA6" w:rsidP="00FF5F5D">
      <w:pPr>
        <w:spacing w:after="0" w:line="240" w:lineRule="auto"/>
        <w:jc w:val="center"/>
        <w:rPr>
          <w:rFonts w:ascii="Times New Roman" w:hAnsi="Times New Roman" w:cs="Times New Roman"/>
          <w:sz w:val="28"/>
          <w:szCs w:val="28"/>
        </w:rPr>
      </w:pPr>
    </w:p>
    <w:p w14:paraId="02789D3F" w14:textId="77777777" w:rsidR="004D2AA6" w:rsidRDefault="004D2AA6" w:rsidP="00FF5F5D">
      <w:pPr>
        <w:spacing w:after="0" w:line="240" w:lineRule="auto"/>
        <w:jc w:val="center"/>
        <w:rPr>
          <w:rFonts w:ascii="Times New Roman" w:hAnsi="Times New Roman" w:cs="Times New Roman"/>
          <w:sz w:val="28"/>
          <w:szCs w:val="28"/>
        </w:rPr>
      </w:pPr>
    </w:p>
    <w:p w14:paraId="68352FE8" w14:textId="77777777" w:rsidR="0099078E" w:rsidRDefault="0099078E" w:rsidP="00B12D29">
      <w:pPr>
        <w:spacing w:after="0" w:line="240" w:lineRule="auto"/>
        <w:rPr>
          <w:rFonts w:ascii="Times New Roman" w:hAnsi="Times New Roman" w:cs="Times New Roman"/>
          <w:sz w:val="28"/>
          <w:szCs w:val="28"/>
        </w:rPr>
      </w:pPr>
    </w:p>
    <w:p w14:paraId="5B7BD610" w14:textId="77777777" w:rsidR="00FF5F5D" w:rsidRPr="00FF5F5D" w:rsidRDefault="00FF5F5D" w:rsidP="00FF5F5D">
      <w:pPr>
        <w:spacing w:after="0" w:line="240" w:lineRule="auto"/>
        <w:jc w:val="center"/>
        <w:rPr>
          <w:rFonts w:ascii="Times New Roman" w:hAnsi="Times New Roman" w:cs="Times New Roman"/>
          <w:b/>
          <w:sz w:val="28"/>
          <w:szCs w:val="28"/>
        </w:rPr>
      </w:pPr>
      <w:r w:rsidRPr="00FF5F5D">
        <w:rPr>
          <w:rFonts w:ascii="Times New Roman" w:hAnsi="Times New Roman" w:cs="Times New Roman"/>
          <w:b/>
          <w:sz w:val="28"/>
          <w:szCs w:val="28"/>
        </w:rPr>
        <w:t>ЛИСТ СОГЛАСОВАНИЯ</w:t>
      </w:r>
    </w:p>
    <w:p w14:paraId="38CFFB2E"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проекта решения Совета муниципального образования</w:t>
      </w:r>
    </w:p>
    <w:p w14:paraId="1DE3E59C"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Мостовский район от ___________________№______</w:t>
      </w:r>
    </w:p>
    <w:p w14:paraId="4AEC599A" w14:textId="77777777" w:rsidR="00BD7706" w:rsidRPr="00BD7706" w:rsidRDefault="00123BD5"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00BD7706" w:rsidRPr="00BD7706">
        <w:rPr>
          <w:rFonts w:ascii="Times New Roman" w:hAnsi="Times New Roman" w:cs="Times New Roman"/>
          <w:sz w:val="28"/>
          <w:szCs w:val="28"/>
        </w:rPr>
        <w:t xml:space="preserve">О внесении изменений в местные нормативы </w:t>
      </w:r>
    </w:p>
    <w:p w14:paraId="6836512B"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84256C">
        <w:rPr>
          <w:rFonts w:ascii="Times New Roman" w:hAnsi="Times New Roman" w:cs="Times New Roman"/>
          <w:sz w:val="28"/>
          <w:szCs w:val="28"/>
        </w:rPr>
        <w:t>Андрюковского</w:t>
      </w:r>
      <w:r w:rsidRPr="00BD7706">
        <w:rPr>
          <w:rFonts w:ascii="Times New Roman" w:hAnsi="Times New Roman" w:cs="Times New Roman"/>
          <w:sz w:val="28"/>
          <w:szCs w:val="28"/>
        </w:rPr>
        <w:t xml:space="preserve"> сельского </w:t>
      </w:r>
    </w:p>
    <w:p w14:paraId="06D4D1DD" w14:textId="77777777" w:rsidR="0062648D"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r w:rsidR="00123BD5" w:rsidRPr="00BD7706">
        <w:rPr>
          <w:rFonts w:ascii="Times New Roman" w:hAnsi="Times New Roman" w:cs="Times New Roman"/>
          <w:sz w:val="28"/>
          <w:szCs w:val="28"/>
        </w:rPr>
        <w:t>"</w:t>
      </w:r>
    </w:p>
    <w:p w14:paraId="2D83CCB3" w14:textId="77777777" w:rsidR="00FF5F5D" w:rsidRDefault="00FF5F5D" w:rsidP="00FF5F5D">
      <w:pPr>
        <w:spacing w:after="0" w:line="240" w:lineRule="auto"/>
        <w:jc w:val="both"/>
        <w:rPr>
          <w:rFonts w:ascii="Times New Roman" w:hAnsi="Times New Roman" w:cs="Times New Roman"/>
          <w:sz w:val="28"/>
          <w:szCs w:val="28"/>
        </w:rPr>
      </w:pPr>
    </w:p>
    <w:p w14:paraId="3450B875" w14:textId="77777777" w:rsidR="00B708F9" w:rsidRPr="002B57A6" w:rsidRDefault="00B708F9"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5C708BA9" w14:textId="77777777" w:rsidTr="00F20951">
        <w:tc>
          <w:tcPr>
            <w:tcW w:w="7621" w:type="dxa"/>
          </w:tcPr>
          <w:p w14:paraId="17C13AA5"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6AF3931F"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Pr="00D10EB8">
              <w:rPr>
                <w:rFonts w:ascii="Times New Roman" w:hAnsi="Times New Roman" w:cs="Times New Roman"/>
                <w:sz w:val="28"/>
                <w:szCs w:val="28"/>
              </w:rPr>
              <w:t xml:space="preserve"> муниципального образования</w:t>
            </w:r>
          </w:p>
          <w:p w14:paraId="1D5FFB88"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06416035" w14:textId="77777777" w:rsidR="00B708F9" w:rsidRPr="00D10EB8" w:rsidRDefault="00B708F9" w:rsidP="00F20951">
            <w:pPr>
              <w:spacing w:after="0" w:line="240" w:lineRule="auto"/>
              <w:jc w:val="both"/>
              <w:rPr>
                <w:rFonts w:ascii="Times New Roman" w:hAnsi="Times New Roman" w:cs="Times New Roman"/>
                <w:sz w:val="28"/>
                <w:szCs w:val="28"/>
              </w:rPr>
            </w:pPr>
          </w:p>
          <w:p w14:paraId="151495E4" w14:textId="77777777" w:rsidR="00B708F9" w:rsidRPr="00D10EB8" w:rsidRDefault="00B708F9" w:rsidP="00F20951">
            <w:pPr>
              <w:spacing w:after="0" w:line="240" w:lineRule="auto"/>
              <w:jc w:val="both"/>
              <w:rPr>
                <w:rFonts w:ascii="Times New Roman" w:hAnsi="Times New Roman" w:cs="Times New Roman"/>
                <w:sz w:val="28"/>
                <w:szCs w:val="28"/>
              </w:rPr>
            </w:pPr>
          </w:p>
          <w:p w14:paraId="51C70DFD"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С.В.Ласунов</w:t>
            </w:r>
          </w:p>
        </w:tc>
      </w:tr>
      <w:tr w:rsidR="00B708F9" w:rsidRPr="00D10EB8" w14:paraId="686803B3" w14:textId="77777777" w:rsidTr="00F20951">
        <w:trPr>
          <w:trHeight w:val="166"/>
        </w:trPr>
        <w:tc>
          <w:tcPr>
            <w:tcW w:w="7621" w:type="dxa"/>
          </w:tcPr>
          <w:p w14:paraId="64AAA9AF"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023C8FDF"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315A992B" w14:textId="77777777" w:rsidTr="00F20951">
        <w:tc>
          <w:tcPr>
            <w:tcW w:w="7621" w:type="dxa"/>
          </w:tcPr>
          <w:p w14:paraId="7962D1E1"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5F1A8C23"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187F0E08"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5D4A1149"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главный архитектор администрации </w:t>
            </w:r>
          </w:p>
          <w:p w14:paraId="7D860930"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муниципального образования </w:t>
            </w:r>
          </w:p>
          <w:p w14:paraId="1A1B7751" w14:textId="77777777" w:rsidR="00B708F9" w:rsidRPr="00D10EB8"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p>
        </w:tc>
        <w:tc>
          <w:tcPr>
            <w:tcW w:w="2126" w:type="dxa"/>
          </w:tcPr>
          <w:p w14:paraId="2ABD2216" w14:textId="77777777" w:rsidR="00B708F9" w:rsidRPr="00D10EB8" w:rsidRDefault="00B708F9" w:rsidP="00F20951">
            <w:pPr>
              <w:spacing w:after="0" w:line="240" w:lineRule="auto"/>
              <w:jc w:val="both"/>
              <w:rPr>
                <w:rFonts w:ascii="Times New Roman" w:hAnsi="Times New Roman" w:cs="Times New Roman"/>
                <w:sz w:val="28"/>
                <w:szCs w:val="28"/>
              </w:rPr>
            </w:pPr>
          </w:p>
          <w:p w14:paraId="34D180A8" w14:textId="77777777" w:rsidR="00B708F9" w:rsidRPr="00D10EB8" w:rsidRDefault="00B708F9" w:rsidP="00F20951">
            <w:pPr>
              <w:spacing w:after="0" w:line="240" w:lineRule="auto"/>
              <w:jc w:val="both"/>
              <w:rPr>
                <w:rFonts w:ascii="Times New Roman" w:hAnsi="Times New Roman" w:cs="Times New Roman"/>
                <w:sz w:val="28"/>
                <w:szCs w:val="28"/>
              </w:rPr>
            </w:pPr>
          </w:p>
          <w:p w14:paraId="64417EA0" w14:textId="77777777" w:rsidR="00B708F9" w:rsidRPr="00D10EB8" w:rsidRDefault="00B708F9" w:rsidP="00F20951">
            <w:pPr>
              <w:spacing w:after="0" w:line="240" w:lineRule="auto"/>
              <w:jc w:val="both"/>
              <w:rPr>
                <w:rFonts w:ascii="Times New Roman" w:hAnsi="Times New Roman" w:cs="Times New Roman"/>
                <w:sz w:val="28"/>
                <w:szCs w:val="28"/>
              </w:rPr>
            </w:pPr>
          </w:p>
          <w:p w14:paraId="3FA3B8E9" w14:textId="77777777" w:rsidR="00B708F9" w:rsidRPr="00D10EB8" w:rsidRDefault="00B708F9" w:rsidP="00F20951">
            <w:pPr>
              <w:spacing w:after="0" w:line="240" w:lineRule="auto"/>
              <w:jc w:val="both"/>
              <w:rPr>
                <w:rFonts w:ascii="Times New Roman" w:hAnsi="Times New Roman" w:cs="Times New Roman"/>
                <w:sz w:val="28"/>
                <w:szCs w:val="28"/>
              </w:rPr>
            </w:pPr>
          </w:p>
          <w:p w14:paraId="06F994FF" w14:textId="77777777" w:rsidR="00B708F9" w:rsidRPr="00D10EB8" w:rsidRDefault="00B708F9" w:rsidP="00F20951">
            <w:pPr>
              <w:spacing w:after="0" w:line="240" w:lineRule="auto"/>
              <w:jc w:val="both"/>
              <w:rPr>
                <w:rFonts w:ascii="Times New Roman" w:hAnsi="Times New Roman" w:cs="Times New Roman"/>
                <w:sz w:val="28"/>
                <w:szCs w:val="28"/>
              </w:rPr>
            </w:pPr>
          </w:p>
          <w:p w14:paraId="2FD59FA7"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Т.Н.</w:t>
            </w:r>
            <w:r w:rsidRPr="00D10EB8">
              <w:rPr>
                <w:rFonts w:ascii="Times New Roman" w:hAnsi="Times New Roman" w:cs="Times New Roman"/>
                <w:sz w:val="28"/>
                <w:szCs w:val="28"/>
              </w:rPr>
              <w:t>Антонова</w:t>
            </w:r>
          </w:p>
        </w:tc>
      </w:tr>
      <w:tr w:rsidR="00B708F9" w:rsidRPr="00D10EB8" w14:paraId="31B2C13C" w14:textId="77777777" w:rsidTr="00F20951">
        <w:tc>
          <w:tcPr>
            <w:tcW w:w="7621" w:type="dxa"/>
          </w:tcPr>
          <w:p w14:paraId="7BB2D5BE"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16BED309"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19E47E59" w14:textId="77777777" w:rsidTr="00F20951">
        <w:tc>
          <w:tcPr>
            <w:tcW w:w="7621" w:type="dxa"/>
          </w:tcPr>
          <w:p w14:paraId="31ABE0C8" w14:textId="77777777" w:rsidR="00B708F9"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Pr>
                <w:rFonts w:ascii="Times New Roman" w:hAnsi="Times New Roman" w:cs="Times New Roman"/>
                <w:sz w:val="28"/>
                <w:szCs w:val="28"/>
              </w:rPr>
              <w:t xml:space="preserve"> з</w:t>
            </w:r>
            <w:r w:rsidRPr="00FF5F5D">
              <w:rPr>
                <w:rFonts w:ascii="Times New Roman" w:hAnsi="Times New Roman" w:cs="Times New Roman"/>
                <w:sz w:val="28"/>
                <w:szCs w:val="28"/>
              </w:rPr>
              <w:t xml:space="preserve">аседании </w:t>
            </w:r>
          </w:p>
          <w:p w14:paraId="29DB2529"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572D5AD4"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0202550E"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14:paraId="2E85ABFD"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Pr>
                <w:rFonts w:ascii="Times New Roman" w:hAnsi="Times New Roman" w:cs="Times New Roman"/>
                <w:sz w:val="28"/>
                <w:szCs w:val="28"/>
              </w:rPr>
              <w:t>:</w:t>
            </w:r>
          </w:p>
        </w:tc>
        <w:tc>
          <w:tcPr>
            <w:tcW w:w="2126" w:type="dxa"/>
          </w:tcPr>
          <w:p w14:paraId="5923E1B4" w14:textId="77777777" w:rsidR="00B708F9" w:rsidRPr="00FF5F5D" w:rsidRDefault="00B708F9" w:rsidP="00F20951">
            <w:pPr>
              <w:spacing w:after="0" w:line="240" w:lineRule="auto"/>
              <w:jc w:val="both"/>
              <w:rPr>
                <w:rFonts w:ascii="Times New Roman" w:hAnsi="Times New Roman" w:cs="Times New Roman"/>
                <w:sz w:val="28"/>
                <w:szCs w:val="28"/>
              </w:rPr>
            </w:pPr>
          </w:p>
          <w:p w14:paraId="50968A3C" w14:textId="77777777" w:rsidR="00B708F9" w:rsidRPr="00FF5F5D" w:rsidRDefault="00B708F9" w:rsidP="00F20951">
            <w:pPr>
              <w:spacing w:after="0" w:line="240" w:lineRule="auto"/>
              <w:jc w:val="both"/>
              <w:rPr>
                <w:rFonts w:ascii="Times New Roman" w:hAnsi="Times New Roman" w:cs="Times New Roman"/>
                <w:sz w:val="28"/>
                <w:szCs w:val="28"/>
              </w:rPr>
            </w:pPr>
          </w:p>
          <w:p w14:paraId="3A420374" w14:textId="77777777" w:rsidR="00B708F9" w:rsidRPr="00FF5F5D" w:rsidRDefault="00B708F9" w:rsidP="00F20951">
            <w:pPr>
              <w:spacing w:after="0" w:line="240" w:lineRule="auto"/>
              <w:jc w:val="both"/>
              <w:rPr>
                <w:rFonts w:ascii="Times New Roman" w:hAnsi="Times New Roman" w:cs="Times New Roman"/>
                <w:sz w:val="28"/>
                <w:szCs w:val="28"/>
              </w:rPr>
            </w:pPr>
          </w:p>
          <w:p w14:paraId="118B42F3" w14:textId="77777777" w:rsidR="00B708F9" w:rsidRPr="00FF5F5D" w:rsidRDefault="00B708F9" w:rsidP="00F20951">
            <w:pPr>
              <w:spacing w:after="0" w:line="240" w:lineRule="auto"/>
              <w:jc w:val="both"/>
              <w:rPr>
                <w:rFonts w:ascii="Times New Roman" w:hAnsi="Times New Roman" w:cs="Times New Roman"/>
                <w:sz w:val="28"/>
                <w:szCs w:val="28"/>
              </w:rPr>
            </w:pPr>
          </w:p>
          <w:p w14:paraId="26941488" w14:textId="77777777" w:rsidR="00B708F9" w:rsidRPr="00FF5F5D"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B708F9" w:rsidRPr="00D10EB8" w14:paraId="08662D7A" w14:textId="77777777" w:rsidTr="00F20951">
        <w:tc>
          <w:tcPr>
            <w:tcW w:w="7621" w:type="dxa"/>
          </w:tcPr>
          <w:p w14:paraId="6DCFE71C"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5BE201A6"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3AE89F7D" w14:textId="77777777" w:rsidTr="00F20951">
        <w:tc>
          <w:tcPr>
            <w:tcW w:w="7621" w:type="dxa"/>
          </w:tcPr>
          <w:p w14:paraId="52EB5193"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28A54D58" w14:textId="77777777" w:rsidR="00B708F9"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6894F3BF" w14:textId="77777777" w:rsidR="00B708F9"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Pr="00D10EB8">
              <w:rPr>
                <w:rFonts w:ascii="Times New Roman" w:hAnsi="Times New Roman" w:cs="Times New Roman"/>
                <w:sz w:val="28"/>
                <w:szCs w:val="28"/>
              </w:rPr>
              <w:t xml:space="preserve">униципальногообразования </w:t>
            </w:r>
          </w:p>
          <w:p w14:paraId="3557CADE"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040E7062" w14:textId="77777777" w:rsidR="00B708F9" w:rsidRPr="00D10EB8" w:rsidRDefault="00B708F9" w:rsidP="00F20951">
            <w:pPr>
              <w:spacing w:after="0" w:line="240" w:lineRule="auto"/>
              <w:jc w:val="both"/>
              <w:rPr>
                <w:rFonts w:ascii="Times New Roman" w:hAnsi="Times New Roman" w:cs="Times New Roman"/>
                <w:sz w:val="28"/>
                <w:szCs w:val="28"/>
              </w:rPr>
            </w:pPr>
          </w:p>
          <w:p w14:paraId="38FA08E3" w14:textId="77777777" w:rsidR="00B708F9" w:rsidRPr="00D10EB8" w:rsidRDefault="00B708F9" w:rsidP="00F20951">
            <w:pPr>
              <w:spacing w:after="0" w:line="240" w:lineRule="auto"/>
              <w:jc w:val="both"/>
              <w:rPr>
                <w:rFonts w:ascii="Times New Roman" w:hAnsi="Times New Roman" w:cs="Times New Roman"/>
                <w:sz w:val="28"/>
                <w:szCs w:val="28"/>
              </w:rPr>
            </w:pPr>
          </w:p>
          <w:p w14:paraId="6B33C986" w14:textId="77777777" w:rsidR="00B708F9" w:rsidRPr="00D10EB8" w:rsidRDefault="00B708F9" w:rsidP="00F20951">
            <w:pPr>
              <w:spacing w:after="0" w:line="240" w:lineRule="auto"/>
              <w:jc w:val="both"/>
              <w:rPr>
                <w:rFonts w:ascii="Times New Roman" w:hAnsi="Times New Roman" w:cs="Times New Roman"/>
                <w:sz w:val="28"/>
                <w:szCs w:val="28"/>
              </w:rPr>
            </w:pPr>
          </w:p>
          <w:p w14:paraId="3CC70A73"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w:t>
            </w:r>
            <w:r w:rsidRPr="00D10EB8">
              <w:rPr>
                <w:rFonts w:ascii="Times New Roman" w:hAnsi="Times New Roman" w:cs="Times New Roman"/>
                <w:sz w:val="28"/>
                <w:szCs w:val="28"/>
              </w:rPr>
              <w:t>Евсеев</w:t>
            </w:r>
          </w:p>
        </w:tc>
      </w:tr>
      <w:tr w:rsidR="00B708F9" w:rsidRPr="00D10EB8" w14:paraId="65696065" w14:textId="77777777" w:rsidTr="00F20951">
        <w:tc>
          <w:tcPr>
            <w:tcW w:w="7621" w:type="dxa"/>
          </w:tcPr>
          <w:p w14:paraId="093B63B8" w14:textId="77777777" w:rsidR="00B708F9" w:rsidRPr="004616D8" w:rsidRDefault="00B708F9" w:rsidP="00F20951">
            <w:pPr>
              <w:spacing w:after="0" w:line="240" w:lineRule="auto"/>
              <w:jc w:val="both"/>
              <w:rPr>
                <w:rFonts w:ascii="Times New Roman" w:hAnsi="Times New Roman" w:cs="Times New Roman"/>
                <w:sz w:val="28"/>
                <w:szCs w:val="28"/>
                <w:highlight w:val="yellow"/>
              </w:rPr>
            </w:pPr>
          </w:p>
        </w:tc>
        <w:tc>
          <w:tcPr>
            <w:tcW w:w="2126" w:type="dxa"/>
          </w:tcPr>
          <w:p w14:paraId="466D2D23" w14:textId="77777777" w:rsidR="00B708F9" w:rsidRPr="0076597B" w:rsidRDefault="00B708F9" w:rsidP="00F20951">
            <w:pPr>
              <w:spacing w:after="0" w:line="240" w:lineRule="auto"/>
              <w:jc w:val="both"/>
              <w:rPr>
                <w:rFonts w:ascii="Times New Roman" w:hAnsi="Times New Roman" w:cs="Times New Roman"/>
                <w:sz w:val="24"/>
                <w:szCs w:val="24"/>
                <w:highlight w:val="yellow"/>
              </w:rPr>
            </w:pPr>
          </w:p>
        </w:tc>
      </w:tr>
      <w:tr w:rsidR="00B708F9" w:rsidRPr="00D10EB8" w14:paraId="72287471" w14:textId="77777777" w:rsidTr="00F20951">
        <w:tc>
          <w:tcPr>
            <w:tcW w:w="7621" w:type="dxa"/>
          </w:tcPr>
          <w:p w14:paraId="16A3E3E0" w14:textId="77777777" w:rsidR="00B708F9" w:rsidRPr="00D10EB8" w:rsidRDefault="00B708F9" w:rsidP="00F20951">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Pr="00D10EB8">
              <w:rPr>
                <w:rFonts w:ascii="Times New Roman" w:hAnsi="Times New Roman" w:cs="Times New Roman"/>
                <w:sz w:val="28"/>
                <w:szCs w:val="28"/>
              </w:rPr>
              <w:t xml:space="preserve"> главы </w:t>
            </w:r>
          </w:p>
          <w:p w14:paraId="2869D268" w14:textId="77777777" w:rsidR="00B708F9" w:rsidRPr="00D10EB8" w:rsidRDefault="00B708F9" w:rsidP="00F20951">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7EB9A4F0"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32F97E21" w14:textId="77777777" w:rsidR="00B708F9" w:rsidRPr="00D10EB8" w:rsidRDefault="00B708F9" w:rsidP="00F20951">
            <w:pPr>
              <w:spacing w:after="0" w:line="240" w:lineRule="auto"/>
              <w:jc w:val="both"/>
              <w:rPr>
                <w:rFonts w:ascii="Times New Roman" w:hAnsi="Times New Roman" w:cs="Times New Roman"/>
                <w:sz w:val="28"/>
                <w:szCs w:val="28"/>
              </w:rPr>
            </w:pPr>
          </w:p>
          <w:p w14:paraId="2868840B" w14:textId="77777777" w:rsidR="00B708F9" w:rsidRPr="00D10EB8" w:rsidRDefault="00B708F9" w:rsidP="00F20951">
            <w:pPr>
              <w:spacing w:after="0" w:line="240" w:lineRule="auto"/>
              <w:jc w:val="both"/>
              <w:rPr>
                <w:rFonts w:ascii="Times New Roman" w:hAnsi="Times New Roman" w:cs="Times New Roman"/>
                <w:sz w:val="28"/>
                <w:szCs w:val="28"/>
              </w:rPr>
            </w:pPr>
          </w:p>
          <w:p w14:paraId="4C9E5B7C"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М.Г.Чеботова</w:t>
            </w:r>
          </w:p>
        </w:tc>
      </w:tr>
      <w:tr w:rsidR="00B708F9" w:rsidRPr="00D10EB8" w14:paraId="79DA8F7B" w14:textId="77777777" w:rsidTr="00F20951">
        <w:trPr>
          <w:trHeight w:val="165"/>
        </w:trPr>
        <w:tc>
          <w:tcPr>
            <w:tcW w:w="7621" w:type="dxa"/>
          </w:tcPr>
          <w:p w14:paraId="15080F6F"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7144DCE1"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15CF5A63" w14:textId="77777777" w:rsidTr="00F20951">
        <w:trPr>
          <w:trHeight w:val="150"/>
        </w:trPr>
        <w:tc>
          <w:tcPr>
            <w:tcW w:w="7621" w:type="dxa"/>
          </w:tcPr>
          <w:p w14:paraId="50BF69AE" w14:textId="77777777" w:rsidR="00B708F9" w:rsidRPr="0076597B" w:rsidRDefault="00B708F9" w:rsidP="00F20951">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5A4605C3" w14:textId="77777777" w:rsidR="00B708F9" w:rsidRPr="0076597B" w:rsidRDefault="00B708F9" w:rsidP="00F20951">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14:paraId="4B57E39B" w14:textId="77777777" w:rsidR="00B708F9" w:rsidRPr="00D10EB8" w:rsidRDefault="00B708F9" w:rsidP="00F20951">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05C37C04" w14:textId="77777777" w:rsidR="00B708F9" w:rsidRDefault="00B708F9" w:rsidP="00F20951">
            <w:pPr>
              <w:spacing w:after="0" w:line="240" w:lineRule="auto"/>
              <w:jc w:val="both"/>
              <w:rPr>
                <w:rFonts w:ascii="Times New Roman" w:hAnsi="Times New Roman" w:cs="Times New Roman"/>
                <w:sz w:val="28"/>
                <w:szCs w:val="28"/>
              </w:rPr>
            </w:pPr>
          </w:p>
          <w:p w14:paraId="37795C9A" w14:textId="77777777" w:rsidR="00B708F9" w:rsidRDefault="00B708F9" w:rsidP="00F20951">
            <w:pPr>
              <w:spacing w:after="0" w:line="240" w:lineRule="auto"/>
              <w:jc w:val="both"/>
              <w:rPr>
                <w:rFonts w:ascii="Times New Roman" w:hAnsi="Times New Roman" w:cs="Times New Roman"/>
                <w:sz w:val="28"/>
                <w:szCs w:val="28"/>
              </w:rPr>
            </w:pPr>
          </w:p>
          <w:p w14:paraId="45E24DCC"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Е.М.Тютерева</w:t>
            </w:r>
          </w:p>
        </w:tc>
      </w:tr>
      <w:tr w:rsidR="00B708F9" w:rsidRPr="00D10EB8" w14:paraId="1158DFC2" w14:textId="77777777" w:rsidTr="00F20951">
        <w:trPr>
          <w:trHeight w:val="240"/>
        </w:trPr>
        <w:tc>
          <w:tcPr>
            <w:tcW w:w="7621" w:type="dxa"/>
          </w:tcPr>
          <w:p w14:paraId="4ECB422F"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66B6E415"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398655A4" w14:textId="77777777" w:rsidTr="00F20951">
        <w:trPr>
          <w:trHeight w:val="1023"/>
        </w:trPr>
        <w:tc>
          <w:tcPr>
            <w:tcW w:w="7621" w:type="dxa"/>
          </w:tcPr>
          <w:p w14:paraId="198CDF0F" w14:textId="77777777" w:rsidR="00B708F9" w:rsidRPr="00D10EB8" w:rsidRDefault="00B708F9" w:rsidP="00F20951">
            <w:pPr>
              <w:pStyle w:val="a3"/>
              <w:tabs>
                <w:tab w:val="left" w:pos="0"/>
              </w:tabs>
              <w:rPr>
                <w:szCs w:val="28"/>
              </w:rPr>
            </w:pPr>
            <w:r w:rsidRPr="00D10EB8">
              <w:rPr>
                <w:szCs w:val="28"/>
              </w:rPr>
              <w:t>Начальник правового отдела</w:t>
            </w:r>
            <w:r w:rsidRPr="00D10EB8">
              <w:rPr>
                <w:szCs w:val="28"/>
              </w:rPr>
              <w:tab/>
            </w:r>
          </w:p>
          <w:p w14:paraId="4C560429" w14:textId="77777777" w:rsidR="00B708F9" w:rsidRPr="00D10EB8" w:rsidRDefault="00B708F9" w:rsidP="00F20951">
            <w:pPr>
              <w:pStyle w:val="a3"/>
              <w:tabs>
                <w:tab w:val="left" w:pos="0"/>
              </w:tabs>
              <w:rPr>
                <w:szCs w:val="28"/>
              </w:rPr>
            </w:pPr>
            <w:r w:rsidRPr="00D10EB8">
              <w:rPr>
                <w:szCs w:val="28"/>
              </w:rPr>
              <w:t>администрации муниципального</w:t>
            </w:r>
          </w:p>
          <w:p w14:paraId="1AEA7E33"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30F8342F" w14:textId="77777777" w:rsidR="00B708F9" w:rsidRDefault="00B708F9" w:rsidP="00F20951">
            <w:pPr>
              <w:spacing w:after="0" w:line="240" w:lineRule="auto"/>
              <w:jc w:val="both"/>
              <w:rPr>
                <w:rFonts w:ascii="Times New Roman" w:hAnsi="Times New Roman" w:cs="Times New Roman"/>
                <w:sz w:val="28"/>
                <w:szCs w:val="28"/>
              </w:rPr>
            </w:pPr>
          </w:p>
          <w:p w14:paraId="3CF6B7C1" w14:textId="77777777" w:rsidR="00B708F9" w:rsidRPr="00D10EB8" w:rsidRDefault="00B708F9" w:rsidP="00F20951">
            <w:pPr>
              <w:spacing w:after="0" w:line="240" w:lineRule="auto"/>
              <w:jc w:val="both"/>
              <w:rPr>
                <w:rFonts w:ascii="Times New Roman" w:hAnsi="Times New Roman" w:cs="Times New Roman"/>
                <w:sz w:val="28"/>
                <w:szCs w:val="28"/>
              </w:rPr>
            </w:pPr>
          </w:p>
          <w:p w14:paraId="5FF4484B"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Е.В.Коваленко</w:t>
            </w:r>
          </w:p>
        </w:tc>
      </w:tr>
      <w:tr w:rsidR="00B708F9" w:rsidRPr="00D10EB8" w14:paraId="3EF1F436" w14:textId="77777777" w:rsidTr="00F20951">
        <w:tc>
          <w:tcPr>
            <w:tcW w:w="7621" w:type="dxa"/>
          </w:tcPr>
          <w:p w14:paraId="719039BC" w14:textId="77777777" w:rsidR="00B708F9" w:rsidRPr="00D10EB8" w:rsidRDefault="00B708F9" w:rsidP="00F20951">
            <w:pPr>
              <w:spacing w:after="0" w:line="240" w:lineRule="auto"/>
              <w:jc w:val="both"/>
              <w:rPr>
                <w:rFonts w:ascii="Times New Roman" w:hAnsi="Times New Roman" w:cs="Times New Roman"/>
                <w:sz w:val="28"/>
                <w:szCs w:val="28"/>
              </w:rPr>
            </w:pPr>
          </w:p>
        </w:tc>
        <w:tc>
          <w:tcPr>
            <w:tcW w:w="2126" w:type="dxa"/>
          </w:tcPr>
          <w:p w14:paraId="4503D43D" w14:textId="77777777" w:rsidR="00B708F9" w:rsidRPr="00D10EB8" w:rsidRDefault="00B708F9" w:rsidP="00F20951">
            <w:pPr>
              <w:spacing w:after="0" w:line="240" w:lineRule="auto"/>
              <w:jc w:val="both"/>
              <w:rPr>
                <w:rFonts w:ascii="Times New Roman" w:hAnsi="Times New Roman" w:cs="Times New Roman"/>
                <w:sz w:val="28"/>
                <w:szCs w:val="28"/>
              </w:rPr>
            </w:pPr>
          </w:p>
        </w:tc>
      </w:tr>
      <w:tr w:rsidR="00B708F9" w:rsidRPr="00D10EB8" w14:paraId="3F240D8E" w14:textId="77777777" w:rsidTr="00F20951">
        <w:tc>
          <w:tcPr>
            <w:tcW w:w="7621" w:type="dxa"/>
          </w:tcPr>
          <w:p w14:paraId="6332A377" w14:textId="77777777" w:rsidR="00B708F9"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B708F9" w:rsidRPr="00D10EB8">
              <w:rPr>
                <w:rFonts w:ascii="Times New Roman" w:hAnsi="Times New Roman" w:cs="Times New Roman"/>
                <w:sz w:val="28"/>
                <w:szCs w:val="28"/>
              </w:rPr>
              <w:t>ачальник общего отдела</w:t>
            </w:r>
          </w:p>
          <w:p w14:paraId="28B602FE" w14:textId="77777777" w:rsidR="00B708F9"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D10EB8">
              <w:rPr>
                <w:rFonts w:ascii="Times New Roman" w:hAnsi="Times New Roman" w:cs="Times New Roman"/>
                <w:sz w:val="28"/>
                <w:szCs w:val="28"/>
              </w:rPr>
              <w:t>дминистрациимуниципального</w:t>
            </w:r>
          </w:p>
          <w:p w14:paraId="699DA04A"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образованияМостовский район</w:t>
            </w:r>
          </w:p>
        </w:tc>
        <w:tc>
          <w:tcPr>
            <w:tcW w:w="2126" w:type="dxa"/>
          </w:tcPr>
          <w:p w14:paraId="5F1B24CD" w14:textId="77777777" w:rsidR="00B708F9" w:rsidRPr="00D10EB8" w:rsidRDefault="00B708F9" w:rsidP="00F20951">
            <w:pPr>
              <w:spacing w:after="0" w:line="240" w:lineRule="auto"/>
              <w:jc w:val="both"/>
              <w:rPr>
                <w:rFonts w:ascii="Times New Roman" w:hAnsi="Times New Roman" w:cs="Times New Roman"/>
                <w:sz w:val="28"/>
                <w:szCs w:val="28"/>
              </w:rPr>
            </w:pPr>
          </w:p>
          <w:p w14:paraId="2F5FB839" w14:textId="77777777" w:rsidR="00B708F9" w:rsidRDefault="00B708F9" w:rsidP="00F20951">
            <w:pPr>
              <w:spacing w:after="0" w:line="240" w:lineRule="auto"/>
              <w:jc w:val="both"/>
              <w:rPr>
                <w:rFonts w:ascii="Times New Roman" w:hAnsi="Times New Roman" w:cs="Times New Roman"/>
                <w:sz w:val="28"/>
                <w:szCs w:val="28"/>
              </w:rPr>
            </w:pPr>
          </w:p>
          <w:p w14:paraId="062B1DD4" w14:textId="77777777" w:rsidR="00B708F9" w:rsidRPr="00D10EB8"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О.В.Свеженец</w:t>
            </w:r>
          </w:p>
        </w:tc>
      </w:tr>
    </w:tbl>
    <w:p w14:paraId="6528DB9F" w14:textId="77777777" w:rsidR="00B708F9" w:rsidRDefault="00B708F9" w:rsidP="00B708F9">
      <w:pPr>
        <w:spacing w:after="0" w:line="240" w:lineRule="auto"/>
        <w:jc w:val="center"/>
        <w:rPr>
          <w:rFonts w:ascii="Times New Roman" w:hAnsi="Times New Roman" w:cs="Times New Roman"/>
          <w:b/>
          <w:sz w:val="28"/>
          <w:szCs w:val="28"/>
        </w:rPr>
      </w:pPr>
    </w:p>
    <w:p w14:paraId="6B7E5733" w14:textId="77777777" w:rsidR="00B708F9" w:rsidRPr="00D10EB8" w:rsidRDefault="00B708F9" w:rsidP="00B708F9">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68E423B4"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133AAB0D"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14:paraId="4CC0D276" w14:textId="77777777" w:rsidR="00BD7706" w:rsidRPr="00BD7706" w:rsidRDefault="00BD7706"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Pr="00BD7706">
        <w:rPr>
          <w:rFonts w:ascii="Times New Roman" w:hAnsi="Times New Roman" w:cs="Times New Roman"/>
          <w:sz w:val="28"/>
          <w:szCs w:val="28"/>
        </w:rPr>
        <w:t xml:space="preserve">О внесении изменений в местные нормативы </w:t>
      </w:r>
    </w:p>
    <w:p w14:paraId="1C56D050" w14:textId="77777777" w:rsid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 xml:space="preserve">градостроительного проектирования </w:t>
      </w:r>
      <w:r w:rsidR="0084256C">
        <w:rPr>
          <w:rFonts w:ascii="Times New Roman" w:hAnsi="Times New Roman" w:cs="Times New Roman"/>
          <w:sz w:val="28"/>
          <w:szCs w:val="28"/>
        </w:rPr>
        <w:t>Андрюковского</w:t>
      </w:r>
      <w:r w:rsidRPr="00BD7706">
        <w:rPr>
          <w:rFonts w:ascii="Times New Roman" w:hAnsi="Times New Roman" w:cs="Times New Roman"/>
          <w:sz w:val="28"/>
          <w:szCs w:val="28"/>
        </w:rPr>
        <w:t xml:space="preserve"> сельского </w:t>
      </w:r>
    </w:p>
    <w:p w14:paraId="49823F90" w14:textId="77777777" w:rsidR="00BD7706" w:rsidRPr="00BD7706" w:rsidRDefault="00BD7706" w:rsidP="00BD7706">
      <w:pPr>
        <w:spacing w:after="0" w:line="240" w:lineRule="auto"/>
        <w:jc w:val="center"/>
        <w:rPr>
          <w:rFonts w:ascii="Times New Roman" w:hAnsi="Times New Roman" w:cs="Times New Roman"/>
          <w:sz w:val="28"/>
          <w:szCs w:val="28"/>
        </w:rPr>
      </w:pPr>
      <w:r w:rsidRPr="00BD7706">
        <w:rPr>
          <w:rFonts w:ascii="Times New Roman" w:hAnsi="Times New Roman" w:cs="Times New Roman"/>
          <w:sz w:val="28"/>
          <w:szCs w:val="28"/>
        </w:rPr>
        <w:t>поселения Мостовского района"</w:t>
      </w:r>
    </w:p>
    <w:p w14:paraId="24CD617D" w14:textId="77777777" w:rsidR="00B708F9" w:rsidRDefault="00B708F9" w:rsidP="00B708F9">
      <w:pPr>
        <w:spacing w:after="0" w:line="240" w:lineRule="auto"/>
        <w:jc w:val="both"/>
        <w:rPr>
          <w:rFonts w:ascii="Times New Roman" w:hAnsi="Times New Roman" w:cs="Times New Roman"/>
          <w:sz w:val="28"/>
          <w:szCs w:val="28"/>
        </w:rPr>
      </w:pPr>
    </w:p>
    <w:p w14:paraId="7621BAA5" w14:textId="77777777" w:rsidR="00BD7706" w:rsidRPr="002B57A6" w:rsidRDefault="00BD7706"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269F96E9" w14:textId="77777777" w:rsidTr="00F20951">
        <w:tc>
          <w:tcPr>
            <w:tcW w:w="7621" w:type="dxa"/>
          </w:tcPr>
          <w:p w14:paraId="07023BAA"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7BB795A3"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ротокол сессии от __________№ ____</w:t>
            </w:r>
          </w:p>
          <w:p w14:paraId="4CF486D9"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5BE61DC1"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261056AC" w14:textId="77777777" w:rsidR="00B708F9" w:rsidRPr="00D10EB8" w:rsidRDefault="00B708F9" w:rsidP="00F20951">
            <w:pPr>
              <w:spacing w:after="0" w:line="240" w:lineRule="auto"/>
              <w:jc w:val="both"/>
              <w:rPr>
                <w:rFonts w:ascii="Times New Roman" w:hAnsi="Times New Roman" w:cs="Times New Roman"/>
                <w:sz w:val="28"/>
                <w:szCs w:val="28"/>
              </w:rPr>
            </w:pPr>
          </w:p>
          <w:p w14:paraId="5BD9CAFE" w14:textId="77777777" w:rsidR="00B708F9" w:rsidRPr="00D10EB8" w:rsidRDefault="00B708F9" w:rsidP="00F20951">
            <w:pPr>
              <w:spacing w:after="0" w:line="240" w:lineRule="auto"/>
              <w:jc w:val="both"/>
              <w:rPr>
                <w:rFonts w:ascii="Times New Roman" w:hAnsi="Times New Roman" w:cs="Times New Roman"/>
                <w:sz w:val="28"/>
                <w:szCs w:val="28"/>
              </w:rPr>
            </w:pPr>
          </w:p>
          <w:p w14:paraId="4D4D4931" w14:textId="77777777" w:rsidR="00B708F9" w:rsidRPr="00D10EB8" w:rsidRDefault="00B708F9" w:rsidP="00F20951">
            <w:pPr>
              <w:spacing w:after="0" w:line="240" w:lineRule="auto"/>
              <w:jc w:val="both"/>
              <w:rPr>
                <w:rFonts w:ascii="Times New Roman" w:hAnsi="Times New Roman" w:cs="Times New Roman"/>
                <w:sz w:val="28"/>
                <w:szCs w:val="28"/>
              </w:rPr>
            </w:pPr>
          </w:p>
          <w:p w14:paraId="28FDAB41"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w:t>
            </w:r>
            <w:r w:rsidRPr="00D10EB8">
              <w:rPr>
                <w:rFonts w:ascii="Times New Roman" w:hAnsi="Times New Roman" w:cs="Times New Roman"/>
                <w:sz w:val="28"/>
                <w:szCs w:val="28"/>
              </w:rPr>
              <w:t>Ладанов</w:t>
            </w:r>
          </w:p>
        </w:tc>
      </w:tr>
    </w:tbl>
    <w:p w14:paraId="265B37D2" w14:textId="77777777" w:rsidR="00766052" w:rsidRDefault="00766052" w:rsidP="00B708F9">
      <w:pPr>
        <w:pStyle w:val="a5"/>
        <w:jc w:val="center"/>
        <w:rPr>
          <w:b/>
          <w:sz w:val="28"/>
          <w:szCs w:val="28"/>
        </w:rPr>
        <w:sectPr w:rsidR="00766052" w:rsidSect="00575905">
          <w:headerReference w:type="default" r:id="rId10"/>
          <w:pgSz w:w="11906" w:h="16838"/>
          <w:pgMar w:top="510" w:right="567" w:bottom="851" w:left="1701" w:header="567" w:footer="510" w:gutter="0"/>
          <w:cols w:space="708"/>
          <w:titlePg/>
          <w:docGrid w:linePitch="360"/>
        </w:sectPr>
      </w:pPr>
    </w:p>
    <w:p w14:paraId="482F4F5E" w14:textId="77777777" w:rsidR="00766052" w:rsidRPr="00766052" w:rsidRDefault="00766052" w:rsidP="00766052">
      <w:pPr>
        <w:spacing w:after="0" w:line="240" w:lineRule="auto"/>
        <w:jc w:val="center"/>
        <w:rPr>
          <w:rFonts w:ascii="Times New Roman" w:eastAsia="Calibri" w:hAnsi="Times New Roman" w:cs="Times New Roman"/>
          <w:b/>
          <w:sz w:val="28"/>
          <w:lang w:eastAsia="en-US"/>
        </w:rPr>
      </w:pPr>
      <w:r w:rsidRPr="00766052">
        <w:rPr>
          <w:rFonts w:ascii="Times New Roman" w:eastAsia="Calibri" w:hAnsi="Times New Roman" w:cs="Times New Roman"/>
          <w:b/>
          <w:sz w:val="28"/>
          <w:lang w:eastAsia="en-US"/>
        </w:rPr>
        <w:lastRenderedPageBreak/>
        <w:t>Пояснительная записка</w:t>
      </w:r>
    </w:p>
    <w:p w14:paraId="5A04A47C" w14:textId="77777777" w:rsidR="00766052" w:rsidRPr="00766052" w:rsidRDefault="00766052" w:rsidP="00766052">
      <w:pPr>
        <w:spacing w:after="0" w:line="240" w:lineRule="auto"/>
        <w:ind w:left="1104" w:right="566"/>
        <w:jc w:val="center"/>
        <w:rPr>
          <w:rFonts w:ascii="Times New Roman" w:eastAsia="Calibri" w:hAnsi="Times New Roman" w:cs="Times New Roman"/>
          <w:b/>
          <w:sz w:val="28"/>
          <w:lang w:eastAsia="en-US"/>
        </w:rPr>
      </w:pPr>
      <w:r w:rsidRPr="00766052">
        <w:rPr>
          <w:rFonts w:ascii="Times New Roman" w:eastAsia="Calibri" w:hAnsi="Times New Roman" w:cs="Times New Roman"/>
          <w:b/>
          <w:sz w:val="28"/>
          <w:lang w:eastAsia="en-US"/>
        </w:rPr>
        <w:t xml:space="preserve">к решению Совета муниципального образования </w:t>
      </w:r>
    </w:p>
    <w:p w14:paraId="7F2712FE" w14:textId="77777777" w:rsidR="00766052" w:rsidRPr="00766052" w:rsidRDefault="00766052" w:rsidP="00766052">
      <w:pPr>
        <w:spacing w:after="0" w:line="240" w:lineRule="auto"/>
        <w:jc w:val="center"/>
        <w:rPr>
          <w:rFonts w:ascii="Times New Roman" w:eastAsia="Calibri" w:hAnsi="Times New Roman" w:cs="Times New Roman"/>
          <w:b/>
          <w:sz w:val="28"/>
          <w:szCs w:val="28"/>
          <w:lang w:eastAsia="en-US"/>
        </w:rPr>
      </w:pPr>
      <w:r w:rsidRPr="00766052">
        <w:rPr>
          <w:rFonts w:ascii="Times New Roman" w:eastAsia="Calibri" w:hAnsi="Times New Roman" w:cs="Times New Roman"/>
          <w:b/>
          <w:sz w:val="28"/>
          <w:lang w:eastAsia="en-US"/>
        </w:rPr>
        <w:t xml:space="preserve">Мостовский район </w:t>
      </w:r>
      <w:r w:rsidRPr="00766052">
        <w:rPr>
          <w:rFonts w:ascii="Times New Roman" w:eastAsia="Calibri" w:hAnsi="Times New Roman" w:cs="Times New Roman"/>
          <w:b/>
          <w:sz w:val="28"/>
          <w:szCs w:val="28"/>
          <w:lang w:eastAsia="en-US"/>
        </w:rPr>
        <w:t xml:space="preserve">«О внесении изменений в местные </w:t>
      </w:r>
    </w:p>
    <w:p w14:paraId="19109456" w14:textId="77777777" w:rsidR="00766052" w:rsidRPr="00766052" w:rsidRDefault="00766052" w:rsidP="00766052">
      <w:pPr>
        <w:spacing w:after="0" w:line="240" w:lineRule="auto"/>
        <w:jc w:val="center"/>
        <w:rPr>
          <w:rFonts w:ascii="Times New Roman" w:eastAsia="Calibri" w:hAnsi="Times New Roman" w:cs="Times New Roman"/>
          <w:b/>
          <w:sz w:val="28"/>
          <w:szCs w:val="28"/>
          <w:lang w:eastAsia="en-US"/>
        </w:rPr>
      </w:pPr>
      <w:r w:rsidRPr="00766052">
        <w:rPr>
          <w:rFonts w:ascii="Times New Roman" w:eastAsia="Calibri" w:hAnsi="Times New Roman" w:cs="Times New Roman"/>
          <w:b/>
          <w:sz w:val="28"/>
          <w:szCs w:val="28"/>
          <w:lang w:eastAsia="en-US"/>
        </w:rPr>
        <w:t xml:space="preserve">нормативы градостроительного проектирования </w:t>
      </w:r>
    </w:p>
    <w:p w14:paraId="2C1756AC" w14:textId="77777777" w:rsidR="00766052" w:rsidRPr="00766052" w:rsidRDefault="00766052" w:rsidP="00766052">
      <w:pPr>
        <w:spacing w:after="0" w:line="240" w:lineRule="auto"/>
        <w:jc w:val="center"/>
        <w:rPr>
          <w:rFonts w:ascii="Times New Roman" w:eastAsia="Calibri" w:hAnsi="Times New Roman" w:cs="Times New Roman"/>
          <w:b/>
          <w:sz w:val="28"/>
          <w:szCs w:val="28"/>
          <w:lang w:eastAsia="en-US"/>
        </w:rPr>
      </w:pPr>
      <w:r w:rsidRPr="00766052">
        <w:rPr>
          <w:rFonts w:ascii="Times New Roman" w:eastAsia="Calibri" w:hAnsi="Times New Roman" w:cs="Times New Roman"/>
          <w:b/>
          <w:sz w:val="28"/>
          <w:szCs w:val="28"/>
          <w:lang w:eastAsia="en-US"/>
        </w:rPr>
        <w:t xml:space="preserve">Андрюковского сельского поселения </w:t>
      </w:r>
    </w:p>
    <w:p w14:paraId="1664DD81" w14:textId="77777777" w:rsidR="00766052" w:rsidRPr="00766052" w:rsidRDefault="00766052" w:rsidP="00766052">
      <w:pPr>
        <w:spacing w:after="0" w:line="240" w:lineRule="auto"/>
        <w:jc w:val="center"/>
        <w:rPr>
          <w:rFonts w:ascii="Times New Roman" w:eastAsia="Calibri" w:hAnsi="Times New Roman" w:cs="Times New Roman"/>
          <w:b/>
          <w:sz w:val="28"/>
          <w:szCs w:val="28"/>
          <w:lang w:eastAsia="en-US"/>
        </w:rPr>
      </w:pPr>
      <w:r w:rsidRPr="00766052">
        <w:rPr>
          <w:rFonts w:ascii="Times New Roman" w:eastAsia="Calibri" w:hAnsi="Times New Roman" w:cs="Times New Roman"/>
          <w:b/>
          <w:sz w:val="28"/>
          <w:szCs w:val="28"/>
          <w:lang w:eastAsia="en-US"/>
        </w:rPr>
        <w:t>Мостовского района»</w:t>
      </w:r>
    </w:p>
    <w:p w14:paraId="3692493F" w14:textId="77777777" w:rsidR="00766052" w:rsidRPr="00766052" w:rsidRDefault="00766052" w:rsidP="00766052">
      <w:pPr>
        <w:spacing w:after="0" w:line="240" w:lineRule="auto"/>
        <w:jc w:val="center"/>
        <w:rPr>
          <w:rFonts w:ascii="Times New Roman" w:eastAsia="Calibri" w:hAnsi="Times New Roman" w:cs="Times New Roman"/>
          <w:b/>
          <w:sz w:val="28"/>
          <w:lang w:eastAsia="en-US"/>
        </w:rPr>
      </w:pPr>
      <w:r w:rsidRPr="00766052">
        <w:rPr>
          <w:rFonts w:ascii="Times New Roman" w:eastAsia="Calibri" w:hAnsi="Times New Roman" w:cs="Times New Roman"/>
          <w:b/>
          <w:sz w:val="28"/>
          <w:lang w:eastAsia="en-US"/>
        </w:rPr>
        <w:t>от _________________ № _____</w:t>
      </w:r>
    </w:p>
    <w:p w14:paraId="2510D63F" w14:textId="77777777" w:rsidR="00766052" w:rsidRPr="00766052" w:rsidRDefault="00766052" w:rsidP="00766052">
      <w:pPr>
        <w:spacing w:after="0" w:line="240" w:lineRule="auto"/>
        <w:jc w:val="both"/>
        <w:rPr>
          <w:rFonts w:ascii="Times New Roman" w:eastAsia="Calibri" w:hAnsi="Times New Roman" w:cs="Times New Roman"/>
          <w:sz w:val="16"/>
          <w:szCs w:val="16"/>
          <w:lang w:eastAsia="en-US"/>
        </w:rPr>
      </w:pPr>
    </w:p>
    <w:p w14:paraId="11F7F8FE" w14:textId="77777777" w:rsidR="00766052" w:rsidRPr="00766052" w:rsidRDefault="00766052" w:rsidP="00766052">
      <w:pPr>
        <w:spacing w:after="0" w:line="240" w:lineRule="auto"/>
        <w:ind w:right="-1" w:firstLine="709"/>
        <w:jc w:val="both"/>
        <w:rPr>
          <w:rFonts w:ascii="Times New Roman" w:eastAsia="Calibri" w:hAnsi="Times New Roman" w:cs="Times New Roman"/>
          <w:sz w:val="28"/>
          <w:szCs w:val="28"/>
          <w:lang w:eastAsia="en-US"/>
        </w:rPr>
      </w:pPr>
      <w:r w:rsidRPr="00766052">
        <w:rPr>
          <w:rFonts w:ascii="Times New Roman" w:eastAsia="Calibri" w:hAnsi="Times New Roman" w:cs="Times New Roman"/>
          <w:sz w:val="28"/>
          <w:szCs w:val="28"/>
          <w:lang w:eastAsia="en-US"/>
        </w:rPr>
        <w:t>Проект внесения изменений в местные нормативы градостроительного проектирования Андрюковского сельского поселения Мостовского района (далее - проект внесения изменений в МНГП поселения) подготовлен на основании постановления администрации муниципального образования Мостовский район от 25 мая 2023 г. №541 «О подготовке проекта внесения изменений в местные нормативы градостроительного проектирования Андрюковского сельского поселения Мостовского района» (далее – решение о внесении изменений в МНГП поселения).</w:t>
      </w:r>
    </w:p>
    <w:p w14:paraId="7117F466" w14:textId="77777777" w:rsidR="00766052" w:rsidRPr="00766052" w:rsidRDefault="00766052" w:rsidP="00766052">
      <w:pPr>
        <w:spacing w:after="0" w:line="240" w:lineRule="auto"/>
        <w:ind w:firstLine="709"/>
        <w:jc w:val="both"/>
        <w:rPr>
          <w:rFonts w:ascii="Arial" w:eastAsia="Calibri" w:hAnsi="Arial" w:cs="Arial"/>
          <w:sz w:val="24"/>
          <w:szCs w:val="24"/>
          <w:lang w:eastAsia="en-US"/>
        </w:rPr>
      </w:pPr>
      <w:r w:rsidRPr="00766052">
        <w:rPr>
          <w:rFonts w:ascii="Times New Roman" w:eastAsia="Calibri" w:hAnsi="Times New Roman" w:cs="Times New Roman"/>
          <w:sz w:val="28"/>
          <w:szCs w:val="28"/>
          <w:lang w:eastAsia="en-US"/>
        </w:rPr>
        <w:t xml:space="preserve">Решение о внесении изменений в МНГП поселения принято в целях исполнения </w:t>
      </w:r>
      <w:r w:rsidRPr="00766052">
        <w:rPr>
          <w:rFonts w:ascii="Times New Roman" w:eastAsia="SimSun" w:hAnsi="Times New Roman" w:cs="Times New Roman"/>
          <w:sz w:val="28"/>
          <w:szCs w:val="28"/>
          <w:lang w:eastAsia="en-US"/>
        </w:rPr>
        <w:t xml:space="preserve">поручения главы администрации (губернатора) Краснодарского края Кондратьева В.И. </w:t>
      </w:r>
      <w:r w:rsidRPr="00766052">
        <w:rPr>
          <w:rFonts w:ascii="Times New Roman" w:eastAsia="Calibri" w:hAnsi="Times New Roman" w:cs="Times New Roman"/>
          <w:sz w:val="28"/>
          <w:szCs w:val="28"/>
          <w:lang w:eastAsia="en-US"/>
        </w:rPr>
        <w:t>по приведению местных нормативов градостроительного проектирования в соответствие с Нормативами градостроительного проектирования Краснодарского края с изменениями, утверждёнными Приказами департамента по архитектуре и градостроительству Краснодарскому края от 12 сентября 2022 г. №222 «О внесении изменений в приказ департамента по архитектуре и градостроительству Краснодарскому края от 16 апреля 2015 г. №78 «Об утверждении нормативов градостроительного проектирования Краснодарского края», с изменениями согласно приказам от 26 мая 2023 г. № 74, от 5 июня 2023 г. № 81,                             от 31 августа 2023 г. № 129.</w:t>
      </w:r>
    </w:p>
    <w:p w14:paraId="3F07DBE0" w14:textId="77777777" w:rsidR="00766052" w:rsidRPr="00766052" w:rsidRDefault="00766052" w:rsidP="00766052">
      <w:pPr>
        <w:spacing w:after="0" w:line="240" w:lineRule="auto"/>
        <w:ind w:right="-1" w:firstLine="709"/>
        <w:jc w:val="both"/>
        <w:rPr>
          <w:rFonts w:ascii="Times New Roman" w:eastAsia="Calibri" w:hAnsi="Times New Roman" w:cs="Times New Roman"/>
          <w:sz w:val="28"/>
          <w:szCs w:val="28"/>
          <w:lang w:eastAsia="en-US"/>
        </w:rPr>
      </w:pPr>
      <w:r w:rsidRPr="00766052">
        <w:rPr>
          <w:rFonts w:ascii="Times New Roman" w:eastAsia="Calibri" w:hAnsi="Times New Roman" w:cs="Times New Roman"/>
          <w:sz w:val="28"/>
          <w:szCs w:val="28"/>
          <w:lang w:eastAsia="en-US"/>
        </w:rPr>
        <w:t>Проект внесения изменений в МНГП Андрюковского сельского поселения подготовлен Индивидуальным Предпринимателем «Балацкой Зариной Салимовной» на основании муниципального контракта №102                  от 11 августа 2023 г.</w:t>
      </w:r>
    </w:p>
    <w:p w14:paraId="2B8AECBA" w14:textId="77777777" w:rsidR="00766052" w:rsidRPr="00766052" w:rsidRDefault="00766052" w:rsidP="00766052">
      <w:pPr>
        <w:spacing w:after="0" w:line="240" w:lineRule="auto"/>
        <w:ind w:firstLine="709"/>
        <w:jc w:val="both"/>
        <w:rPr>
          <w:rFonts w:ascii="Calibri" w:eastAsia="SimSun" w:hAnsi="Calibri" w:cs="Times New Roman"/>
          <w:lang w:eastAsia="en-US"/>
        </w:rPr>
      </w:pPr>
      <w:r w:rsidRPr="00766052">
        <w:rPr>
          <w:rFonts w:ascii="Times New Roman" w:eastAsia="Calibri" w:hAnsi="Times New Roman" w:cs="Times New Roman"/>
          <w:sz w:val="28"/>
          <w:szCs w:val="28"/>
          <w:shd w:val="clear" w:color="auto" w:fill="FFFFFF"/>
          <w:lang w:eastAsia="en-US"/>
        </w:rPr>
        <w:t xml:space="preserve">В соответствии с частью 6 статьи 29.4 Градостроительного кодекса Российской Федерации представленный проект </w:t>
      </w:r>
      <w:r w:rsidRPr="00766052">
        <w:rPr>
          <w:rFonts w:ascii="Times New Roman" w:eastAsia="Calibri" w:hAnsi="Times New Roman" w:cs="Times New Roman"/>
          <w:sz w:val="28"/>
          <w:szCs w:val="28"/>
          <w:lang w:eastAsia="en-US"/>
        </w:rPr>
        <w:t>внесения изменений в МНГП поселения</w:t>
      </w:r>
      <w:r w:rsidRPr="00766052">
        <w:rPr>
          <w:rFonts w:ascii="Times New Roman" w:eastAsia="Calibri" w:hAnsi="Times New Roman" w:cs="Times New Roman"/>
          <w:sz w:val="28"/>
          <w:szCs w:val="28"/>
          <w:shd w:val="clear" w:color="auto" w:fill="FFFFFF"/>
          <w:lang w:eastAsia="en-US"/>
        </w:rPr>
        <w:t xml:space="preserve"> был размещен (опубликован) на официальном сайте администрации муниципального образования Мостовский район в сети «Интернет» </w:t>
      </w:r>
      <w:r w:rsidRPr="00766052">
        <w:rPr>
          <w:rFonts w:ascii="Times New Roman" w:eastAsia="Calibri" w:hAnsi="Times New Roman" w:cs="Times New Roman"/>
          <w:sz w:val="28"/>
          <w:szCs w:val="28"/>
          <w:lang w:eastAsia="en-US"/>
        </w:rPr>
        <w:t>в разделе «Градостроительная деятельность» во вкладках «Документы территориального планирования», «Местные нормативы градостроительного проектирования», «Местные нормативы градостроительного проектирования Андрюковского сельского поселения Мостовского района» 18 января 2024 г. (</w:t>
      </w:r>
      <w:r w:rsidRPr="00766052">
        <w:rPr>
          <w:rFonts w:ascii="Times New Roman" w:eastAsia="Calibri" w:hAnsi="Times New Roman" w:cs="Times New Roman"/>
          <w:sz w:val="28"/>
          <w:szCs w:val="28"/>
          <w:shd w:val="clear" w:color="auto" w:fill="FFFFFF"/>
          <w:lang w:eastAsia="en-US"/>
        </w:rPr>
        <w:t>не менее чем за два месяца до их утверждения).</w:t>
      </w:r>
      <w:r w:rsidRPr="00766052">
        <w:rPr>
          <w:rFonts w:ascii="Calibri" w:eastAsia="SimSun" w:hAnsi="Calibri" w:cs="Times New Roman"/>
          <w:lang w:eastAsia="en-US"/>
        </w:rPr>
        <w:t xml:space="preserve"> </w:t>
      </w:r>
    </w:p>
    <w:p w14:paraId="0BA878EF" w14:textId="77777777" w:rsidR="00766052" w:rsidRPr="00766052" w:rsidRDefault="00766052" w:rsidP="00766052">
      <w:pPr>
        <w:spacing w:after="0" w:line="240" w:lineRule="auto"/>
        <w:ind w:firstLine="709"/>
        <w:jc w:val="both"/>
        <w:rPr>
          <w:rFonts w:ascii="Calibri" w:eastAsia="SimSun" w:hAnsi="Calibri" w:cs="Times New Roman"/>
          <w:lang w:eastAsia="en-US"/>
        </w:rPr>
      </w:pPr>
      <w:r w:rsidRPr="00766052">
        <w:rPr>
          <w:rFonts w:ascii="Times New Roman" w:eastAsia="Calibri" w:hAnsi="Times New Roman" w:cs="Times New Roman"/>
          <w:sz w:val="28"/>
          <w:szCs w:val="28"/>
          <w:shd w:val="clear" w:color="auto" w:fill="FFFFFF"/>
          <w:lang w:eastAsia="en-US"/>
        </w:rPr>
        <w:t xml:space="preserve">Сообщения о размещении проекта внесения изменений в МНГП района опубликовано в газете </w:t>
      </w:r>
      <w:r w:rsidRPr="00766052">
        <w:rPr>
          <w:rFonts w:ascii="Times New Roman" w:eastAsia="Calibri" w:hAnsi="Times New Roman" w:cs="Times New Roman"/>
          <w:sz w:val="28"/>
          <w:szCs w:val="28"/>
          <w:lang w:eastAsia="en-US"/>
        </w:rPr>
        <w:t>«</w:t>
      </w:r>
      <w:r w:rsidRPr="00766052">
        <w:rPr>
          <w:rFonts w:ascii="Times New Roman" w:eastAsia="Calibri" w:hAnsi="Times New Roman" w:cs="Times New Roman"/>
          <w:sz w:val="28"/>
          <w:szCs w:val="28"/>
          <w:shd w:val="clear" w:color="auto" w:fill="FFFFFF"/>
          <w:lang w:eastAsia="en-US"/>
        </w:rPr>
        <w:t>Предгорье</w:t>
      </w:r>
      <w:r w:rsidRPr="00766052">
        <w:rPr>
          <w:rFonts w:ascii="Times New Roman" w:eastAsia="Calibri" w:hAnsi="Times New Roman" w:cs="Times New Roman"/>
          <w:sz w:val="28"/>
          <w:szCs w:val="28"/>
          <w:lang w:eastAsia="en-US"/>
        </w:rPr>
        <w:t>»</w:t>
      </w:r>
      <w:r w:rsidRPr="00766052">
        <w:rPr>
          <w:rFonts w:ascii="Times New Roman" w:eastAsia="Calibri" w:hAnsi="Times New Roman" w:cs="Times New Roman"/>
          <w:sz w:val="28"/>
          <w:szCs w:val="28"/>
          <w:shd w:val="clear" w:color="auto" w:fill="FFFFFF"/>
          <w:lang w:eastAsia="en-US"/>
        </w:rPr>
        <w:t xml:space="preserve"> №3 (11593) от </w:t>
      </w:r>
      <w:r w:rsidRPr="00766052">
        <w:rPr>
          <w:rFonts w:ascii="Times New Roman" w:eastAsia="Calibri" w:hAnsi="Times New Roman" w:cs="Times New Roman"/>
          <w:sz w:val="28"/>
          <w:szCs w:val="28"/>
          <w:lang w:eastAsia="en-US"/>
        </w:rPr>
        <w:t>18 января 2024 г.</w:t>
      </w:r>
      <w:r w:rsidRPr="00766052">
        <w:rPr>
          <w:rFonts w:ascii="Times New Roman" w:eastAsia="Calibri" w:hAnsi="Times New Roman" w:cs="Times New Roman"/>
          <w:sz w:val="28"/>
          <w:szCs w:val="28"/>
          <w:shd w:val="clear" w:color="auto" w:fill="FFFFFF"/>
          <w:lang w:eastAsia="en-US"/>
        </w:rPr>
        <w:t>, а также новостной ленте официального сайта администрации района 18 января 2024 г., ссылка размещения: https://www.mostovskiy.ru/arkhivnye-novosti/9-new/8166-18-</w:t>
      </w:r>
      <w:r w:rsidRPr="00766052">
        <w:rPr>
          <w:rFonts w:ascii="Times New Roman" w:eastAsia="Calibri" w:hAnsi="Times New Roman" w:cs="Times New Roman"/>
          <w:sz w:val="28"/>
          <w:szCs w:val="28"/>
          <w:shd w:val="clear" w:color="auto" w:fill="FFFFFF"/>
          <w:lang w:eastAsia="en-US"/>
        </w:rPr>
        <w:lastRenderedPageBreak/>
        <w:t>01-2024-g-administratsiya-munitsipalnogo-obrazovaniya-mostovskij-rajon-v-tselyakh-obespecheniya-soblyudeniya-punkta-6-stati-29-4-gradostroitelnogo-kodeksa-rossijskoj-federatsii-opoveshchaet.html.</w:t>
      </w:r>
      <w:r w:rsidRPr="00766052">
        <w:rPr>
          <w:rFonts w:ascii="Calibri" w:eastAsia="SimSun" w:hAnsi="Calibri" w:cs="Times New Roman"/>
          <w:lang w:eastAsia="en-US"/>
        </w:rPr>
        <w:t xml:space="preserve"> </w:t>
      </w:r>
    </w:p>
    <w:p w14:paraId="593428BD" w14:textId="77777777" w:rsidR="00766052" w:rsidRPr="00766052" w:rsidRDefault="00766052" w:rsidP="00766052">
      <w:pPr>
        <w:spacing w:after="0" w:line="240" w:lineRule="auto"/>
        <w:ind w:firstLine="709"/>
        <w:jc w:val="both"/>
        <w:rPr>
          <w:rFonts w:ascii="Times New Roman" w:eastAsia="Times New Roman" w:hAnsi="Times New Roman" w:cs="Times New Roman"/>
          <w:sz w:val="28"/>
          <w:szCs w:val="28"/>
          <w:shd w:val="clear" w:color="auto" w:fill="FFFFFF"/>
          <w:lang w:eastAsia="en-US"/>
        </w:rPr>
      </w:pPr>
      <w:r w:rsidRPr="00766052">
        <w:rPr>
          <w:rFonts w:ascii="Times New Roman" w:eastAsia="Calibri" w:hAnsi="Times New Roman" w:cs="Times New Roman"/>
          <w:sz w:val="28"/>
          <w:szCs w:val="28"/>
          <w:shd w:val="clear" w:color="auto" w:fill="FFFFFF"/>
          <w:lang w:eastAsia="en-US"/>
        </w:rPr>
        <w:t>В период размещения (опубликования) проекта внесения изменений в МНГП поселения замечания, предложения по проекту в администрацию муниципального образования Мостовский район не поступали.</w:t>
      </w:r>
    </w:p>
    <w:p w14:paraId="410BB22D" w14:textId="77777777" w:rsidR="00766052" w:rsidRPr="00766052" w:rsidRDefault="00766052" w:rsidP="00766052">
      <w:pPr>
        <w:spacing w:after="0" w:line="240" w:lineRule="auto"/>
        <w:rPr>
          <w:rFonts w:ascii="Times New Roman" w:eastAsia="Calibri" w:hAnsi="Times New Roman" w:cs="Times New Roman"/>
          <w:sz w:val="28"/>
          <w:szCs w:val="28"/>
          <w:lang w:eastAsia="en-US"/>
        </w:rPr>
      </w:pPr>
    </w:p>
    <w:p w14:paraId="78BF482E" w14:textId="77777777" w:rsidR="00766052" w:rsidRPr="00766052" w:rsidRDefault="00766052" w:rsidP="00766052">
      <w:pPr>
        <w:spacing w:after="0" w:line="240" w:lineRule="auto"/>
        <w:rPr>
          <w:rFonts w:ascii="Times New Roman" w:eastAsia="Calibri" w:hAnsi="Times New Roman" w:cs="Times New Roman"/>
          <w:sz w:val="28"/>
          <w:szCs w:val="28"/>
          <w:lang w:eastAsia="en-US"/>
        </w:rPr>
      </w:pPr>
    </w:p>
    <w:p w14:paraId="5D40F2C3" w14:textId="77777777" w:rsidR="00766052" w:rsidRPr="00766052" w:rsidRDefault="00766052" w:rsidP="00766052">
      <w:pPr>
        <w:spacing w:after="0" w:line="240" w:lineRule="auto"/>
        <w:rPr>
          <w:rFonts w:ascii="Times New Roman" w:eastAsia="Calibri" w:hAnsi="Times New Roman" w:cs="Times New Roman"/>
          <w:sz w:val="28"/>
          <w:szCs w:val="28"/>
          <w:lang w:eastAsia="en-US"/>
        </w:rPr>
      </w:pPr>
    </w:p>
    <w:p w14:paraId="1FAE0BF7" w14:textId="77777777" w:rsidR="00766052" w:rsidRPr="00766052" w:rsidRDefault="00766052" w:rsidP="00766052">
      <w:pPr>
        <w:spacing w:after="0" w:line="240" w:lineRule="auto"/>
        <w:rPr>
          <w:rFonts w:ascii="Times New Roman" w:eastAsia="Calibri" w:hAnsi="Times New Roman" w:cs="Times New Roman"/>
          <w:sz w:val="28"/>
          <w:szCs w:val="28"/>
          <w:lang w:eastAsia="en-US"/>
        </w:rPr>
      </w:pPr>
      <w:r w:rsidRPr="00766052">
        <w:rPr>
          <w:rFonts w:ascii="Times New Roman" w:eastAsia="Calibri" w:hAnsi="Times New Roman" w:cs="Times New Roman"/>
          <w:sz w:val="28"/>
          <w:szCs w:val="28"/>
          <w:lang w:eastAsia="en-US"/>
        </w:rPr>
        <w:t xml:space="preserve">Исполняющий обязанности </w:t>
      </w:r>
    </w:p>
    <w:p w14:paraId="730DD67F" w14:textId="77777777" w:rsidR="00766052" w:rsidRPr="00766052" w:rsidRDefault="00766052" w:rsidP="00766052">
      <w:pPr>
        <w:spacing w:after="0" w:line="240" w:lineRule="auto"/>
        <w:rPr>
          <w:rFonts w:ascii="Times New Roman" w:eastAsia="Calibri" w:hAnsi="Times New Roman" w:cs="Times New Roman"/>
          <w:sz w:val="28"/>
          <w:szCs w:val="28"/>
          <w:lang w:eastAsia="en-US"/>
        </w:rPr>
      </w:pPr>
      <w:r w:rsidRPr="00766052">
        <w:rPr>
          <w:rFonts w:ascii="Times New Roman" w:eastAsia="Calibri" w:hAnsi="Times New Roman" w:cs="Times New Roman"/>
          <w:sz w:val="28"/>
          <w:szCs w:val="28"/>
          <w:lang w:eastAsia="en-US"/>
        </w:rPr>
        <w:t xml:space="preserve">начальника управления </w:t>
      </w:r>
    </w:p>
    <w:p w14:paraId="74EAC92F" w14:textId="77777777" w:rsidR="00766052" w:rsidRPr="00766052" w:rsidRDefault="00766052" w:rsidP="00766052">
      <w:pPr>
        <w:spacing w:after="0" w:line="240" w:lineRule="auto"/>
        <w:rPr>
          <w:rFonts w:ascii="Times New Roman" w:eastAsia="Calibri" w:hAnsi="Times New Roman" w:cs="Times New Roman"/>
          <w:sz w:val="28"/>
          <w:szCs w:val="28"/>
          <w:lang w:eastAsia="en-US"/>
        </w:rPr>
      </w:pPr>
      <w:r w:rsidRPr="00766052">
        <w:rPr>
          <w:rFonts w:ascii="Times New Roman" w:eastAsia="Calibri" w:hAnsi="Times New Roman" w:cs="Times New Roman"/>
          <w:sz w:val="28"/>
          <w:szCs w:val="28"/>
          <w:lang w:eastAsia="en-US"/>
        </w:rPr>
        <w:t xml:space="preserve">архитектуры и градостроительства, </w:t>
      </w:r>
    </w:p>
    <w:p w14:paraId="6E35046F" w14:textId="77777777" w:rsidR="00766052" w:rsidRPr="00766052" w:rsidRDefault="00766052" w:rsidP="00766052">
      <w:pPr>
        <w:spacing w:after="0" w:line="240" w:lineRule="auto"/>
        <w:rPr>
          <w:rFonts w:ascii="Times New Roman" w:eastAsia="Calibri" w:hAnsi="Times New Roman" w:cs="Times New Roman"/>
          <w:sz w:val="28"/>
          <w:szCs w:val="28"/>
          <w:lang w:eastAsia="en-US"/>
        </w:rPr>
      </w:pPr>
      <w:r w:rsidRPr="00766052">
        <w:rPr>
          <w:rFonts w:ascii="Times New Roman" w:eastAsia="Calibri" w:hAnsi="Times New Roman" w:cs="Times New Roman"/>
          <w:sz w:val="28"/>
          <w:szCs w:val="28"/>
          <w:lang w:eastAsia="en-US"/>
        </w:rPr>
        <w:t xml:space="preserve">главного архитектора администрации </w:t>
      </w:r>
    </w:p>
    <w:p w14:paraId="02F819FA" w14:textId="77777777" w:rsidR="00766052" w:rsidRPr="00766052" w:rsidRDefault="00766052" w:rsidP="00766052">
      <w:pPr>
        <w:spacing w:after="0" w:line="240" w:lineRule="auto"/>
        <w:rPr>
          <w:rFonts w:ascii="Times New Roman" w:eastAsia="Calibri" w:hAnsi="Times New Roman" w:cs="Times New Roman"/>
          <w:sz w:val="28"/>
          <w:szCs w:val="28"/>
          <w:lang w:eastAsia="en-US"/>
        </w:rPr>
      </w:pPr>
      <w:r w:rsidRPr="00766052">
        <w:rPr>
          <w:rFonts w:ascii="Times New Roman" w:eastAsia="Calibri" w:hAnsi="Times New Roman" w:cs="Times New Roman"/>
          <w:sz w:val="28"/>
          <w:szCs w:val="28"/>
          <w:lang w:eastAsia="en-US"/>
        </w:rPr>
        <w:t>муниципального образования                                                               В.Ф. Прядкин</w:t>
      </w:r>
    </w:p>
    <w:p w14:paraId="030944D8" w14:textId="77777777" w:rsidR="00766052" w:rsidRPr="00766052" w:rsidRDefault="00766052" w:rsidP="00766052">
      <w:pPr>
        <w:spacing w:after="0" w:line="240" w:lineRule="auto"/>
        <w:rPr>
          <w:rFonts w:ascii="Times New Roman" w:eastAsia="Calibri" w:hAnsi="Times New Roman" w:cs="Times New Roman"/>
          <w:sz w:val="28"/>
          <w:szCs w:val="28"/>
          <w:lang w:eastAsia="en-US"/>
        </w:rPr>
      </w:pPr>
    </w:p>
    <w:p w14:paraId="15A2CEB7" w14:textId="77777777" w:rsidR="00766052" w:rsidRPr="00766052" w:rsidRDefault="00766052" w:rsidP="00766052">
      <w:pPr>
        <w:widowControl w:val="0"/>
        <w:tabs>
          <w:tab w:val="left" w:pos="6379"/>
        </w:tabs>
        <w:spacing w:after="306" w:line="240" w:lineRule="auto"/>
        <w:ind w:left="5670" w:right="-8"/>
        <w:jc w:val="both"/>
        <w:rPr>
          <w:rFonts w:ascii="Times New Roman" w:eastAsia="Times New Roman" w:hAnsi="Times New Roman" w:cs="Times New Roman"/>
          <w:color w:val="000000"/>
          <w:sz w:val="26"/>
          <w:szCs w:val="26"/>
        </w:rPr>
      </w:pPr>
      <w:r w:rsidRPr="00766052">
        <w:rPr>
          <w:rFonts w:ascii="Times New Roman" w:eastAsia="Times New Roman" w:hAnsi="Times New Roman" w:cs="Times New Roman"/>
          <w:color w:val="000000"/>
          <w:sz w:val="26"/>
          <w:szCs w:val="26"/>
        </w:rPr>
        <w:t>Приложение</w:t>
      </w:r>
    </w:p>
    <w:p w14:paraId="21E10E75" w14:textId="77777777" w:rsidR="00766052" w:rsidRPr="00766052" w:rsidRDefault="00766052" w:rsidP="00766052">
      <w:pPr>
        <w:widowControl w:val="0"/>
        <w:tabs>
          <w:tab w:val="left" w:pos="6096"/>
        </w:tabs>
        <w:spacing w:after="0" w:line="240" w:lineRule="auto"/>
        <w:ind w:left="5670" w:right="-8"/>
        <w:jc w:val="both"/>
        <w:rPr>
          <w:rFonts w:ascii="Times New Roman" w:eastAsia="Times New Roman" w:hAnsi="Times New Roman" w:cs="Times New Roman"/>
          <w:color w:val="000000"/>
          <w:sz w:val="26"/>
          <w:szCs w:val="26"/>
        </w:rPr>
      </w:pPr>
      <w:r w:rsidRPr="00766052">
        <w:rPr>
          <w:rFonts w:ascii="Times New Roman" w:eastAsia="Times New Roman" w:hAnsi="Times New Roman" w:cs="Times New Roman"/>
          <w:color w:val="000000"/>
          <w:sz w:val="26"/>
          <w:szCs w:val="26"/>
        </w:rPr>
        <w:t>УТВЕРЖДЕНЫ</w:t>
      </w:r>
    </w:p>
    <w:p w14:paraId="51F45166" w14:textId="77777777" w:rsidR="00766052" w:rsidRPr="00766052" w:rsidRDefault="00766052" w:rsidP="00766052">
      <w:pPr>
        <w:widowControl w:val="0"/>
        <w:tabs>
          <w:tab w:val="left" w:pos="6096"/>
          <w:tab w:val="left" w:pos="8080"/>
        </w:tabs>
        <w:spacing w:after="0" w:line="240" w:lineRule="auto"/>
        <w:ind w:left="5670" w:right="-8"/>
        <w:rPr>
          <w:rFonts w:ascii="Times New Roman" w:eastAsia="Times New Roman" w:hAnsi="Times New Roman" w:cs="Times New Roman"/>
          <w:color w:val="000000"/>
          <w:sz w:val="26"/>
          <w:szCs w:val="26"/>
        </w:rPr>
      </w:pPr>
      <w:r w:rsidRPr="00766052">
        <w:rPr>
          <w:rFonts w:ascii="Times New Roman" w:eastAsia="Times New Roman" w:hAnsi="Times New Roman" w:cs="Times New Roman"/>
          <w:color w:val="000000"/>
          <w:sz w:val="26"/>
          <w:szCs w:val="26"/>
        </w:rPr>
        <w:t xml:space="preserve">решением Совета </w:t>
      </w:r>
      <w:r w:rsidRPr="00766052">
        <w:rPr>
          <w:rFonts w:ascii="Times New Roman" w:eastAsia="Times New Roman" w:hAnsi="Times New Roman" w:cs="Times New Roman"/>
          <w:bCs/>
          <w:sz w:val="26"/>
          <w:szCs w:val="26"/>
        </w:rPr>
        <w:t>муниципального образования</w:t>
      </w:r>
      <w:r w:rsidRPr="00766052">
        <w:rPr>
          <w:rFonts w:ascii="Times New Roman" w:eastAsia="Times New Roman" w:hAnsi="Times New Roman" w:cs="Times New Roman"/>
          <w:color w:val="000000"/>
          <w:sz w:val="26"/>
          <w:szCs w:val="26"/>
        </w:rPr>
        <w:t xml:space="preserve"> </w:t>
      </w:r>
      <w:r w:rsidRPr="00766052">
        <w:rPr>
          <w:rFonts w:ascii="Times New Roman" w:eastAsia="Times New Roman" w:hAnsi="Times New Roman" w:cs="Times New Roman"/>
          <w:bCs/>
          <w:sz w:val="26"/>
          <w:szCs w:val="26"/>
        </w:rPr>
        <w:t>Мостовский</w:t>
      </w:r>
      <w:r w:rsidRPr="00766052">
        <w:rPr>
          <w:rFonts w:ascii="Times New Roman" w:eastAsia="Times New Roman" w:hAnsi="Times New Roman" w:cs="Times New Roman"/>
          <w:color w:val="000000"/>
          <w:sz w:val="26"/>
          <w:szCs w:val="26"/>
        </w:rPr>
        <w:t xml:space="preserve"> район</w:t>
      </w:r>
    </w:p>
    <w:p w14:paraId="24E394D7" w14:textId="77777777" w:rsidR="00766052" w:rsidRPr="00766052" w:rsidRDefault="00766052" w:rsidP="00766052">
      <w:pPr>
        <w:widowControl w:val="0"/>
        <w:tabs>
          <w:tab w:val="left" w:pos="6096"/>
          <w:tab w:val="left" w:pos="8080"/>
        </w:tabs>
        <w:spacing w:after="0" w:line="240" w:lineRule="auto"/>
        <w:ind w:left="5670" w:right="-8"/>
        <w:jc w:val="both"/>
        <w:rPr>
          <w:rFonts w:ascii="Times New Roman" w:eastAsia="Times New Roman" w:hAnsi="Times New Roman" w:cs="Times New Roman"/>
          <w:b/>
          <w:color w:val="000000"/>
          <w:sz w:val="26"/>
          <w:szCs w:val="26"/>
        </w:rPr>
      </w:pPr>
      <w:r w:rsidRPr="00766052">
        <w:rPr>
          <w:rFonts w:ascii="Times New Roman" w:eastAsia="Times New Roman" w:hAnsi="Times New Roman" w:cs="Times New Roman"/>
          <w:color w:val="000000"/>
          <w:sz w:val="26"/>
          <w:szCs w:val="26"/>
        </w:rPr>
        <w:t>от______________ 2024 г. № ____</w:t>
      </w:r>
    </w:p>
    <w:p w14:paraId="49D1CD54" w14:textId="77777777" w:rsidR="00766052" w:rsidRPr="00766052" w:rsidRDefault="00766052" w:rsidP="00766052">
      <w:pPr>
        <w:widowControl w:val="0"/>
        <w:tabs>
          <w:tab w:val="left" w:pos="6096"/>
          <w:tab w:val="left" w:pos="8080"/>
        </w:tabs>
        <w:spacing w:after="0" w:line="240" w:lineRule="auto"/>
        <w:ind w:left="4820" w:right="-8"/>
        <w:jc w:val="both"/>
        <w:rPr>
          <w:rFonts w:ascii="Times New Roman" w:eastAsia="Times New Roman" w:hAnsi="Times New Roman" w:cs="Times New Roman"/>
          <w:b/>
          <w:color w:val="000000"/>
          <w:sz w:val="26"/>
          <w:szCs w:val="26"/>
        </w:rPr>
      </w:pPr>
    </w:p>
    <w:p w14:paraId="10BEE576" w14:textId="77777777" w:rsidR="00766052" w:rsidRPr="00766052" w:rsidRDefault="00766052" w:rsidP="00766052">
      <w:pPr>
        <w:widowControl w:val="0"/>
        <w:tabs>
          <w:tab w:val="left" w:pos="6096"/>
          <w:tab w:val="left" w:pos="8080"/>
        </w:tabs>
        <w:spacing w:after="0" w:line="240" w:lineRule="auto"/>
        <w:ind w:left="4820" w:right="-8"/>
        <w:jc w:val="both"/>
        <w:rPr>
          <w:rFonts w:ascii="Times New Roman" w:eastAsia="Times New Roman" w:hAnsi="Times New Roman" w:cs="Times New Roman"/>
          <w:color w:val="000000"/>
          <w:sz w:val="26"/>
          <w:szCs w:val="26"/>
        </w:rPr>
      </w:pPr>
    </w:p>
    <w:p w14:paraId="0675A076" w14:textId="77777777" w:rsidR="00766052" w:rsidRPr="00766052" w:rsidRDefault="00766052" w:rsidP="00766052">
      <w:pPr>
        <w:widowControl w:val="0"/>
        <w:tabs>
          <w:tab w:val="left" w:pos="8080"/>
        </w:tabs>
        <w:spacing w:after="0" w:line="240" w:lineRule="auto"/>
        <w:ind w:right="-8"/>
        <w:jc w:val="center"/>
        <w:rPr>
          <w:rFonts w:ascii="Times New Roman" w:eastAsia="Times New Roman" w:hAnsi="Times New Roman" w:cs="Times New Roman"/>
          <w:color w:val="000000"/>
          <w:sz w:val="26"/>
          <w:szCs w:val="26"/>
        </w:rPr>
      </w:pPr>
      <w:r w:rsidRPr="00766052">
        <w:rPr>
          <w:rFonts w:ascii="Times New Roman" w:eastAsia="Times New Roman" w:hAnsi="Times New Roman" w:cs="Times New Roman"/>
          <w:b/>
          <w:bCs/>
          <w:color w:val="000000"/>
          <w:sz w:val="26"/>
          <w:szCs w:val="26"/>
        </w:rPr>
        <w:t xml:space="preserve">Изменения, вносимые </w:t>
      </w:r>
      <w:r w:rsidRPr="00766052">
        <w:rPr>
          <w:rFonts w:ascii="Times New Roman" w:eastAsia="Times New Roman" w:hAnsi="Times New Roman" w:cs="Times New Roman"/>
          <w:b/>
          <w:bCs/>
          <w:sz w:val="26"/>
          <w:szCs w:val="26"/>
        </w:rPr>
        <w:t>в местные нормативы градостроительного проектирования Андрюковского сельского поселения Мостовского района</w:t>
      </w:r>
      <w:r w:rsidRPr="00766052">
        <w:rPr>
          <w:rFonts w:ascii="Times New Roman" w:eastAsia="Times New Roman" w:hAnsi="Times New Roman" w:cs="Times New Roman"/>
          <w:color w:val="000000"/>
          <w:sz w:val="26"/>
          <w:szCs w:val="26"/>
        </w:rPr>
        <w:t xml:space="preserve"> </w:t>
      </w:r>
    </w:p>
    <w:p w14:paraId="69997202" w14:textId="77777777" w:rsidR="00766052" w:rsidRPr="00766052" w:rsidRDefault="00766052" w:rsidP="00766052">
      <w:pPr>
        <w:widowControl w:val="0"/>
        <w:tabs>
          <w:tab w:val="left" w:pos="8080"/>
        </w:tabs>
        <w:spacing w:after="0" w:line="240" w:lineRule="auto"/>
        <w:ind w:right="-8" w:firstLine="851"/>
        <w:jc w:val="both"/>
        <w:rPr>
          <w:rFonts w:ascii="Times New Roman" w:eastAsia="Times New Roman" w:hAnsi="Times New Roman" w:cs="Times New Roman"/>
          <w:color w:val="000000"/>
          <w:sz w:val="26"/>
          <w:szCs w:val="26"/>
        </w:rPr>
      </w:pPr>
    </w:p>
    <w:p w14:paraId="3EB797D6" w14:textId="77777777" w:rsidR="00766052" w:rsidRPr="00766052" w:rsidRDefault="00766052" w:rsidP="00766052">
      <w:pPr>
        <w:widowControl w:val="0"/>
        <w:tabs>
          <w:tab w:val="left" w:pos="8080"/>
        </w:tabs>
        <w:spacing w:after="0" w:line="240" w:lineRule="auto"/>
        <w:ind w:right="-8" w:firstLine="851"/>
        <w:jc w:val="both"/>
        <w:rPr>
          <w:rFonts w:ascii="Times New Roman" w:eastAsia="Times New Roman" w:hAnsi="Times New Roman" w:cs="Times New Roman"/>
          <w:color w:val="000000"/>
          <w:sz w:val="26"/>
          <w:szCs w:val="26"/>
        </w:rPr>
      </w:pPr>
    </w:p>
    <w:p w14:paraId="2448AFCE" w14:textId="77777777" w:rsidR="00766052" w:rsidRPr="00766052" w:rsidRDefault="00766052" w:rsidP="00766052">
      <w:pPr>
        <w:autoSpaceDE w:val="0"/>
        <w:autoSpaceDN w:val="0"/>
        <w:adjustRightInd w:val="0"/>
        <w:spacing w:after="0" w:line="240" w:lineRule="auto"/>
        <w:ind w:right="-143" w:firstLine="709"/>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В приложении к решению:</w:t>
      </w:r>
    </w:p>
    <w:p w14:paraId="138D3B1E" w14:textId="77777777" w:rsidR="00766052" w:rsidRPr="00766052" w:rsidRDefault="00766052" w:rsidP="00766052">
      <w:pPr>
        <w:widowControl w:val="0"/>
        <w:tabs>
          <w:tab w:val="left" w:pos="8080"/>
        </w:tabs>
        <w:spacing w:after="0" w:line="240" w:lineRule="auto"/>
        <w:ind w:right="-8"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1. В части 1. «Основная часть местных нормативов градостроительного проектирования Андрюковского сельского поселения Мостовского района»:</w:t>
      </w:r>
    </w:p>
    <w:p w14:paraId="2C21BA1A"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Courier New" w:hAnsi="Times New Roman" w:cs="Times New Roman"/>
          <w:color w:val="000000"/>
          <w:sz w:val="26"/>
          <w:szCs w:val="26"/>
        </w:rPr>
      </w:pPr>
      <w:r w:rsidRPr="00766052">
        <w:rPr>
          <w:rFonts w:ascii="Times New Roman" w:eastAsia="Courier New" w:hAnsi="Times New Roman" w:cs="Times New Roman"/>
          <w:color w:val="000000"/>
          <w:sz w:val="26"/>
          <w:szCs w:val="26"/>
        </w:rPr>
        <w:t>1) в разделе 1.1.</w:t>
      </w:r>
      <w:r w:rsidRPr="00766052">
        <w:rPr>
          <w:rFonts w:ascii="Times New Roman" w:eastAsia="Times New Roman" w:hAnsi="Times New Roman" w:cs="Times New Roman"/>
          <w:bCs/>
        </w:rPr>
        <w:t xml:space="preserve"> </w:t>
      </w:r>
      <w:r w:rsidRPr="00766052">
        <w:rPr>
          <w:rFonts w:ascii="Times New Roman" w:eastAsia="Times New Roman" w:hAnsi="Times New Roman" w:cs="Times New Roman"/>
          <w:b/>
          <w:bCs/>
        </w:rPr>
        <w:t>«</w:t>
      </w:r>
      <w:r w:rsidRPr="00766052">
        <w:rPr>
          <w:rFonts w:ascii="Times New Roman" w:eastAsia="Times New Roman" w:hAnsi="Times New Roman" w:cs="Times New Roman"/>
          <w:bCs/>
          <w:sz w:val="26"/>
          <w:szCs w:val="26"/>
        </w:rPr>
        <w:t>Расчетные показатели обеспеченности в учреждениях и предприятиях обслуживания населения и размеры земельных участков»:</w:t>
      </w:r>
      <w:r w:rsidRPr="00766052">
        <w:rPr>
          <w:rFonts w:ascii="Times New Roman" w:eastAsia="Courier New" w:hAnsi="Times New Roman" w:cs="Times New Roman"/>
          <w:color w:val="000000"/>
          <w:sz w:val="26"/>
          <w:szCs w:val="26"/>
        </w:rPr>
        <w:t xml:space="preserve"> </w:t>
      </w:r>
    </w:p>
    <w:p w14:paraId="24ED46DF"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Courier New" w:hAnsi="Times New Roman" w:cs="Times New Roman"/>
          <w:sz w:val="26"/>
          <w:szCs w:val="26"/>
        </w:rPr>
      </w:pPr>
      <w:r w:rsidRPr="00766052">
        <w:rPr>
          <w:rFonts w:ascii="Times New Roman" w:eastAsia="Courier New" w:hAnsi="Times New Roman" w:cs="Times New Roman"/>
          <w:color w:val="000000"/>
          <w:sz w:val="26"/>
          <w:szCs w:val="26"/>
        </w:rPr>
        <w:t xml:space="preserve">а) в </w:t>
      </w:r>
      <w:r w:rsidRPr="00766052">
        <w:rPr>
          <w:rFonts w:ascii="Times New Roman" w:eastAsia="Courier New" w:hAnsi="Times New Roman" w:cs="Times New Roman"/>
          <w:sz w:val="26"/>
          <w:szCs w:val="26"/>
        </w:rPr>
        <w:t xml:space="preserve">таблице 1.1: </w:t>
      </w:r>
    </w:p>
    <w:p w14:paraId="3DC4A12B"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Courier New" w:hAnsi="Times New Roman" w:cs="Times New Roman"/>
          <w:sz w:val="26"/>
          <w:szCs w:val="26"/>
        </w:rPr>
      </w:pPr>
      <w:r w:rsidRPr="00766052">
        <w:rPr>
          <w:rFonts w:ascii="Times New Roman" w:eastAsia="Courier New" w:hAnsi="Times New Roman" w:cs="Times New Roman"/>
          <w:sz w:val="26"/>
          <w:szCs w:val="26"/>
        </w:rPr>
        <w:t xml:space="preserve">в пунктах 1 и 2 раздела </w:t>
      </w:r>
      <w:r w:rsidRPr="00766052">
        <w:rPr>
          <w:rFonts w:ascii="Times New Roman" w:eastAsia="Courier New" w:hAnsi="Times New Roman" w:cs="Times New Roman"/>
          <w:sz w:val="26"/>
          <w:szCs w:val="26"/>
          <w:lang w:val="en-US"/>
        </w:rPr>
        <w:t>I</w:t>
      </w:r>
      <w:r w:rsidRPr="00766052">
        <w:rPr>
          <w:rFonts w:ascii="Times New Roman" w:eastAsia="Courier New" w:hAnsi="Times New Roman" w:cs="Times New Roman"/>
          <w:sz w:val="26"/>
          <w:szCs w:val="26"/>
        </w:rPr>
        <w:t xml:space="preserve"> в графе Примечание цифру «5.1», заменить цифрами </w:t>
      </w:r>
      <w:r w:rsidRPr="00766052">
        <w:rPr>
          <w:rFonts w:ascii="Times New Roman" w:eastAsia="Times New Roman" w:hAnsi="Times New Roman" w:cs="Times New Roman"/>
          <w:sz w:val="26"/>
          <w:szCs w:val="26"/>
          <w:shd w:val="clear" w:color="auto" w:fill="FFFFFF"/>
        </w:rPr>
        <w:t>–</w:t>
      </w:r>
      <w:r w:rsidRPr="00766052">
        <w:rPr>
          <w:rFonts w:ascii="Times New Roman" w:eastAsia="Courier New" w:hAnsi="Times New Roman" w:cs="Times New Roman"/>
          <w:sz w:val="26"/>
          <w:szCs w:val="26"/>
        </w:rPr>
        <w:t xml:space="preserve"> «3, 4»;</w:t>
      </w:r>
    </w:p>
    <w:p w14:paraId="3B67C563"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66052">
        <w:rPr>
          <w:rFonts w:ascii="Times New Roman" w:eastAsia="Courier New" w:hAnsi="Times New Roman" w:cs="Times New Roman"/>
          <w:sz w:val="26"/>
          <w:szCs w:val="26"/>
        </w:rPr>
        <w:t xml:space="preserve">в пунктах 9 и 10 раздела </w:t>
      </w:r>
      <w:r w:rsidRPr="00766052">
        <w:rPr>
          <w:rFonts w:ascii="Times New Roman" w:eastAsia="Courier New" w:hAnsi="Times New Roman" w:cs="Times New Roman"/>
          <w:sz w:val="26"/>
          <w:szCs w:val="26"/>
          <w:lang w:val="en-US"/>
        </w:rPr>
        <w:t>II</w:t>
      </w:r>
      <w:r w:rsidRPr="00766052">
        <w:rPr>
          <w:rFonts w:ascii="Times New Roman" w:eastAsia="Courier New" w:hAnsi="Times New Roman" w:cs="Times New Roman"/>
          <w:sz w:val="26"/>
          <w:szCs w:val="26"/>
        </w:rPr>
        <w:t xml:space="preserve"> примечание изложить в новой редакции: «</w:t>
      </w:r>
      <w:r w:rsidRPr="00766052">
        <w:rPr>
          <w:rFonts w:ascii="Times New Roman" w:eastAsia="Times New Roman" w:hAnsi="Times New Roman" w:cs="Times New Roman"/>
          <w:sz w:val="26"/>
          <w:szCs w:val="26"/>
        </w:rPr>
        <w:t>Радиус обслуживания следует принимать в соответствии с таблицей 3 нормативов»;</w:t>
      </w:r>
    </w:p>
    <w:p w14:paraId="170C4DD8"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Courier New" w:hAnsi="Times New Roman" w:cs="Times New Roman"/>
          <w:sz w:val="26"/>
          <w:szCs w:val="26"/>
        </w:rPr>
      </w:pPr>
      <w:r w:rsidRPr="00766052">
        <w:rPr>
          <w:rFonts w:ascii="Times New Roman" w:eastAsia="Times New Roman" w:hAnsi="Times New Roman" w:cs="Times New Roman"/>
          <w:sz w:val="26"/>
          <w:szCs w:val="26"/>
        </w:rPr>
        <w:t xml:space="preserve">в пункте 13 </w:t>
      </w:r>
      <w:r w:rsidRPr="00766052">
        <w:rPr>
          <w:rFonts w:ascii="Times New Roman" w:eastAsia="Courier New" w:hAnsi="Times New Roman" w:cs="Times New Roman"/>
          <w:sz w:val="26"/>
          <w:szCs w:val="26"/>
        </w:rPr>
        <w:t xml:space="preserve">раздела </w:t>
      </w:r>
      <w:r w:rsidRPr="00766052">
        <w:rPr>
          <w:rFonts w:ascii="Times New Roman" w:eastAsia="Courier New" w:hAnsi="Times New Roman" w:cs="Times New Roman"/>
          <w:sz w:val="26"/>
          <w:szCs w:val="26"/>
          <w:lang w:val="en-US"/>
        </w:rPr>
        <w:t>II</w:t>
      </w:r>
      <w:r w:rsidRPr="00766052">
        <w:rPr>
          <w:rFonts w:ascii="Times New Roman" w:eastAsia="Courier New" w:hAnsi="Times New Roman" w:cs="Times New Roman"/>
          <w:sz w:val="26"/>
          <w:szCs w:val="26"/>
        </w:rPr>
        <w:t xml:space="preserve"> цифру «5.1», заменить цифрой </w:t>
      </w:r>
      <w:r w:rsidRPr="00766052">
        <w:rPr>
          <w:rFonts w:ascii="Times New Roman" w:eastAsia="Times New Roman" w:hAnsi="Times New Roman" w:cs="Times New Roman"/>
          <w:sz w:val="26"/>
          <w:szCs w:val="26"/>
          <w:shd w:val="clear" w:color="auto" w:fill="FFFFFF"/>
        </w:rPr>
        <w:t>–</w:t>
      </w:r>
      <w:r w:rsidRPr="00766052">
        <w:rPr>
          <w:rFonts w:ascii="Times New Roman" w:eastAsia="Courier New" w:hAnsi="Times New Roman" w:cs="Times New Roman"/>
          <w:sz w:val="26"/>
          <w:szCs w:val="26"/>
        </w:rPr>
        <w:t xml:space="preserve"> «3»;</w:t>
      </w:r>
    </w:p>
    <w:p w14:paraId="4E131A01" w14:textId="77777777" w:rsidR="00766052" w:rsidRPr="00766052" w:rsidRDefault="00766052" w:rsidP="00766052">
      <w:pPr>
        <w:spacing w:after="0" w:line="240" w:lineRule="auto"/>
        <w:ind w:firstLine="709"/>
        <w:jc w:val="both"/>
        <w:rPr>
          <w:rFonts w:ascii="Times New Roman" w:eastAsia="Times New Roman" w:hAnsi="Times New Roman" w:cs="Times New Roman"/>
          <w:sz w:val="26"/>
          <w:szCs w:val="26"/>
          <w:shd w:val="clear" w:color="auto" w:fill="FFFFFF"/>
        </w:rPr>
      </w:pPr>
      <w:r w:rsidRPr="00766052">
        <w:rPr>
          <w:rFonts w:ascii="Times New Roman" w:eastAsia="Courier New" w:hAnsi="Times New Roman" w:cs="Times New Roman"/>
          <w:sz w:val="26"/>
          <w:szCs w:val="26"/>
        </w:rPr>
        <w:t xml:space="preserve">в примечании раздела </w:t>
      </w:r>
      <w:r w:rsidRPr="00766052">
        <w:rPr>
          <w:rFonts w:ascii="Times New Roman" w:eastAsia="Courier New" w:hAnsi="Times New Roman" w:cs="Times New Roman"/>
          <w:sz w:val="26"/>
          <w:szCs w:val="26"/>
          <w:lang w:val="en-US"/>
        </w:rPr>
        <w:t>IV</w:t>
      </w:r>
      <w:r w:rsidRPr="00766052">
        <w:rPr>
          <w:rFonts w:ascii="Times New Roman" w:eastAsia="Courier New" w:hAnsi="Times New Roman" w:cs="Times New Roman"/>
          <w:sz w:val="26"/>
          <w:szCs w:val="26"/>
        </w:rPr>
        <w:t xml:space="preserve"> </w:t>
      </w:r>
      <w:r w:rsidRPr="00766052">
        <w:rPr>
          <w:rFonts w:ascii="Times New Roman" w:eastAsia="Times New Roman" w:hAnsi="Times New Roman" w:cs="Times New Roman"/>
          <w:sz w:val="26"/>
          <w:szCs w:val="26"/>
        </w:rPr>
        <w:t xml:space="preserve">слова «в соответствии с </w:t>
      </w:r>
      <w:hyperlink w:anchor="sub_51" w:history="1">
        <w:r w:rsidRPr="00766052">
          <w:rPr>
            <w:rFonts w:ascii="Times New Roman" w:eastAsia="Times New Roman" w:hAnsi="Times New Roman" w:cs="Times New Roman"/>
            <w:sz w:val="26"/>
            <w:szCs w:val="26"/>
          </w:rPr>
          <w:t>таблицей 5.1</w:t>
        </w:r>
      </w:hyperlink>
      <w:r w:rsidRPr="00766052">
        <w:rPr>
          <w:rFonts w:ascii="Times New Roman" w:eastAsia="Times New Roman" w:hAnsi="Times New Roman" w:cs="Times New Roman"/>
          <w:sz w:val="26"/>
          <w:szCs w:val="26"/>
        </w:rPr>
        <w:t xml:space="preserve"> Настоящих нормативов» заменить словами </w:t>
      </w:r>
      <w:r w:rsidRPr="00766052">
        <w:rPr>
          <w:rFonts w:ascii="Times New Roman" w:eastAsia="Times New Roman" w:hAnsi="Times New Roman" w:cs="Times New Roman"/>
          <w:sz w:val="26"/>
          <w:szCs w:val="26"/>
          <w:shd w:val="clear" w:color="auto" w:fill="FFFFFF"/>
        </w:rPr>
        <w:t>–</w:t>
      </w:r>
      <w:r w:rsidRPr="00766052">
        <w:rPr>
          <w:rFonts w:ascii="Times New Roman" w:eastAsia="Times New Roman" w:hAnsi="Times New Roman" w:cs="Times New Roman"/>
          <w:sz w:val="26"/>
          <w:szCs w:val="26"/>
        </w:rPr>
        <w:t xml:space="preserve"> «</w:t>
      </w:r>
      <w:r w:rsidRPr="00766052">
        <w:rPr>
          <w:rFonts w:ascii="Times New Roman" w:eastAsia="Times New Roman" w:hAnsi="Times New Roman" w:cs="Times New Roman"/>
          <w:sz w:val="26"/>
          <w:szCs w:val="26"/>
          <w:shd w:val="clear" w:color="auto" w:fill="FFFFFF"/>
        </w:rPr>
        <w:t>радиусом 500 метров, при застройке домами с приусадебными участками – 800 м»;</w:t>
      </w:r>
    </w:p>
    <w:p w14:paraId="4DD97D97" w14:textId="77777777" w:rsidR="00766052" w:rsidRPr="00766052" w:rsidRDefault="00766052" w:rsidP="00766052">
      <w:pPr>
        <w:spacing w:before="38"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б) таблицу 1.1 дополнить примечанием следующего содержания: </w:t>
      </w:r>
    </w:p>
    <w:p w14:paraId="2BB3F2E8" w14:textId="77777777" w:rsidR="00766052" w:rsidRPr="00766052" w:rsidRDefault="00766052" w:rsidP="00766052">
      <w:pPr>
        <w:spacing w:before="38"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«Примечание:</w:t>
      </w:r>
    </w:p>
    <w:p w14:paraId="317A7B15" w14:textId="77777777" w:rsidR="00766052" w:rsidRPr="00766052" w:rsidRDefault="00766052" w:rsidP="00766052">
      <w:pPr>
        <w:widowControl w:val="0"/>
        <w:autoSpaceDE w:val="0"/>
        <w:autoSpaceDN w:val="0"/>
        <w:spacing w:after="0" w:line="240" w:lineRule="auto"/>
        <w:ind w:firstLine="709"/>
        <w:jc w:val="both"/>
        <w:rPr>
          <w:rFonts w:ascii="Times New Roman" w:eastAsia="Times New Roman" w:hAnsi="Times New Roman" w:cs="Times New Roman"/>
          <w:b/>
          <w:sz w:val="26"/>
          <w:szCs w:val="26"/>
        </w:rPr>
      </w:pPr>
      <w:r w:rsidRPr="00766052">
        <w:rPr>
          <w:rFonts w:ascii="Times New Roman" w:eastAsia="Times New Roman" w:hAnsi="Times New Roman" w:cs="Times New Roman"/>
          <w:sz w:val="26"/>
          <w:szCs w:val="26"/>
        </w:rPr>
        <w:t>Расчетные показатели минимально допустимого уровня обеспеченности объектами местного значения сельского поселения в области образования согласно по данным статистики на 1 января 2023 г.:</w:t>
      </w:r>
    </w:p>
    <w:p w14:paraId="42D0B570" w14:textId="77777777" w:rsidR="00766052" w:rsidRPr="00766052" w:rsidRDefault="00766052" w:rsidP="00766052">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lastRenderedPageBreak/>
        <w:t xml:space="preserve">1) в объектах дошкольного образования, мест на 1 тыс. жителей сельского поселения: </w:t>
      </w:r>
    </w:p>
    <w:p w14:paraId="5BCD573D" w14:textId="77777777" w:rsidR="00766052" w:rsidRPr="00766052" w:rsidRDefault="00766052" w:rsidP="00766052">
      <w:pPr>
        <w:widowControl w:val="0"/>
        <w:autoSpaceDE w:val="0"/>
        <w:autoSpaceDN w:val="0"/>
        <w:adjustRightInd w:val="0"/>
        <w:spacing w:after="0" w:line="240" w:lineRule="auto"/>
        <w:ind w:firstLine="709"/>
        <w:rPr>
          <w:rFonts w:ascii="Times New Roman" w:eastAsia="Times New Roman" w:hAnsi="Times New Roman" w:cs="Times New Roman"/>
        </w:rPr>
      </w:pPr>
      <w:r w:rsidRPr="00766052">
        <w:rPr>
          <w:rFonts w:ascii="Times New Roman" w:eastAsia="Times New Roman" w:hAnsi="Times New Roman" w:cs="Times New Roman"/>
          <w:sz w:val="26"/>
          <w:szCs w:val="26"/>
          <w:u w:val="single"/>
        </w:rPr>
        <w:t>(((258+239+287) х 0,3 + (298+344+370+405)) х 1000</w:t>
      </w:r>
      <w:r w:rsidRPr="00766052">
        <w:rPr>
          <w:rFonts w:ascii="Times New Roman" w:eastAsia="Times New Roman" w:hAnsi="Times New Roman" w:cs="Times New Roman"/>
        </w:rPr>
        <w:t xml:space="preserve">  </w:t>
      </w:r>
      <w:r w:rsidRPr="00766052">
        <w:rPr>
          <w:rFonts w:ascii="Times New Roman" w:eastAsia="Times New Roman" w:hAnsi="Times New Roman" w:cs="Times New Roman"/>
          <w:sz w:val="40"/>
          <w:szCs w:val="40"/>
          <w:vertAlign w:val="subscript"/>
        </w:rPr>
        <w:t>= 50,23,</w:t>
      </w:r>
    </w:p>
    <w:p w14:paraId="6F9898EC"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                                           32833</w:t>
      </w:r>
    </w:p>
    <w:p w14:paraId="4C2F86CD"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rPr>
      </w:pPr>
      <w:r w:rsidRPr="00766052">
        <w:rPr>
          <w:rFonts w:ascii="Times New Roman" w:eastAsia="Times New Roman" w:hAnsi="Times New Roman" w:cs="Times New Roman"/>
          <w:sz w:val="26"/>
          <w:szCs w:val="26"/>
        </w:rPr>
        <w:t>в том числе</w:t>
      </w:r>
      <w:r w:rsidRPr="00766052">
        <w:rPr>
          <w:rFonts w:ascii="Times New Roman" w:eastAsia="Times New Roman" w:hAnsi="Times New Roman" w:cs="Times New Roman"/>
          <w:b/>
          <w:sz w:val="26"/>
          <w:szCs w:val="26"/>
        </w:rPr>
        <w:t>:</w:t>
      </w:r>
    </w:p>
    <w:p w14:paraId="5653440F"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общего типа (100%)                     – 50,23;</w:t>
      </w:r>
    </w:p>
    <w:p w14:paraId="5366C844"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специализированного типа (3%)  – 1,5;</w:t>
      </w:r>
    </w:p>
    <w:p w14:paraId="291DCA39" w14:textId="77777777" w:rsidR="00766052" w:rsidRPr="00766052" w:rsidRDefault="00766052" w:rsidP="00766052">
      <w:pPr>
        <w:widowControl w:val="0"/>
        <w:autoSpaceDE w:val="0"/>
        <w:autoSpaceDN w:val="0"/>
        <w:adjustRightInd w:val="0"/>
        <w:spacing w:after="240" w:line="240" w:lineRule="auto"/>
        <w:ind w:firstLine="709"/>
        <w:jc w:val="both"/>
        <w:rPr>
          <w:rFonts w:ascii="Times New Roman" w:eastAsia="Times New Roman" w:hAnsi="Times New Roman" w:cs="Times New Roman"/>
          <w:sz w:val="26"/>
          <w:szCs w:val="26"/>
        </w:rPr>
      </w:pPr>
      <w:r w:rsidRPr="00766052">
        <w:rPr>
          <w:rFonts w:ascii="Times New Roman" w:eastAsia="Calibri" w:hAnsi="Times New Roman" w:cs="Times New Roman"/>
          <w:sz w:val="26"/>
          <w:szCs w:val="26"/>
          <w:lang w:eastAsia="en-US"/>
        </w:rPr>
        <w:t>о</w:t>
      </w:r>
      <w:r w:rsidRPr="00766052">
        <w:rPr>
          <w:rFonts w:ascii="Times New Roman" w:eastAsia="Times New Roman" w:hAnsi="Times New Roman" w:cs="Times New Roman"/>
          <w:sz w:val="26"/>
          <w:szCs w:val="26"/>
          <w:lang w:eastAsia="en-US"/>
        </w:rPr>
        <w:t xml:space="preserve">здоровительного типа (12%)      </w:t>
      </w:r>
      <w:r w:rsidRPr="00766052">
        <w:rPr>
          <w:rFonts w:ascii="Times New Roman" w:eastAsia="Times New Roman" w:hAnsi="Times New Roman" w:cs="Times New Roman"/>
          <w:sz w:val="26"/>
          <w:szCs w:val="26"/>
        </w:rPr>
        <w:t>– 12,5;</w:t>
      </w:r>
    </w:p>
    <w:p w14:paraId="76E3A74C"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766052">
        <w:rPr>
          <w:rFonts w:ascii="Times New Roman" w:eastAsia="Times New Roman" w:hAnsi="Times New Roman" w:cs="Times New Roman"/>
          <w:sz w:val="26"/>
          <w:szCs w:val="26"/>
        </w:rPr>
        <w:t xml:space="preserve">2) в объектах </w:t>
      </w:r>
      <w:r w:rsidRPr="00766052">
        <w:rPr>
          <w:rFonts w:ascii="Times New Roman" w:eastAsia="Calibri" w:hAnsi="Times New Roman" w:cs="Times New Roman"/>
          <w:sz w:val="26"/>
          <w:szCs w:val="26"/>
        </w:rPr>
        <w:t>общеобразовательных организаций</w:t>
      </w:r>
      <w:r w:rsidRPr="00766052">
        <w:rPr>
          <w:rFonts w:ascii="Times New Roman" w:eastAsia="Times New Roman" w:hAnsi="Times New Roman" w:cs="Times New Roman"/>
          <w:sz w:val="26"/>
          <w:szCs w:val="26"/>
        </w:rPr>
        <w:t xml:space="preserve"> мест на 1 тыс. жителей сельского поселения</w:t>
      </w:r>
      <w:r w:rsidRPr="00766052">
        <w:rPr>
          <w:rFonts w:ascii="Times New Roman" w:eastAsia="Calibri" w:hAnsi="Times New Roman" w:cs="Times New Roman"/>
          <w:sz w:val="26"/>
          <w:szCs w:val="26"/>
        </w:rPr>
        <w:t>:</w:t>
      </w:r>
    </w:p>
    <w:p w14:paraId="16961077" w14:textId="77777777" w:rsidR="00766052" w:rsidRPr="00766052" w:rsidRDefault="00766052" w:rsidP="00766052">
      <w:pPr>
        <w:widowControl w:val="0"/>
        <w:autoSpaceDE w:val="0"/>
        <w:autoSpaceDN w:val="0"/>
        <w:adjustRightInd w:val="0"/>
        <w:spacing w:after="0" w:line="240" w:lineRule="auto"/>
        <w:ind w:firstLine="709"/>
        <w:rPr>
          <w:rFonts w:ascii="Times New Roman" w:eastAsia="Times New Roman" w:hAnsi="Times New Roman" w:cs="Times New Roman"/>
          <w:sz w:val="40"/>
          <w:szCs w:val="40"/>
        </w:rPr>
      </w:pPr>
      <w:r w:rsidRPr="00766052">
        <w:rPr>
          <w:rFonts w:ascii="Times New Roman" w:eastAsia="Times New Roman" w:hAnsi="Times New Roman" w:cs="Times New Roman"/>
          <w:sz w:val="26"/>
          <w:szCs w:val="26"/>
          <w:u w:val="single"/>
        </w:rPr>
        <w:t>((405+443+474+479+489+430+481+471+481)+</w:t>
      </w:r>
      <w:r w:rsidRPr="00766052">
        <w:rPr>
          <w:rFonts w:ascii="Times New Roman" w:eastAsia="Times New Roman" w:hAnsi="Times New Roman" w:cs="Times New Roman"/>
          <w:bCs/>
          <w:sz w:val="26"/>
          <w:szCs w:val="26"/>
          <w:u w:val="single"/>
        </w:rPr>
        <w:t>((</w:t>
      </w:r>
      <w:r w:rsidRPr="00766052">
        <w:rPr>
          <w:rFonts w:ascii="Times New Roman" w:eastAsia="Times New Roman" w:hAnsi="Times New Roman" w:cs="Times New Roman"/>
          <w:sz w:val="26"/>
          <w:szCs w:val="26"/>
          <w:u w:val="single"/>
        </w:rPr>
        <w:t>377+426</w:t>
      </w:r>
      <w:r w:rsidRPr="00766052">
        <w:rPr>
          <w:rFonts w:ascii="Times New Roman" w:eastAsia="Times New Roman" w:hAnsi="Times New Roman" w:cs="Times New Roman"/>
          <w:bCs/>
          <w:sz w:val="26"/>
          <w:szCs w:val="26"/>
          <w:u w:val="single"/>
        </w:rPr>
        <w:t>)</w:t>
      </w:r>
      <w:r w:rsidRPr="00766052">
        <w:rPr>
          <w:rFonts w:ascii="Times New Roman" w:eastAsia="Times New Roman" w:hAnsi="Times New Roman" w:cs="Times New Roman"/>
          <w:sz w:val="26"/>
          <w:szCs w:val="26"/>
          <w:u w:val="single"/>
        </w:rPr>
        <w:t>×0,75</w:t>
      </w:r>
      <w:r w:rsidRPr="00766052">
        <w:rPr>
          <w:rFonts w:ascii="Times New Roman" w:eastAsia="Times New Roman" w:hAnsi="Times New Roman" w:cs="Times New Roman"/>
          <w:bCs/>
          <w:sz w:val="26"/>
          <w:szCs w:val="26"/>
          <w:u w:val="single"/>
        </w:rPr>
        <w:t>))</w:t>
      </w:r>
      <w:r w:rsidRPr="00766052">
        <w:rPr>
          <w:rFonts w:ascii="Times New Roman" w:eastAsia="Times New Roman" w:hAnsi="Times New Roman" w:cs="Times New Roman"/>
          <w:sz w:val="26"/>
          <w:szCs w:val="26"/>
          <w:u w:val="single"/>
        </w:rPr>
        <w:t xml:space="preserve">×1000 </w:t>
      </w:r>
      <w:r w:rsidRPr="00766052">
        <w:rPr>
          <w:rFonts w:ascii="Times New Roman" w:eastAsia="Times New Roman" w:hAnsi="Times New Roman" w:cs="Times New Roman"/>
          <w:sz w:val="26"/>
          <w:szCs w:val="26"/>
        </w:rPr>
        <w:t xml:space="preserve"> </w:t>
      </w:r>
      <w:r w:rsidRPr="00766052">
        <w:rPr>
          <w:rFonts w:ascii="Times New Roman" w:eastAsia="Times New Roman" w:hAnsi="Times New Roman" w:cs="Times New Roman"/>
          <w:sz w:val="26"/>
          <w:szCs w:val="26"/>
          <w:vertAlign w:val="subscript"/>
        </w:rPr>
        <w:t xml:space="preserve">  </w:t>
      </w:r>
      <w:r w:rsidRPr="00766052">
        <w:rPr>
          <w:rFonts w:ascii="Times New Roman" w:eastAsia="Times New Roman" w:hAnsi="Times New Roman" w:cs="Times New Roman"/>
          <w:sz w:val="40"/>
          <w:szCs w:val="40"/>
          <w:vertAlign w:val="subscript"/>
        </w:rPr>
        <w:t>= 144,83,</w:t>
      </w:r>
    </w:p>
    <w:p w14:paraId="16025078"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vertAlign w:val="subscript"/>
        </w:rPr>
        <w:t xml:space="preserve">                                                                       </w:t>
      </w:r>
      <w:r w:rsidRPr="00766052">
        <w:rPr>
          <w:rFonts w:ascii="Times New Roman" w:eastAsia="Times New Roman" w:hAnsi="Times New Roman" w:cs="Times New Roman"/>
          <w:sz w:val="26"/>
          <w:szCs w:val="26"/>
        </w:rPr>
        <w:t>32833</w:t>
      </w:r>
    </w:p>
    <w:p w14:paraId="71D5B7A6"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rPr>
      </w:pPr>
      <w:r w:rsidRPr="00766052">
        <w:rPr>
          <w:rFonts w:ascii="Times New Roman" w:eastAsia="Times New Roman" w:hAnsi="Times New Roman" w:cs="Times New Roman"/>
          <w:sz w:val="26"/>
          <w:szCs w:val="26"/>
        </w:rPr>
        <w:t>в том числе</w:t>
      </w:r>
      <w:r w:rsidRPr="00766052">
        <w:rPr>
          <w:rFonts w:ascii="Times New Roman" w:eastAsia="Times New Roman" w:hAnsi="Times New Roman" w:cs="Times New Roman"/>
          <w:b/>
          <w:sz w:val="26"/>
          <w:szCs w:val="26"/>
        </w:rPr>
        <w:t>:</w:t>
      </w:r>
    </w:p>
    <w:p w14:paraId="2EF35404" w14:textId="77777777" w:rsidR="00766052" w:rsidRPr="00766052" w:rsidRDefault="00766052" w:rsidP="00766052">
      <w:pPr>
        <w:spacing w:after="0" w:line="240" w:lineRule="auto"/>
        <w:ind w:firstLine="709"/>
        <w:jc w:val="both"/>
        <w:rPr>
          <w:rFonts w:ascii="Times New Roman" w:eastAsia="Calibri" w:hAnsi="Times New Roman" w:cs="Times New Roman"/>
          <w:sz w:val="26"/>
          <w:szCs w:val="26"/>
          <w:lang w:eastAsia="en-US"/>
        </w:rPr>
      </w:pPr>
      <w:r w:rsidRPr="00766052">
        <w:rPr>
          <w:rFonts w:ascii="Times New Roman" w:eastAsia="Calibri" w:hAnsi="Times New Roman" w:cs="Times New Roman"/>
          <w:sz w:val="26"/>
          <w:szCs w:val="26"/>
          <w:lang w:eastAsia="en-US"/>
        </w:rPr>
        <w:t xml:space="preserve">неполное среднее образование (I-IX классы, 100%)  </w:t>
      </w:r>
      <w:r w:rsidRPr="00766052">
        <w:rPr>
          <w:rFonts w:ascii="Times New Roman" w:eastAsia="Times New Roman" w:hAnsi="Times New Roman" w:cs="Times New Roman"/>
          <w:sz w:val="26"/>
          <w:szCs w:val="26"/>
        </w:rPr>
        <w:t>– 144, 83;</w:t>
      </w:r>
    </w:p>
    <w:p w14:paraId="47EAE8E8" w14:textId="77777777" w:rsidR="00766052" w:rsidRPr="00766052" w:rsidRDefault="00766052" w:rsidP="00766052">
      <w:pPr>
        <w:spacing w:after="0" w:line="240" w:lineRule="auto"/>
        <w:ind w:right="-62" w:firstLine="709"/>
        <w:jc w:val="both"/>
        <w:rPr>
          <w:rFonts w:ascii="Times New Roman" w:eastAsia="Times New Roman" w:hAnsi="Times New Roman" w:cs="Times New Roman"/>
          <w:sz w:val="26"/>
          <w:szCs w:val="26"/>
        </w:rPr>
      </w:pPr>
      <w:r w:rsidRPr="00766052">
        <w:rPr>
          <w:rFonts w:ascii="Times New Roman" w:eastAsia="Calibri" w:hAnsi="Times New Roman" w:cs="Times New Roman"/>
          <w:sz w:val="26"/>
          <w:szCs w:val="26"/>
          <w:lang w:eastAsia="en-US"/>
        </w:rPr>
        <w:t xml:space="preserve">среднее образование (X-XI классы, 75%) при обучении в одну смену </w:t>
      </w:r>
      <w:r w:rsidRPr="00766052">
        <w:rPr>
          <w:rFonts w:ascii="Times New Roman" w:eastAsia="Times New Roman" w:hAnsi="Times New Roman" w:cs="Times New Roman"/>
          <w:sz w:val="26"/>
          <w:szCs w:val="26"/>
        </w:rPr>
        <w:t>– 108,62»;</w:t>
      </w:r>
    </w:p>
    <w:p w14:paraId="19F5E2C0" w14:textId="77777777" w:rsidR="00766052" w:rsidRPr="00766052" w:rsidRDefault="00766052" w:rsidP="00766052">
      <w:pPr>
        <w:spacing w:after="0" w:line="240" w:lineRule="auto"/>
        <w:ind w:right="-62"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в) в таблице 3:</w:t>
      </w:r>
    </w:p>
    <w:p w14:paraId="0908AAC2" w14:textId="77777777" w:rsidR="00766052" w:rsidRPr="00766052" w:rsidRDefault="00766052" w:rsidP="00766052">
      <w:pPr>
        <w:spacing w:after="0" w:line="240" w:lineRule="auto"/>
        <w:ind w:right="-62"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сноску «**» заменить сноской в новой редакции: «**Доступность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2C8B8123" w14:textId="77777777" w:rsidR="00766052" w:rsidRPr="00766052" w:rsidRDefault="00766052" w:rsidP="00766052">
      <w:pPr>
        <w:spacing w:after="0" w:line="240" w:lineRule="auto"/>
        <w:ind w:right="-62" w:firstLine="709"/>
        <w:jc w:val="both"/>
        <w:rPr>
          <w:rFonts w:ascii="Times New Roman" w:eastAsia="Calibri" w:hAnsi="Times New Roman" w:cs="Times New Roman"/>
          <w:sz w:val="26"/>
          <w:szCs w:val="26"/>
          <w:lang w:eastAsia="en-US"/>
        </w:rPr>
      </w:pPr>
      <w:r w:rsidRPr="00766052">
        <w:rPr>
          <w:rFonts w:ascii="Times New Roman" w:eastAsia="Calibri" w:hAnsi="Times New Roman" w:cs="Times New Roman"/>
          <w:sz w:val="26"/>
          <w:szCs w:val="26"/>
          <w:lang w:eastAsia="en-US"/>
        </w:rPr>
        <w:t>сноску «***»</w:t>
      </w:r>
      <w:r w:rsidRPr="00766052">
        <w:rPr>
          <w:rFonts w:ascii="Times New Roman" w:eastAsia="Times New Roman" w:hAnsi="Times New Roman" w:cs="Times New Roman"/>
          <w:sz w:val="26"/>
          <w:szCs w:val="26"/>
        </w:rPr>
        <w:t xml:space="preserve"> </w:t>
      </w:r>
      <w:r w:rsidRPr="00766052">
        <w:rPr>
          <w:rFonts w:ascii="Times New Roman" w:eastAsia="Calibri" w:hAnsi="Times New Roman" w:cs="Times New Roman"/>
          <w:sz w:val="26"/>
          <w:szCs w:val="26"/>
          <w:lang w:eastAsia="en-US"/>
        </w:rPr>
        <w:t>исключить;</w:t>
      </w:r>
    </w:p>
    <w:p w14:paraId="7EE5D914" w14:textId="77777777" w:rsidR="00766052" w:rsidRPr="00766052" w:rsidRDefault="00766052" w:rsidP="00766052">
      <w:pPr>
        <w:tabs>
          <w:tab w:val="left" w:pos="946"/>
        </w:tabs>
        <w:autoSpaceDE w:val="0"/>
        <w:autoSpaceDN w:val="0"/>
        <w:adjustRightInd w:val="0"/>
        <w:spacing w:after="0" w:line="274" w:lineRule="exact"/>
        <w:ind w:firstLine="709"/>
        <w:jc w:val="both"/>
        <w:rPr>
          <w:rFonts w:ascii="Times New Roman" w:eastAsia="Calibri" w:hAnsi="Times New Roman" w:cs="Times New Roman"/>
          <w:sz w:val="26"/>
          <w:szCs w:val="26"/>
        </w:rPr>
      </w:pPr>
      <w:r w:rsidRPr="00766052">
        <w:rPr>
          <w:rFonts w:ascii="Times New Roman" w:eastAsia="Calibri" w:hAnsi="Times New Roman" w:cs="Times New Roman"/>
          <w:sz w:val="26"/>
          <w:szCs w:val="26"/>
        </w:rPr>
        <w:t xml:space="preserve">примечание изложить в новой редакции: </w:t>
      </w:r>
    </w:p>
    <w:p w14:paraId="52C5CB67" w14:textId="77777777" w:rsidR="00766052" w:rsidRPr="00766052" w:rsidRDefault="00766052" w:rsidP="00766052">
      <w:pPr>
        <w:tabs>
          <w:tab w:val="left" w:pos="946"/>
        </w:tabs>
        <w:autoSpaceDE w:val="0"/>
        <w:autoSpaceDN w:val="0"/>
        <w:adjustRightInd w:val="0"/>
        <w:spacing w:after="0" w:line="274" w:lineRule="exact"/>
        <w:ind w:firstLine="709"/>
        <w:jc w:val="both"/>
        <w:rPr>
          <w:rFonts w:ascii="Times New Roman" w:eastAsia="Calibri" w:hAnsi="Times New Roman" w:cs="Times New Roman"/>
          <w:sz w:val="26"/>
          <w:szCs w:val="26"/>
        </w:rPr>
      </w:pPr>
      <w:r w:rsidRPr="00766052">
        <w:rPr>
          <w:rFonts w:ascii="Times New Roman" w:eastAsia="Calibri" w:hAnsi="Times New Roman" w:cs="Times New Roman"/>
          <w:sz w:val="26"/>
          <w:szCs w:val="26"/>
        </w:rPr>
        <w:t>Примечания:</w:t>
      </w:r>
    </w:p>
    <w:p w14:paraId="09190111" w14:textId="77777777" w:rsidR="00766052" w:rsidRPr="00766052" w:rsidRDefault="00766052" w:rsidP="00766052">
      <w:pPr>
        <w:tabs>
          <w:tab w:val="left" w:pos="946"/>
        </w:tabs>
        <w:autoSpaceDE w:val="0"/>
        <w:autoSpaceDN w:val="0"/>
        <w:adjustRightInd w:val="0"/>
        <w:spacing w:after="0" w:line="274" w:lineRule="exact"/>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1F4AAA11" w14:textId="77777777" w:rsidR="00766052" w:rsidRPr="00766052" w:rsidRDefault="00766052" w:rsidP="00766052">
      <w:pPr>
        <w:tabs>
          <w:tab w:val="left" w:pos="946"/>
        </w:tabs>
        <w:autoSpaceDE w:val="0"/>
        <w:autoSpaceDN w:val="0"/>
        <w:adjustRightInd w:val="0"/>
        <w:spacing w:after="0" w:line="274" w:lineRule="exact"/>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w:t>
      </w:r>
      <w:r w:rsidRPr="00766052">
        <w:rPr>
          <w:rFonts w:ascii="Times New Roman" w:eastAsia="Calibri" w:hAnsi="Times New Roman" w:cs="Times New Roman"/>
          <w:sz w:val="26"/>
          <w:szCs w:val="26"/>
          <w:lang w:eastAsia="en-US"/>
        </w:rPr>
        <w:t>–</w:t>
      </w:r>
      <w:r w:rsidRPr="00766052">
        <w:rPr>
          <w:rFonts w:ascii="Times New Roman" w:eastAsia="Times New Roman" w:hAnsi="Times New Roman" w:cs="Times New Roman"/>
          <w:sz w:val="26"/>
          <w:szCs w:val="26"/>
        </w:rPr>
        <w:t xml:space="preserve"> 15 мин. (в одну сторону), для учащихся основного общего и среднего общего образования </w:t>
      </w:r>
      <w:r w:rsidRPr="00766052">
        <w:rPr>
          <w:rFonts w:ascii="Times New Roman" w:eastAsia="Calibri" w:hAnsi="Times New Roman" w:cs="Times New Roman"/>
          <w:sz w:val="26"/>
          <w:szCs w:val="26"/>
          <w:lang w:eastAsia="en-US"/>
        </w:rPr>
        <w:t>–</w:t>
      </w:r>
      <w:r w:rsidRPr="00766052">
        <w:rPr>
          <w:rFonts w:ascii="Times New Roman" w:eastAsia="Times New Roman" w:hAnsi="Times New Roman" w:cs="Times New Roman"/>
          <w:sz w:val="26"/>
          <w:szCs w:val="26"/>
        </w:rPr>
        <w:t xml:space="preserve"> не более 50 мин. (в одну сторону)»;</w:t>
      </w:r>
    </w:p>
    <w:p w14:paraId="0E6B0D32" w14:textId="77777777" w:rsidR="00766052" w:rsidRPr="00766052" w:rsidRDefault="00766052" w:rsidP="00766052">
      <w:pPr>
        <w:spacing w:after="0" w:line="240" w:lineRule="auto"/>
        <w:ind w:right="-62" w:firstLine="709"/>
        <w:jc w:val="both"/>
        <w:rPr>
          <w:rFonts w:ascii="Times New Roman" w:eastAsia="Calibri" w:hAnsi="Times New Roman" w:cs="Times New Roman"/>
          <w:sz w:val="26"/>
          <w:szCs w:val="26"/>
          <w:lang w:eastAsia="en-US"/>
        </w:rPr>
      </w:pPr>
      <w:r w:rsidRPr="00766052">
        <w:rPr>
          <w:rFonts w:ascii="Times New Roman" w:eastAsia="Calibri" w:hAnsi="Times New Roman" w:cs="Times New Roman"/>
          <w:sz w:val="26"/>
          <w:szCs w:val="26"/>
          <w:lang w:eastAsia="en-US"/>
        </w:rPr>
        <w:t>г) в таблице 4 цифру «0,5» – заменить цифрами «0,5–0,9», цифру «30» –заменить цифрами «30–50»;</w:t>
      </w:r>
    </w:p>
    <w:p w14:paraId="3BE5E16D" w14:textId="77777777" w:rsidR="00766052" w:rsidRPr="00766052" w:rsidRDefault="00766052" w:rsidP="00766052">
      <w:pPr>
        <w:spacing w:after="0" w:line="240" w:lineRule="auto"/>
        <w:ind w:right="-62" w:firstLine="709"/>
        <w:jc w:val="both"/>
        <w:rPr>
          <w:rFonts w:ascii="Times New Roman" w:eastAsia="Calibri" w:hAnsi="Times New Roman" w:cs="Times New Roman"/>
          <w:sz w:val="26"/>
          <w:szCs w:val="26"/>
          <w:lang w:eastAsia="en-US"/>
        </w:rPr>
      </w:pPr>
      <w:r w:rsidRPr="00766052">
        <w:rPr>
          <w:rFonts w:ascii="Times New Roman" w:eastAsia="Calibri" w:hAnsi="Times New Roman" w:cs="Times New Roman"/>
          <w:sz w:val="26"/>
          <w:szCs w:val="26"/>
          <w:lang w:eastAsia="en-US"/>
        </w:rPr>
        <w:t>2) раздел 1.2.</w:t>
      </w:r>
      <w:r w:rsidRPr="00766052">
        <w:rPr>
          <w:rFonts w:ascii="Times New Roman" w:eastAsia="Times New Roman" w:hAnsi="Times New Roman" w:cs="Times New Roman"/>
          <w:bCs/>
          <w:sz w:val="26"/>
          <w:szCs w:val="26"/>
        </w:rPr>
        <w:t xml:space="preserve"> «Расчетные показатели электропотребления»</w:t>
      </w:r>
      <w:r w:rsidRPr="00766052">
        <w:rPr>
          <w:rFonts w:ascii="Times New Roman" w:eastAsia="Times New Roman" w:hAnsi="Times New Roman" w:cs="Times New Roman"/>
          <w:sz w:val="26"/>
          <w:szCs w:val="26"/>
        </w:rPr>
        <w:t xml:space="preserve"> изложить в новой редакции следующего содержания:  </w:t>
      </w:r>
    </w:p>
    <w:p w14:paraId="7D05D727" w14:textId="77777777" w:rsidR="00766052" w:rsidRPr="00766052" w:rsidRDefault="00766052" w:rsidP="00766052">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sidRPr="00766052">
        <w:rPr>
          <w:rFonts w:ascii="Times New Roman" w:eastAsia="Calibri" w:hAnsi="Times New Roman" w:cs="Times New Roman"/>
          <w:sz w:val="26"/>
          <w:szCs w:val="26"/>
          <w:lang w:eastAsia="en-US"/>
        </w:rPr>
        <w:t>раздел 1.2.</w:t>
      </w:r>
      <w:r w:rsidRPr="00766052">
        <w:rPr>
          <w:rFonts w:ascii="Times New Roman" w:eastAsia="Times New Roman" w:hAnsi="Times New Roman" w:cs="Times New Roman"/>
          <w:bCs/>
          <w:sz w:val="26"/>
          <w:szCs w:val="26"/>
        </w:rPr>
        <w:t xml:space="preserve"> Расчетные показатели электропотребления.</w:t>
      </w:r>
    </w:p>
    <w:p w14:paraId="641BFB16" w14:textId="77777777" w:rsidR="00766052" w:rsidRPr="00766052" w:rsidRDefault="00766052" w:rsidP="00766052">
      <w:pPr>
        <w:autoSpaceDE w:val="0"/>
        <w:autoSpaceDN w:val="0"/>
        <w:adjustRightInd w:val="0"/>
        <w:spacing w:after="0" w:line="240" w:lineRule="auto"/>
        <w:ind w:firstLine="709"/>
        <w:jc w:val="both"/>
        <w:rPr>
          <w:rFonts w:ascii="Times New Roman" w:eastAsia="Times New Roman" w:hAnsi="Times New Roman" w:cs="Times New Roman"/>
          <w:sz w:val="26"/>
          <w:szCs w:val="26"/>
          <w:shd w:val="clear" w:color="auto" w:fill="FFFFFF"/>
        </w:rPr>
      </w:pPr>
      <w:r w:rsidRPr="00766052">
        <w:rPr>
          <w:rFonts w:ascii="Times New Roman" w:eastAsia="Times New Roman" w:hAnsi="Times New Roman" w:cs="Times New Roman"/>
          <w:bCs/>
          <w:sz w:val="26"/>
          <w:szCs w:val="26"/>
        </w:rPr>
        <w:t xml:space="preserve">Расчетным показателем электропотребления является </w:t>
      </w:r>
      <w:r w:rsidRPr="00766052">
        <w:rPr>
          <w:rFonts w:ascii="Times New Roman" w:eastAsia="Times New Roman" w:hAnsi="Times New Roman" w:cs="Times New Roman"/>
          <w:sz w:val="26"/>
          <w:szCs w:val="26"/>
          <w:shd w:val="clear" w:color="auto" w:fill="FFFFFF"/>
        </w:rPr>
        <w:t>удельная расчетная электрическая нагрузка электроприемников квартир жилых зданий (коттеджей), кВт на квартиру.</w:t>
      </w:r>
      <w:r w:rsidRPr="00766052">
        <w:rPr>
          <w:rFonts w:ascii="Times New Roman" w:eastAsia="Times New Roman" w:hAnsi="Times New Roman" w:cs="Times New Roman"/>
          <w:bCs/>
          <w:sz w:val="26"/>
          <w:szCs w:val="26"/>
        </w:rPr>
        <w:t xml:space="preserve"> Показатель определяется расчетным путем в соответствии</w:t>
      </w:r>
      <w:r w:rsidRPr="00766052">
        <w:rPr>
          <w:rFonts w:ascii="Times New Roman" w:eastAsia="Times New Roman" w:hAnsi="Times New Roman" w:cs="Times New Roman"/>
          <w:b/>
          <w:bCs/>
          <w:sz w:val="26"/>
          <w:szCs w:val="26"/>
        </w:rPr>
        <w:t xml:space="preserve"> </w:t>
      </w:r>
      <w:r w:rsidRPr="00766052">
        <w:rPr>
          <w:rFonts w:ascii="Times New Roman" w:eastAsia="Times New Roman" w:hAnsi="Times New Roman" w:cs="Times New Roman"/>
          <w:bCs/>
          <w:sz w:val="26"/>
          <w:szCs w:val="26"/>
        </w:rPr>
        <w:t>с</w:t>
      </w:r>
      <w:r w:rsidRPr="00766052">
        <w:rPr>
          <w:rFonts w:ascii="Times New Roman" w:eastAsia="Times New Roman" w:hAnsi="Times New Roman" w:cs="Times New Roman"/>
          <w:b/>
          <w:bCs/>
          <w:sz w:val="26"/>
          <w:szCs w:val="26"/>
        </w:rPr>
        <w:t xml:space="preserve"> </w:t>
      </w:r>
      <w:r w:rsidRPr="00766052">
        <w:rPr>
          <w:rFonts w:ascii="Times New Roman" w:eastAsia="Times New Roman" w:hAnsi="Times New Roman" w:cs="Times New Roman"/>
          <w:sz w:val="26"/>
          <w:szCs w:val="26"/>
          <w:shd w:val="clear" w:color="auto" w:fill="FFFFFF"/>
        </w:rPr>
        <w:t xml:space="preserve">Инструкцией по проектированию городских электрических сетей РД 34.20.185-94 (утв. РАО ЕЭС, Министерством топлива и энергетики РФ 31 мая 1994 г., 7 июля              1994 г., далее </w:t>
      </w:r>
      <w:r w:rsidRPr="00766052">
        <w:rPr>
          <w:rFonts w:ascii="Times New Roman" w:eastAsia="Times New Roman" w:hAnsi="Times New Roman" w:cs="Times New Roman"/>
          <w:sz w:val="26"/>
          <w:szCs w:val="26"/>
        </w:rPr>
        <w:t>–</w:t>
      </w:r>
      <w:r w:rsidRPr="00766052">
        <w:rPr>
          <w:rFonts w:ascii="Times New Roman" w:eastAsia="Times New Roman" w:hAnsi="Times New Roman" w:cs="Times New Roman"/>
          <w:sz w:val="26"/>
          <w:szCs w:val="26"/>
          <w:shd w:val="clear" w:color="auto" w:fill="FFFFFF"/>
        </w:rPr>
        <w:t xml:space="preserve"> Инструкция).</w:t>
      </w:r>
    </w:p>
    <w:p w14:paraId="207C6804" w14:textId="77777777" w:rsidR="00766052" w:rsidRPr="00766052" w:rsidRDefault="00766052" w:rsidP="00766052">
      <w:pPr>
        <w:shd w:val="clear" w:color="auto" w:fill="FFFFFF"/>
        <w:spacing w:before="240"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Расчетные показатели объектов, относящихся к области электроснабжения. </w:t>
      </w:r>
    </w:p>
    <w:p w14:paraId="5FAF1FF1" w14:textId="77777777" w:rsidR="00766052" w:rsidRPr="00766052" w:rsidRDefault="00766052" w:rsidP="00766052">
      <w:pPr>
        <w:shd w:val="clear" w:color="auto" w:fill="FFFFFF"/>
        <w:spacing w:after="0" w:line="240" w:lineRule="auto"/>
        <w:ind w:firstLine="851"/>
        <w:jc w:val="right"/>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Таблица 5</w:t>
      </w:r>
    </w:p>
    <w:tbl>
      <w:tblPr>
        <w:tblW w:w="9654" w:type="dxa"/>
        <w:tblCellMar>
          <w:top w:w="15" w:type="dxa"/>
          <w:left w:w="15" w:type="dxa"/>
          <w:bottom w:w="15" w:type="dxa"/>
          <w:right w:w="15" w:type="dxa"/>
        </w:tblCellMar>
        <w:tblLook w:val="04A0" w:firstRow="1" w:lastRow="0" w:firstColumn="1" w:lastColumn="0" w:noHBand="0" w:noVBand="1"/>
      </w:tblPr>
      <w:tblGrid>
        <w:gridCol w:w="441"/>
        <w:gridCol w:w="5244"/>
        <w:gridCol w:w="3969"/>
      </w:tblGrid>
      <w:tr w:rsidR="00766052" w:rsidRPr="00766052" w14:paraId="62CBD23E"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5C694D1F"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 п/п</w:t>
            </w:r>
          </w:p>
        </w:tc>
        <w:tc>
          <w:tcPr>
            <w:tcW w:w="5244" w:type="dxa"/>
            <w:tcBorders>
              <w:top w:val="single" w:sz="6" w:space="0" w:color="000000"/>
              <w:left w:val="single" w:sz="6" w:space="0" w:color="000000"/>
              <w:bottom w:val="single" w:sz="6" w:space="0" w:color="000000"/>
              <w:right w:val="single" w:sz="6" w:space="0" w:color="000000"/>
            </w:tcBorders>
            <w:hideMark/>
          </w:tcPr>
          <w:p w14:paraId="4EC07FAB" w14:textId="77777777" w:rsidR="00766052" w:rsidRPr="00766052" w:rsidRDefault="00766052" w:rsidP="00766052">
            <w:pPr>
              <w:spacing w:after="0" w:line="240" w:lineRule="auto"/>
              <w:ind w:left="175" w:right="127"/>
              <w:jc w:val="center"/>
              <w:rPr>
                <w:rFonts w:ascii="Times New Roman" w:eastAsia="Times New Roman" w:hAnsi="Times New Roman" w:cs="Times New Roman"/>
              </w:rPr>
            </w:pPr>
            <w:r w:rsidRPr="00766052">
              <w:rPr>
                <w:rFonts w:ascii="Times New Roman" w:eastAsia="Times New Roman" w:hAnsi="Times New Roman" w:cs="Times New Roman"/>
              </w:rPr>
              <w:t>Наименование объекта (наименование ресурса) &lt;1)&gt;</w:t>
            </w:r>
          </w:p>
        </w:tc>
        <w:tc>
          <w:tcPr>
            <w:tcW w:w="3969" w:type="dxa"/>
            <w:tcBorders>
              <w:top w:val="single" w:sz="6" w:space="0" w:color="000000"/>
              <w:left w:val="single" w:sz="6" w:space="0" w:color="000000"/>
              <w:bottom w:val="single" w:sz="6" w:space="0" w:color="000000"/>
              <w:right w:val="single" w:sz="6" w:space="0" w:color="000000"/>
            </w:tcBorders>
            <w:hideMark/>
          </w:tcPr>
          <w:p w14:paraId="49EEA20E" w14:textId="77777777" w:rsidR="00766052" w:rsidRPr="00766052" w:rsidRDefault="00766052" w:rsidP="00766052">
            <w:pPr>
              <w:spacing w:after="0" w:line="240" w:lineRule="auto"/>
              <w:ind w:left="127" w:right="269"/>
              <w:jc w:val="center"/>
              <w:rPr>
                <w:rFonts w:ascii="Times New Roman" w:eastAsia="Times New Roman" w:hAnsi="Times New Roman" w:cs="Times New Roman"/>
              </w:rPr>
            </w:pPr>
            <w:r w:rsidRPr="00766052">
              <w:rPr>
                <w:rFonts w:ascii="Times New Roman" w:eastAsia="Times New Roman" w:hAnsi="Times New Roman" w:cs="Times New Roman"/>
              </w:rPr>
              <w:t>Обоснование расчета</w:t>
            </w:r>
          </w:p>
        </w:tc>
      </w:tr>
      <w:tr w:rsidR="00766052" w:rsidRPr="00766052" w14:paraId="6AE5B275"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404D8896"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w:t>
            </w:r>
          </w:p>
        </w:tc>
        <w:tc>
          <w:tcPr>
            <w:tcW w:w="5244" w:type="dxa"/>
            <w:tcBorders>
              <w:top w:val="single" w:sz="6" w:space="0" w:color="000000"/>
              <w:left w:val="single" w:sz="6" w:space="0" w:color="000000"/>
              <w:bottom w:val="single" w:sz="6" w:space="0" w:color="000000"/>
              <w:right w:val="single" w:sz="6" w:space="0" w:color="000000"/>
            </w:tcBorders>
            <w:hideMark/>
          </w:tcPr>
          <w:p w14:paraId="797DCA31" w14:textId="77777777" w:rsidR="00766052" w:rsidRPr="00766052" w:rsidRDefault="00766052" w:rsidP="00766052">
            <w:pPr>
              <w:spacing w:after="0" w:line="240" w:lineRule="auto"/>
              <w:ind w:left="175" w:right="127"/>
              <w:rPr>
                <w:rFonts w:ascii="Times New Roman" w:eastAsia="Times New Roman" w:hAnsi="Times New Roman" w:cs="Times New Roman"/>
              </w:rPr>
            </w:pPr>
            <w:r w:rsidRPr="00766052">
              <w:rPr>
                <w:rFonts w:ascii="Times New Roman" w:eastAsia="Times New Roman" w:hAnsi="Times New Roman" w:cs="Times New Roman"/>
              </w:rPr>
              <w:t xml:space="preserve">Удельные расчетные электрические нагрузки </w:t>
            </w:r>
            <w:r w:rsidRPr="00766052">
              <w:rPr>
                <w:rFonts w:ascii="Times New Roman" w:eastAsia="Times New Roman" w:hAnsi="Times New Roman" w:cs="Times New Roman"/>
              </w:rPr>
              <w:lastRenderedPageBreak/>
              <w:t>жилых зданий, Вт/м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и значения коэффициентов мощности</w:t>
            </w:r>
          </w:p>
        </w:tc>
        <w:tc>
          <w:tcPr>
            <w:tcW w:w="3969" w:type="dxa"/>
            <w:tcBorders>
              <w:top w:val="single" w:sz="6" w:space="0" w:color="000000"/>
              <w:left w:val="single" w:sz="6" w:space="0" w:color="000000"/>
              <w:bottom w:val="single" w:sz="6" w:space="0" w:color="000000"/>
              <w:right w:val="single" w:sz="6" w:space="0" w:color="000000"/>
            </w:tcBorders>
            <w:hideMark/>
          </w:tcPr>
          <w:p w14:paraId="69C2A2A0" w14:textId="77777777" w:rsidR="00766052" w:rsidRPr="00766052" w:rsidRDefault="00766052" w:rsidP="00766052">
            <w:pPr>
              <w:spacing w:after="0" w:line="240" w:lineRule="auto"/>
              <w:ind w:left="127" w:right="269"/>
              <w:rPr>
                <w:rFonts w:ascii="Times New Roman" w:eastAsia="Times New Roman" w:hAnsi="Times New Roman" w:cs="Times New Roman"/>
              </w:rPr>
            </w:pPr>
            <w:r w:rsidRPr="00766052">
              <w:rPr>
                <w:rFonts w:ascii="Times New Roman" w:eastAsia="Times New Roman" w:hAnsi="Times New Roman" w:cs="Times New Roman"/>
              </w:rPr>
              <w:lastRenderedPageBreak/>
              <w:t xml:space="preserve">Определяется по таблицам 2.1.5, </w:t>
            </w:r>
            <w:r w:rsidRPr="00766052">
              <w:rPr>
                <w:rFonts w:ascii="Times New Roman" w:eastAsia="Times New Roman" w:hAnsi="Times New Roman" w:cs="Times New Roman"/>
              </w:rPr>
              <w:lastRenderedPageBreak/>
              <w:t>2.1.1 Инструкции или таблицам 5.1, 5.3 настоящих нормативов</w:t>
            </w:r>
          </w:p>
        </w:tc>
      </w:tr>
      <w:tr w:rsidR="00766052" w:rsidRPr="00766052" w14:paraId="1B750446" w14:textId="77777777" w:rsidTr="00C2174D">
        <w:trPr>
          <w:trHeight w:val="533"/>
        </w:trPr>
        <w:tc>
          <w:tcPr>
            <w:tcW w:w="441" w:type="dxa"/>
            <w:tcBorders>
              <w:top w:val="single" w:sz="6" w:space="0" w:color="000000"/>
              <w:left w:val="single" w:sz="6" w:space="0" w:color="000000"/>
              <w:bottom w:val="single" w:sz="6" w:space="0" w:color="000000"/>
              <w:right w:val="single" w:sz="6" w:space="0" w:color="000000"/>
            </w:tcBorders>
            <w:hideMark/>
          </w:tcPr>
          <w:p w14:paraId="08FC26A5"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lastRenderedPageBreak/>
              <w:t>2</w:t>
            </w:r>
          </w:p>
        </w:tc>
        <w:tc>
          <w:tcPr>
            <w:tcW w:w="5244" w:type="dxa"/>
            <w:tcBorders>
              <w:top w:val="single" w:sz="6" w:space="0" w:color="000000"/>
              <w:left w:val="single" w:sz="6" w:space="0" w:color="000000"/>
              <w:bottom w:val="single" w:sz="6" w:space="0" w:color="000000"/>
              <w:right w:val="single" w:sz="6" w:space="0" w:color="000000"/>
            </w:tcBorders>
            <w:hideMark/>
          </w:tcPr>
          <w:p w14:paraId="4C635066" w14:textId="77777777" w:rsidR="00766052" w:rsidRPr="00766052" w:rsidRDefault="00766052" w:rsidP="00766052">
            <w:pPr>
              <w:spacing w:after="0" w:line="240" w:lineRule="auto"/>
              <w:ind w:left="175" w:right="127"/>
              <w:rPr>
                <w:rFonts w:ascii="Times New Roman" w:eastAsia="Times New Roman" w:hAnsi="Times New Roman" w:cs="Times New Roman"/>
              </w:rPr>
            </w:pPr>
            <w:r w:rsidRPr="00766052">
              <w:rPr>
                <w:rFonts w:ascii="Times New Roman" w:eastAsia="Times New Roman" w:hAnsi="Times New Roman" w:cs="Times New Roman"/>
              </w:rPr>
              <w:t>Удельные расчетные электрические нагрузки общественных зданий*</w:t>
            </w:r>
          </w:p>
        </w:tc>
        <w:tc>
          <w:tcPr>
            <w:tcW w:w="3969" w:type="dxa"/>
            <w:tcBorders>
              <w:top w:val="single" w:sz="6" w:space="0" w:color="000000"/>
              <w:left w:val="single" w:sz="6" w:space="0" w:color="000000"/>
              <w:bottom w:val="single" w:sz="6" w:space="0" w:color="000000"/>
              <w:right w:val="single" w:sz="6" w:space="0" w:color="000000"/>
            </w:tcBorders>
            <w:hideMark/>
          </w:tcPr>
          <w:p w14:paraId="19102556" w14:textId="77777777" w:rsidR="00766052" w:rsidRPr="00766052" w:rsidRDefault="00766052" w:rsidP="00766052">
            <w:pPr>
              <w:spacing w:after="0" w:line="240" w:lineRule="auto"/>
              <w:ind w:left="127" w:right="269"/>
              <w:rPr>
                <w:rFonts w:ascii="Times New Roman" w:eastAsia="Times New Roman" w:hAnsi="Times New Roman" w:cs="Times New Roman"/>
              </w:rPr>
            </w:pPr>
            <w:r w:rsidRPr="00766052">
              <w:rPr>
                <w:rFonts w:ascii="Times New Roman" w:eastAsia="Times New Roman" w:hAnsi="Times New Roman" w:cs="Times New Roman"/>
              </w:rPr>
              <w:t>Определяется по таблице 2.2.1 Инструкции или таблице 5.4 настоящих нормативов</w:t>
            </w:r>
          </w:p>
        </w:tc>
      </w:tr>
    </w:tbl>
    <w:p w14:paraId="7331B576" w14:textId="77777777" w:rsidR="00766052" w:rsidRPr="00766052" w:rsidRDefault="00766052" w:rsidP="00766052">
      <w:pPr>
        <w:spacing w:after="0" w:line="240" w:lineRule="auto"/>
        <w:ind w:right="127"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14:paraId="550B6D5F"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&lt;1)&gt; Обоснование расчетных показателей объектов, относящихся к области электроснабжения, приведены в таблицах далее.</w:t>
      </w:r>
    </w:p>
    <w:p w14:paraId="326FB8F1" w14:textId="77777777" w:rsidR="00766052" w:rsidRPr="00766052" w:rsidRDefault="00766052" w:rsidP="00766052">
      <w:pPr>
        <w:autoSpaceDE w:val="0"/>
        <w:autoSpaceDN w:val="0"/>
        <w:adjustRightInd w:val="0"/>
        <w:spacing w:before="240" w:after="240" w:line="240" w:lineRule="auto"/>
        <w:ind w:firstLine="709"/>
        <w:rPr>
          <w:rFonts w:ascii="Times New Roman" w:eastAsia="Times New Roman" w:hAnsi="Times New Roman" w:cs="Times New Roman"/>
          <w:bCs/>
          <w:sz w:val="26"/>
          <w:szCs w:val="26"/>
        </w:rPr>
      </w:pPr>
      <w:r w:rsidRPr="00766052">
        <w:rPr>
          <w:rFonts w:ascii="Times New Roman" w:eastAsia="Times New Roman" w:hAnsi="Times New Roman" w:cs="Times New Roman"/>
          <w:sz w:val="26"/>
          <w:szCs w:val="26"/>
        </w:rPr>
        <w:t>Расчетная электрическая нагрузка квартир.</w:t>
      </w:r>
    </w:p>
    <w:p w14:paraId="0316D0D1"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Расчетная электрическая нагрузка квартир Ркв, кВт, приведенная к вводу жилого дома, определяется по формуле: Pкв = Pкв.уд x n, где:</w:t>
      </w:r>
    </w:p>
    <w:p w14:paraId="1D559E8C"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Pкв.уд – удельная расчетная электрическая нагрузка электроприемников квартир (домов), кВт/квартира;</w:t>
      </w:r>
    </w:p>
    <w:p w14:paraId="78B01250"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n – количество квартир.</w:t>
      </w:r>
    </w:p>
    <w:p w14:paraId="15BB7369" w14:textId="77777777" w:rsidR="00766052" w:rsidRPr="00766052" w:rsidRDefault="00766052" w:rsidP="00766052">
      <w:pPr>
        <w:shd w:val="clear" w:color="auto" w:fill="FFFFFF"/>
        <w:spacing w:after="100" w:afterAutospacing="1"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shd w:val="clear" w:color="auto" w:fill="FFFFFF"/>
        </w:rPr>
        <w:t xml:space="preserve">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 </w:t>
      </w:r>
    </w:p>
    <w:p w14:paraId="53474FCC" w14:textId="77777777" w:rsidR="00766052" w:rsidRPr="00766052" w:rsidRDefault="00766052" w:rsidP="00766052">
      <w:pPr>
        <w:shd w:val="clear" w:color="auto" w:fill="FFFFFF"/>
        <w:spacing w:before="100" w:beforeAutospacing="1"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Удельная расчетная электрическая нагрузка электроприемников квартир жилых зданий, Pкв.уд, кВт/квартира.</w:t>
      </w:r>
    </w:p>
    <w:p w14:paraId="71CD17FA" w14:textId="77777777" w:rsidR="00766052" w:rsidRPr="00766052" w:rsidRDefault="00766052" w:rsidP="00766052">
      <w:pPr>
        <w:shd w:val="clear" w:color="auto" w:fill="FFFFFF"/>
        <w:spacing w:after="0" w:line="240" w:lineRule="auto"/>
        <w:ind w:firstLine="851"/>
        <w:jc w:val="right"/>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Таблица 5.1</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441"/>
        <w:gridCol w:w="3118"/>
        <w:gridCol w:w="425"/>
        <w:gridCol w:w="426"/>
        <w:gridCol w:w="425"/>
        <w:gridCol w:w="425"/>
        <w:gridCol w:w="425"/>
        <w:gridCol w:w="426"/>
        <w:gridCol w:w="425"/>
        <w:gridCol w:w="425"/>
        <w:gridCol w:w="425"/>
        <w:gridCol w:w="426"/>
        <w:gridCol w:w="425"/>
        <w:gridCol w:w="425"/>
        <w:gridCol w:w="425"/>
        <w:gridCol w:w="567"/>
      </w:tblGrid>
      <w:tr w:rsidR="00766052" w:rsidRPr="00766052" w14:paraId="4D4C11E0" w14:textId="77777777" w:rsidTr="00C2174D">
        <w:trPr>
          <w:trHeight w:val="240"/>
        </w:trPr>
        <w:tc>
          <w:tcPr>
            <w:tcW w:w="441" w:type="dxa"/>
            <w:vMerge w:val="restart"/>
            <w:tcBorders>
              <w:top w:val="single" w:sz="6" w:space="0" w:color="000000"/>
              <w:left w:val="single" w:sz="6" w:space="0" w:color="000000"/>
              <w:right w:val="single" w:sz="6" w:space="0" w:color="000000"/>
            </w:tcBorders>
            <w:shd w:val="clear" w:color="auto" w:fill="FFFFFF"/>
            <w:hideMark/>
          </w:tcPr>
          <w:p w14:paraId="641DCDF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 </w:t>
            </w:r>
          </w:p>
          <w:p w14:paraId="6673C8E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п.п.</w:t>
            </w:r>
          </w:p>
        </w:tc>
        <w:tc>
          <w:tcPr>
            <w:tcW w:w="3118" w:type="dxa"/>
            <w:vMerge w:val="restart"/>
            <w:tcBorders>
              <w:top w:val="single" w:sz="6" w:space="0" w:color="000000"/>
              <w:left w:val="single" w:sz="6" w:space="0" w:color="000000"/>
              <w:right w:val="single" w:sz="6" w:space="0" w:color="000000"/>
            </w:tcBorders>
            <w:shd w:val="clear" w:color="auto" w:fill="FFFFFF"/>
            <w:hideMark/>
          </w:tcPr>
          <w:p w14:paraId="02EF6B5D" w14:textId="77777777" w:rsidR="00766052" w:rsidRPr="00766052" w:rsidRDefault="00766052" w:rsidP="00766052">
            <w:pPr>
              <w:spacing w:after="0" w:line="240" w:lineRule="auto"/>
              <w:ind w:left="93" w:right="159"/>
              <w:jc w:val="center"/>
              <w:rPr>
                <w:rFonts w:ascii="Times New Roman" w:eastAsia="Times New Roman" w:hAnsi="Times New Roman" w:cs="Times New Roman"/>
              </w:rPr>
            </w:pPr>
            <w:r w:rsidRPr="00766052">
              <w:rPr>
                <w:rFonts w:ascii="Times New Roman" w:eastAsia="Times New Roman" w:hAnsi="Times New Roman" w:cs="Times New Roman"/>
              </w:rPr>
              <w:t>Потребители электроэнергии</w:t>
            </w:r>
          </w:p>
        </w:tc>
        <w:tc>
          <w:tcPr>
            <w:tcW w:w="6095" w:type="dxa"/>
            <w:gridSpan w:val="14"/>
            <w:tcBorders>
              <w:top w:val="single" w:sz="6" w:space="0" w:color="000000"/>
              <w:left w:val="single" w:sz="6" w:space="0" w:color="000000"/>
              <w:bottom w:val="single" w:sz="6" w:space="0" w:color="000000"/>
              <w:right w:val="single" w:sz="6" w:space="0" w:color="000000"/>
            </w:tcBorders>
            <w:shd w:val="clear" w:color="auto" w:fill="FFFFFF"/>
            <w:hideMark/>
          </w:tcPr>
          <w:p w14:paraId="35F684A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Количество квартир</w:t>
            </w:r>
          </w:p>
        </w:tc>
      </w:tr>
      <w:tr w:rsidR="00766052" w:rsidRPr="00766052" w14:paraId="63C797B7" w14:textId="77777777" w:rsidTr="00C2174D">
        <w:tc>
          <w:tcPr>
            <w:tcW w:w="441" w:type="dxa"/>
            <w:vMerge/>
            <w:tcBorders>
              <w:top w:val="single" w:sz="6" w:space="0" w:color="000000"/>
              <w:left w:val="single" w:sz="6" w:space="0" w:color="000000"/>
              <w:right w:val="single" w:sz="6" w:space="0" w:color="000000"/>
            </w:tcBorders>
            <w:shd w:val="clear" w:color="auto" w:fill="FFFFFF"/>
            <w:vAlign w:val="center"/>
            <w:hideMark/>
          </w:tcPr>
          <w:p w14:paraId="7A569DFB" w14:textId="77777777" w:rsidR="00766052" w:rsidRPr="00766052" w:rsidRDefault="00766052" w:rsidP="00766052">
            <w:pPr>
              <w:spacing w:after="0" w:line="240" w:lineRule="auto"/>
              <w:rPr>
                <w:rFonts w:ascii="Times New Roman" w:eastAsia="Times New Roman" w:hAnsi="Times New Roman" w:cs="Times New Roman"/>
              </w:rPr>
            </w:pPr>
          </w:p>
        </w:tc>
        <w:tc>
          <w:tcPr>
            <w:tcW w:w="3118" w:type="dxa"/>
            <w:vMerge/>
            <w:tcBorders>
              <w:top w:val="single" w:sz="6" w:space="0" w:color="000000"/>
              <w:left w:val="single" w:sz="6" w:space="0" w:color="000000"/>
              <w:right w:val="single" w:sz="6" w:space="0" w:color="000000"/>
            </w:tcBorders>
            <w:shd w:val="clear" w:color="auto" w:fill="FFFFFF"/>
            <w:vAlign w:val="center"/>
            <w:hideMark/>
          </w:tcPr>
          <w:p w14:paraId="67F79DB1" w14:textId="77777777" w:rsidR="00766052" w:rsidRPr="00766052" w:rsidRDefault="00766052" w:rsidP="00766052">
            <w:pPr>
              <w:spacing w:after="0" w:line="240" w:lineRule="auto"/>
              <w:ind w:left="93" w:right="159"/>
              <w:rPr>
                <w:rFonts w:ascii="Times New Roman" w:eastAsia="Times New Roman" w:hAnsi="Times New Roman" w:cs="Times New Roman"/>
              </w:rPr>
            </w:pP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216984B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1-3</w:t>
            </w:r>
          </w:p>
        </w:tc>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14:paraId="68152C2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F4BE5E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9</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DBFB3E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E6638E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15</w:t>
            </w:r>
          </w:p>
        </w:tc>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14:paraId="62A0E8F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18</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216A58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24</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9D9C6D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2AD53C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60</w:t>
            </w:r>
          </w:p>
        </w:tc>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14:paraId="0E7321C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71E3A32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44F6595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400</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9CF5B7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600</w:t>
            </w:r>
          </w:p>
        </w:tc>
        <w:tc>
          <w:tcPr>
            <w:tcW w:w="567" w:type="dxa"/>
            <w:tcBorders>
              <w:top w:val="single" w:sz="6" w:space="0" w:color="000000"/>
              <w:left w:val="single" w:sz="6" w:space="0" w:color="000000"/>
              <w:bottom w:val="single" w:sz="6" w:space="0" w:color="000000"/>
              <w:right w:val="single" w:sz="6" w:space="0" w:color="000000"/>
            </w:tcBorders>
            <w:shd w:val="clear" w:color="auto" w:fill="FFFFFF"/>
            <w:hideMark/>
          </w:tcPr>
          <w:p w14:paraId="62F4C8C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1000</w:t>
            </w:r>
          </w:p>
        </w:tc>
      </w:tr>
      <w:tr w:rsidR="00766052" w:rsidRPr="00766052" w14:paraId="5C071FCF" w14:textId="77777777" w:rsidTr="00C2174D">
        <w:tc>
          <w:tcPr>
            <w:tcW w:w="441" w:type="dxa"/>
            <w:tcBorders>
              <w:top w:val="single" w:sz="6" w:space="0" w:color="000000"/>
              <w:left w:val="single" w:sz="6" w:space="0" w:color="000000"/>
              <w:right w:val="single" w:sz="6" w:space="0" w:color="000000"/>
            </w:tcBorders>
            <w:shd w:val="clear" w:color="auto" w:fill="FFFFFF"/>
            <w:hideMark/>
          </w:tcPr>
          <w:p w14:paraId="7B14395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w:t>
            </w:r>
          </w:p>
        </w:tc>
        <w:tc>
          <w:tcPr>
            <w:tcW w:w="3118" w:type="dxa"/>
            <w:tcBorders>
              <w:top w:val="single" w:sz="6" w:space="0" w:color="000000"/>
              <w:left w:val="single" w:sz="6" w:space="0" w:color="000000"/>
              <w:right w:val="single" w:sz="6" w:space="0" w:color="000000"/>
            </w:tcBorders>
            <w:shd w:val="clear" w:color="auto" w:fill="FFFFFF"/>
            <w:hideMark/>
          </w:tcPr>
          <w:p w14:paraId="51E9CEF2" w14:textId="77777777" w:rsidR="00766052" w:rsidRPr="00766052" w:rsidRDefault="00766052" w:rsidP="00766052">
            <w:pPr>
              <w:spacing w:after="0" w:line="240" w:lineRule="auto"/>
              <w:ind w:left="93" w:right="159"/>
              <w:rPr>
                <w:rFonts w:ascii="Times New Roman" w:eastAsia="Times New Roman" w:hAnsi="Times New Roman" w:cs="Times New Roman"/>
              </w:rPr>
            </w:pPr>
            <w:r w:rsidRPr="00766052">
              <w:rPr>
                <w:rFonts w:ascii="Times New Roman" w:eastAsia="Times New Roman" w:hAnsi="Times New Roman" w:cs="Times New Roman"/>
              </w:rPr>
              <w:t>Квартиры с плитами </w:t>
            </w:r>
            <w:hyperlink r:id="rId11" w:anchor="/document/199459/entry/2162" w:history="1">
              <w:r w:rsidRPr="00766052">
                <w:rPr>
                  <w:rFonts w:ascii="Times New Roman" w:eastAsia="Times New Roman" w:hAnsi="Times New Roman" w:cs="Times New Roman"/>
                </w:rPr>
                <w:t>*</w:t>
              </w:r>
            </w:hyperlink>
            <w:r w:rsidRPr="00766052">
              <w:rPr>
                <w:rFonts w:ascii="Times New Roman" w:eastAsia="Times New Roman" w:hAnsi="Times New Roman" w:cs="Times New Roman"/>
              </w:rPr>
              <w:t>:</w:t>
            </w:r>
          </w:p>
        </w:tc>
        <w:tc>
          <w:tcPr>
            <w:tcW w:w="425" w:type="dxa"/>
            <w:tcBorders>
              <w:top w:val="single" w:sz="6" w:space="0" w:color="000000"/>
              <w:left w:val="single" w:sz="6" w:space="0" w:color="000000"/>
              <w:right w:val="single" w:sz="6" w:space="0" w:color="000000"/>
            </w:tcBorders>
            <w:shd w:val="clear" w:color="auto" w:fill="FFFFFF"/>
            <w:hideMark/>
          </w:tcPr>
          <w:p w14:paraId="11B5073D"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426" w:type="dxa"/>
            <w:tcBorders>
              <w:top w:val="single" w:sz="6" w:space="0" w:color="000000"/>
              <w:left w:val="single" w:sz="6" w:space="0" w:color="000000"/>
              <w:right w:val="single" w:sz="6" w:space="0" w:color="000000"/>
            </w:tcBorders>
            <w:shd w:val="clear" w:color="auto" w:fill="FFFFFF"/>
            <w:hideMark/>
          </w:tcPr>
          <w:p w14:paraId="68E36329"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425" w:type="dxa"/>
            <w:tcBorders>
              <w:top w:val="single" w:sz="6" w:space="0" w:color="000000"/>
              <w:left w:val="single" w:sz="6" w:space="0" w:color="000000"/>
              <w:right w:val="single" w:sz="6" w:space="0" w:color="000000"/>
            </w:tcBorders>
            <w:shd w:val="clear" w:color="auto" w:fill="FFFFFF"/>
            <w:hideMark/>
          </w:tcPr>
          <w:p w14:paraId="765FF7FA"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425" w:type="dxa"/>
            <w:tcBorders>
              <w:top w:val="single" w:sz="6" w:space="0" w:color="000000"/>
              <w:left w:val="single" w:sz="6" w:space="0" w:color="000000"/>
              <w:right w:val="single" w:sz="6" w:space="0" w:color="000000"/>
            </w:tcBorders>
            <w:shd w:val="clear" w:color="auto" w:fill="FFFFFF"/>
            <w:hideMark/>
          </w:tcPr>
          <w:p w14:paraId="5AB93B16"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425" w:type="dxa"/>
            <w:tcBorders>
              <w:top w:val="single" w:sz="6" w:space="0" w:color="000000"/>
              <w:left w:val="single" w:sz="6" w:space="0" w:color="000000"/>
              <w:right w:val="single" w:sz="6" w:space="0" w:color="000000"/>
            </w:tcBorders>
            <w:shd w:val="clear" w:color="auto" w:fill="FFFFFF"/>
            <w:hideMark/>
          </w:tcPr>
          <w:p w14:paraId="0F1CB235"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426" w:type="dxa"/>
            <w:tcBorders>
              <w:top w:val="single" w:sz="6" w:space="0" w:color="000000"/>
              <w:left w:val="single" w:sz="6" w:space="0" w:color="000000"/>
              <w:right w:val="single" w:sz="6" w:space="0" w:color="000000"/>
            </w:tcBorders>
            <w:shd w:val="clear" w:color="auto" w:fill="FFFFFF"/>
            <w:hideMark/>
          </w:tcPr>
          <w:p w14:paraId="5AED4E5B"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425" w:type="dxa"/>
            <w:tcBorders>
              <w:top w:val="single" w:sz="6" w:space="0" w:color="000000"/>
              <w:left w:val="single" w:sz="6" w:space="0" w:color="000000"/>
              <w:right w:val="single" w:sz="6" w:space="0" w:color="000000"/>
            </w:tcBorders>
            <w:shd w:val="clear" w:color="auto" w:fill="FFFFFF"/>
            <w:hideMark/>
          </w:tcPr>
          <w:p w14:paraId="5CE3CE40"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425" w:type="dxa"/>
            <w:tcBorders>
              <w:top w:val="single" w:sz="6" w:space="0" w:color="000000"/>
              <w:left w:val="single" w:sz="6" w:space="0" w:color="000000"/>
              <w:right w:val="single" w:sz="6" w:space="0" w:color="000000"/>
            </w:tcBorders>
            <w:shd w:val="clear" w:color="auto" w:fill="FFFFFF"/>
            <w:hideMark/>
          </w:tcPr>
          <w:p w14:paraId="2A6C5B3F"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425" w:type="dxa"/>
            <w:tcBorders>
              <w:top w:val="single" w:sz="6" w:space="0" w:color="000000"/>
              <w:left w:val="single" w:sz="6" w:space="0" w:color="000000"/>
              <w:right w:val="single" w:sz="6" w:space="0" w:color="000000"/>
            </w:tcBorders>
            <w:shd w:val="clear" w:color="auto" w:fill="FFFFFF"/>
            <w:hideMark/>
          </w:tcPr>
          <w:p w14:paraId="19F54C3E"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426" w:type="dxa"/>
            <w:tcBorders>
              <w:top w:val="single" w:sz="6" w:space="0" w:color="000000"/>
              <w:left w:val="single" w:sz="6" w:space="0" w:color="000000"/>
              <w:right w:val="single" w:sz="6" w:space="0" w:color="000000"/>
            </w:tcBorders>
            <w:shd w:val="clear" w:color="auto" w:fill="FFFFFF"/>
            <w:hideMark/>
          </w:tcPr>
          <w:p w14:paraId="727A9D85"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425" w:type="dxa"/>
            <w:tcBorders>
              <w:top w:val="single" w:sz="6" w:space="0" w:color="000000"/>
              <w:left w:val="single" w:sz="6" w:space="0" w:color="000000"/>
              <w:right w:val="single" w:sz="6" w:space="0" w:color="000000"/>
            </w:tcBorders>
            <w:shd w:val="clear" w:color="auto" w:fill="FFFFFF"/>
            <w:hideMark/>
          </w:tcPr>
          <w:p w14:paraId="64F9DD97"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425" w:type="dxa"/>
            <w:tcBorders>
              <w:top w:val="single" w:sz="6" w:space="0" w:color="000000"/>
              <w:left w:val="single" w:sz="6" w:space="0" w:color="000000"/>
              <w:right w:val="single" w:sz="6" w:space="0" w:color="000000"/>
            </w:tcBorders>
            <w:shd w:val="clear" w:color="auto" w:fill="FFFFFF"/>
            <w:hideMark/>
          </w:tcPr>
          <w:p w14:paraId="60B6E7CF"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425" w:type="dxa"/>
            <w:tcBorders>
              <w:top w:val="single" w:sz="6" w:space="0" w:color="000000"/>
              <w:left w:val="single" w:sz="6" w:space="0" w:color="000000"/>
              <w:right w:val="single" w:sz="6" w:space="0" w:color="000000"/>
            </w:tcBorders>
            <w:shd w:val="clear" w:color="auto" w:fill="FFFFFF"/>
            <w:hideMark/>
          </w:tcPr>
          <w:p w14:paraId="63E7D700"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567" w:type="dxa"/>
            <w:tcBorders>
              <w:top w:val="single" w:sz="6" w:space="0" w:color="000000"/>
              <w:left w:val="single" w:sz="6" w:space="0" w:color="000000"/>
              <w:right w:val="single" w:sz="6" w:space="0" w:color="000000"/>
            </w:tcBorders>
            <w:shd w:val="clear" w:color="auto" w:fill="FFFFFF"/>
            <w:hideMark/>
          </w:tcPr>
          <w:p w14:paraId="502FFCEE"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r>
      <w:tr w:rsidR="00766052" w:rsidRPr="00766052" w14:paraId="2B5ACA99" w14:textId="77777777" w:rsidTr="00C2174D">
        <w:tc>
          <w:tcPr>
            <w:tcW w:w="441" w:type="dxa"/>
            <w:tcBorders>
              <w:left w:val="single" w:sz="6" w:space="0" w:color="000000"/>
              <w:right w:val="single" w:sz="6" w:space="0" w:color="000000"/>
            </w:tcBorders>
            <w:shd w:val="clear" w:color="auto" w:fill="FFFFFF"/>
            <w:hideMark/>
          </w:tcPr>
          <w:p w14:paraId="185C30E0"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3118" w:type="dxa"/>
            <w:tcBorders>
              <w:left w:val="single" w:sz="6" w:space="0" w:color="000000"/>
              <w:right w:val="single" w:sz="6" w:space="0" w:color="000000"/>
            </w:tcBorders>
            <w:shd w:val="clear" w:color="auto" w:fill="FFFFFF"/>
            <w:hideMark/>
          </w:tcPr>
          <w:p w14:paraId="23CBD1B3" w14:textId="77777777" w:rsidR="00766052" w:rsidRPr="00766052" w:rsidRDefault="00766052" w:rsidP="00766052">
            <w:pPr>
              <w:spacing w:after="0" w:line="240" w:lineRule="auto"/>
              <w:ind w:left="93" w:right="159"/>
              <w:rPr>
                <w:rFonts w:ascii="Times New Roman" w:eastAsia="Times New Roman" w:hAnsi="Times New Roman" w:cs="Times New Roman"/>
              </w:rPr>
            </w:pPr>
            <w:r w:rsidRPr="00766052">
              <w:rPr>
                <w:rFonts w:ascii="Times New Roman" w:eastAsia="Times New Roman" w:hAnsi="Times New Roman" w:cs="Times New Roman"/>
              </w:rPr>
              <w:t>- на природном газе</w:t>
            </w:r>
          </w:p>
        </w:tc>
        <w:tc>
          <w:tcPr>
            <w:tcW w:w="425" w:type="dxa"/>
            <w:tcBorders>
              <w:left w:val="single" w:sz="6" w:space="0" w:color="000000"/>
              <w:right w:val="single" w:sz="6" w:space="0" w:color="000000"/>
            </w:tcBorders>
            <w:shd w:val="clear" w:color="auto" w:fill="FFFFFF"/>
            <w:hideMark/>
          </w:tcPr>
          <w:p w14:paraId="5D388F1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4,5</w:t>
            </w:r>
          </w:p>
        </w:tc>
        <w:tc>
          <w:tcPr>
            <w:tcW w:w="426" w:type="dxa"/>
            <w:tcBorders>
              <w:left w:val="single" w:sz="6" w:space="0" w:color="000000"/>
              <w:right w:val="single" w:sz="6" w:space="0" w:color="000000"/>
            </w:tcBorders>
            <w:shd w:val="clear" w:color="auto" w:fill="FFFFFF"/>
            <w:hideMark/>
          </w:tcPr>
          <w:p w14:paraId="5DD5BDF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2,8</w:t>
            </w:r>
          </w:p>
        </w:tc>
        <w:tc>
          <w:tcPr>
            <w:tcW w:w="425" w:type="dxa"/>
            <w:tcBorders>
              <w:left w:val="single" w:sz="6" w:space="0" w:color="000000"/>
              <w:right w:val="single" w:sz="6" w:space="0" w:color="000000"/>
            </w:tcBorders>
            <w:shd w:val="clear" w:color="auto" w:fill="FFFFFF"/>
            <w:hideMark/>
          </w:tcPr>
          <w:p w14:paraId="6BE4B1E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2,3</w:t>
            </w:r>
          </w:p>
        </w:tc>
        <w:tc>
          <w:tcPr>
            <w:tcW w:w="425" w:type="dxa"/>
            <w:tcBorders>
              <w:left w:val="single" w:sz="6" w:space="0" w:color="000000"/>
              <w:right w:val="single" w:sz="6" w:space="0" w:color="000000"/>
            </w:tcBorders>
            <w:shd w:val="clear" w:color="auto" w:fill="FFFFFF"/>
            <w:hideMark/>
          </w:tcPr>
          <w:p w14:paraId="3F8A8FB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w:t>
            </w:r>
          </w:p>
        </w:tc>
        <w:tc>
          <w:tcPr>
            <w:tcW w:w="425" w:type="dxa"/>
            <w:tcBorders>
              <w:left w:val="single" w:sz="6" w:space="0" w:color="000000"/>
              <w:right w:val="single" w:sz="6" w:space="0" w:color="000000"/>
            </w:tcBorders>
            <w:shd w:val="clear" w:color="auto" w:fill="FFFFFF"/>
            <w:hideMark/>
          </w:tcPr>
          <w:p w14:paraId="41B919C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1,8</w:t>
            </w:r>
          </w:p>
        </w:tc>
        <w:tc>
          <w:tcPr>
            <w:tcW w:w="426" w:type="dxa"/>
            <w:tcBorders>
              <w:left w:val="single" w:sz="6" w:space="0" w:color="000000"/>
              <w:right w:val="single" w:sz="6" w:space="0" w:color="000000"/>
            </w:tcBorders>
            <w:shd w:val="clear" w:color="auto" w:fill="FFFFFF"/>
            <w:hideMark/>
          </w:tcPr>
          <w:p w14:paraId="751FCCF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1,65</w:t>
            </w:r>
          </w:p>
        </w:tc>
        <w:tc>
          <w:tcPr>
            <w:tcW w:w="425" w:type="dxa"/>
            <w:tcBorders>
              <w:left w:val="single" w:sz="6" w:space="0" w:color="000000"/>
              <w:right w:val="single" w:sz="6" w:space="0" w:color="000000"/>
            </w:tcBorders>
            <w:shd w:val="clear" w:color="auto" w:fill="FFFFFF"/>
            <w:hideMark/>
          </w:tcPr>
          <w:p w14:paraId="600858A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1,4</w:t>
            </w:r>
          </w:p>
        </w:tc>
        <w:tc>
          <w:tcPr>
            <w:tcW w:w="425" w:type="dxa"/>
            <w:tcBorders>
              <w:left w:val="single" w:sz="6" w:space="0" w:color="000000"/>
              <w:right w:val="single" w:sz="6" w:space="0" w:color="000000"/>
            </w:tcBorders>
            <w:shd w:val="clear" w:color="auto" w:fill="FFFFFF"/>
            <w:hideMark/>
          </w:tcPr>
          <w:p w14:paraId="3B3F09C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w:t>
            </w:r>
          </w:p>
        </w:tc>
        <w:tc>
          <w:tcPr>
            <w:tcW w:w="425" w:type="dxa"/>
            <w:tcBorders>
              <w:left w:val="single" w:sz="6" w:space="0" w:color="000000"/>
              <w:right w:val="single" w:sz="6" w:space="0" w:color="000000"/>
            </w:tcBorders>
            <w:shd w:val="clear" w:color="auto" w:fill="FFFFFF"/>
            <w:hideMark/>
          </w:tcPr>
          <w:p w14:paraId="7C66760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1,05</w:t>
            </w:r>
          </w:p>
        </w:tc>
        <w:tc>
          <w:tcPr>
            <w:tcW w:w="426" w:type="dxa"/>
            <w:tcBorders>
              <w:left w:val="single" w:sz="6" w:space="0" w:color="000000"/>
              <w:right w:val="single" w:sz="6" w:space="0" w:color="000000"/>
            </w:tcBorders>
            <w:shd w:val="clear" w:color="auto" w:fill="FFFFFF"/>
            <w:hideMark/>
          </w:tcPr>
          <w:p w14:paraId="01CAAB8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0,85</w:t>
            </w:r>
          </w:p>
        </w:tc>
        <w:tc>
          <w:tcPr>
            <w:tcW w:w="425" w:type="dxa"/>
            <w:tcBorders>
              <w:left w:val="single" w:sz="6" w:space="0" w:color="000000"/>
              <w:right w:val="single" w:sz="6" w:space="0" w:color="000000"/>
            </w:tcBorders>
            <w:shd w:val="clear" w:color="auto" w:fill="FFFFFF"/>
            <w:hideMark/>
          </w:tcPr>
          <w:p w14:paraId="5722604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0,77</w:t>
            </w:r>
          </w:p>
        </w:tc>
        <w:tc>
          <w:tcPr>
            <w:tcW w:w="425" w:type="dxa"/>
            <w:tcBorders>
              <w:left w:val="single" w:sz="6" w:space="0" w:color="000000"/>
              <w:right w:val="single" w:sz="6" w:space="0" w:color="000000"/>
            </w:tcBorders>
            <w:shd w:val="clear" w:color="auto" w:fill="FFFFFF"/>
            <w:hideMark/>
          </w:tcPr>
          <w:p w14:paraId="5CD4A3F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0,71</w:t>
            </w:r>
          </w:p>
        </w:tc>
        <w:tc>
          <w:tcPr>
            <w:tcW w:w="425" w:type="dxa"/>
            <w:tcBorders>
              <w:left w:val="single" w:sz="6" w:space="0" w:color="000000"/>
              <w:right w:val="single" w:sz="6" w:space="0" w:color="000000"/>
            </w:tcBorders>
            <w:shd w:val="clear" w:color="auto" w:fill="FFFFFF"/>
            <w:hideMark/>
          </w:tcPr>
          <w:p w14:paraId="64A41F1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0,69</w:t>
            </w:r>
          </w:p>
        </w:tc>
        <w:tc>
          <w:tcPr>
            <w:tcW w:w="567" w:type="dxa"/>
            <w:tcBorders>
              <w:left w:val="single" w:sz="6" w:space="0" w:color="000000"/>
              <w:right w:val="single" w:sz="6" w:space="0" w:color="000000"/>
            </w:tcBorders>
            <w:shd w:val="clear" w:color="auto" w:fill="FFFFFF"/>
            <w:hideMark/>
          </w:tcPr>
          <w:p w14:paraId="07498AB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0,67</w:t>
            </w:r>
          </w:p>
        </w:tc>
      </w:tr>
      <w:tr w:rsidR="00766052" w:rsidRPr="00766052" w14:paraId="0BA327F8" w14:textId="77777777" w:rsidTr="00C2174D">
        <w:tc>
          <w:tcPr>
            <w:tcW w:w="441" w:type="dxa"/>
            <w:tcBorders>
              <w:left w:val="single" w:sz="6" w:space="0" w:color="000000"/>
              <w:right w:val="single" w:sz="6" w:space="0" w:color="000000"/>
            </w:tcBorders>
            <w:shd w:val="clear" w:color="auto" w:fill="FFFFFF"/>
            <w:hideMark/>
          </w:tcPr>
          <w:p w14:paraId="551B13B1"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3118" w:type="dxa"/>
            <w:tcBorders>
              <w:left w:val="single" w:sz="6" w:space="0" w:color="000000"/>
              <w:right w:val="single" w:sz="6" w:space="0" w:color="000000"/>
            </w:tcBorders>
            <w:shd w:val="clear" w:color="auto" w:fill="FFFFFF"/>
            <w:hideMark/>
          </w:tcPr>
          <w:p w14:paraId="0ACF4B6A" w14:textId="77777777" w:rsidR="00766052" w:rsidRPr="00766052" w:rsidRDefault="00766052" w:rsidP="00766052">
            <w:pPr>
              <w:spacing w:after="0" w:line="240" w:lineRule="auto"/>
              <w:ind w:left="93" w:right="159"/>
              <w:rPr>
                <w:rFonts w:ascii="Times New Roman" w:eastAsia="Times New Roman" w:hAnsi="Times New Roman" w:cs="Times New Roman"/>
              </w:rPr>
            </w:pPr>
            <w:r w:rsidRPr="00766052">
              <w:rPr>
                <w:rFonts w:ascii="Times New Roman" w:eastAsia="Times New Roman" w:hAnsi="Times New Roman" w:cs="Times New Roman"/>
              </w:rPr>
              <w:t>- на сжиженном газе (в том числе при групповых установках) и на твердом топливе</w:t>
            </w:r>
          </w:p>
        </w:tc>
        <w:tc>
          <w:tcPr>
            <w:tcW w:w="425" w:type="dxa"/>
            <w:tcBorders>
              <w:left w:val="single" w:sz="6" w:space="0" w:color="000000"/>
              <w:right w:val="single" w:sz="6" w:space="0" w:color="000000"/>
            </w:tcBorders>
            <w:shd w:val="clear" w:color="auto" w:fill="FFFFFF"/>
            <w:hideMark/>
          </w:tcPr>
          <w:p w14:paraId="4D8CDA6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w:t>
            </w:r>
          </w:p>
        </w:tc>
        <w:tc>
          <w:tcPr>
            <w:tcW w:w="426" w:type="dxa"/>
            <w:tcBorders>
              <w:left w:val="single" w:sz="6" w:space="0" w:color="000000"/>
              <w:right w:val="single" w:sz="6" w:space="0" w:color="000000"/>
            </w:tcBorders>
            <w:shd w:val="clear" w:color="auto" w:fill="FFFFFF"/>
            <w:hideMark/>
          </w:tcPr>
          <w:p w14:paraId="2FA28FE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3,4</w:t>
            </w:r>
          </w:p>
        </w:tc>
        <w:tc>
          <w:tcPr>
            <w:tcW w:w="425" w:type="dxa"/>
            <w:tcBorders>
              <w:left w:val="single" w:sz="6" w:space="0" w:color="000000"/>
              <w:right w:val="single" w:sz="6" w:space="0" w:color="000000"/>
            </w:tcBorders>
            <w:shd w:val="clear" w:color="auto" w:fill="FFFFFF"/>
            <w:hideMark/>
          </w:tcPr>
          <w:p w14:paraId="0A779AD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2,9</w:t>
            </w:r>
          </w:p>
        </w:tc>
        <w:tc>
          <w:tcPr>
            <w:tcW w:w="425" w:type="dxa"/>
            <w:tcBorders>
              <w:left w:val="single" w:sz="6" w:space="0" w:color="000000"/>
              <w:right w:val="single" w:sz="6" w:space="0" w:color="000000"/>
            </w:tcBorders>
            <w:shd w:val="clear" w:color="auto" w:fill="FFFFFF"/>
            <w:hideMark/>
          </w:tcPr>
          <w:p w14:paraId="297CD31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2,5</w:t>
            </w:r>
          </w:p>
        </w:tc>
        <w:tc>
          <w:tcPr>
            <w:tcW w:w="425" w:type="dxa"/>
            <w:tcBorders>
              <w:left w:val="single" w:sz="6" w:space="0" w:color="000000"/>
              <w:right w:val="single" w:sz="6" w:space="0" w:color="000000"/>
            </w:tcBorders>
            <w:shd w:val="clear" w:color="auto" w:fill="FFFFFF"/>
            <w:hideMark/>
          </w:tcPr>
          <w:p w14:paraId="34BC270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2,2</w:t>
            </w:r>
          </w:p>
        </w:tc>
        <w:tc>
          <w:tcPr>
            <w:tcW w:w="426" w:type="dxa"/>
            <w:tcBorders>
              <w:left w:val="single" w:sz="6" w:space="0" w:color="000000"/>
              <w:right w:val="single" w:sz="6" w:space="0" w:color="000000"/>
            </w:tcBorders>
            <w:shd w:val="clear" w:color="auto" w:fill="FFFFFF"/>
            <w:hideMark/>
          </w:tcPr>
          <w:p w14:paraId="3131039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w:t>
            </w:r>
          </w:p>
        </w:tc>
        <w:tc>
          <w:tcPr>
            <w:tcW w:w="425" w:type="dxa"/>
            <w:tcBorders>
              <w:left w:val="single" w:sz="6" w:space="0" w:color="000000"/>
              <w:right w:val="single" w:sz="6" w:space="0" w:color="000000"/>
            </w:tcBorders>
            <w:shd w:val="clear" w:color="auto" w:fill="FFFFFF"/>
            <w:hideMark/>
          </w:tcPr>
          <w:p w14:paraId="40629FF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1,8</w:t>
            </w:r>
          </w:p>
        </w:tc>
        <w:tc>
          <w:tcPr>
            <w:tcW w:w="425" w:type="dxa"/>
            <w:tcBorders>
              <w:left w:val="single" w:sz="6" w:space="0" w:color="000000"/>
              <w:right w:val="single" w:sz="6" w:space="0" w:color="000000"/>
            </w:tcBorders>
            <w:shd w:val="clear" w:color="auto" w:fill="FFFFFF"/>
            <w:hideMark/>
          </w:tcPr>
          <w:p w14:paraId="22A00C8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1,4</w:t>
            </w:r>
          </w:p>
        </w:tc>
        <w:tc>
          <w:tcPr>
            <w:tcW w:w="425" w:type="dxa"/>
            <w:tcBorders>
              <w:left w:val="single" w:sz="6" w:space="0" w:color="000000"/>
              <w:right w:val="single" w:sz="6" w:space="0" w:color="000000"/>
            </w:tcBorders>
            <w:shd w:val="clear" w:color="auto" w:fill="FFFFFF"/>
            <w:hideMark/>
          </w:tcPr>
          <w:p w14:paraId="710DF85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1,3</w:t>
            </w:r>
          </w:p>
        </w:tc>
        <w:tc>
          <w:tcPr>
            <w:tcW w:w="426" w:type="dxa"/>
            <w:tcBorders>
              <w:left w:val="single" w:sz="6" w:space="0" w:color="000000"/>
              <w:right w:val="single" w:sz="6" w:space="0" w:color="000000"/>
            </w:tcBorders>
            <w:shd w:val="clear" w:color="auto" w:fill="FFFFFF"/>
            <w:hideMark/>
          </w:tcPr>
          <w:p w14:paraId="3FFD75F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1,08</w:t>
            </w:r>
          </w:p>
        </w:tc>
        <w:tc>
          <w:tcPr>
            <w:tcW w:w="425" w:type="dxa"/>
            <w:tcBorders>
              <w:left w:val="single" w:sz="6" w:space="0" w:color="000000"/>
              <w:right w:val="single" w:sz="6" w:space="0" w:color="000000"/>
            </w:tcBorders>
            <w:shd w:val="clear" w:color="auto" w:fill="FFFFFF"/>
            <w:hideMark/>
          </w:tcPr>
          <w:p w14:paraId="79A2E2C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w:t>
            </w:r>
          </w:p>
        </w:tc>
        <w:tc>
          <w:tcPr>
            <w:tcW w:w="425" w:type="dxa"/>
            <w:tcBorders>
              <w:left w:val="single" w:sz="6" w:space="0" w:color="000000"/>
              <w:right w:val="single" w:sz="6" w:space="0" w:color="000000"/>
            </w:tcBorders>
            <w:shd w:val="clear" w:color="auto" w:fill="FFFFFF"/>
            <w:hideMark/>
          </w:tcPr>
          <w:p w14:paraId="78E32E5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0,92</w:t>
            </w:r>
          </w:p>
        </w:tc>
        <w:tc>
          <w:tcPr>
            <w:tcW w:w="425" w:type="dxa"/>
            <w:tcBorders>
              <w:left w:val="single" w:sz="6" w:space="0" w:color="000000"/>
              <w:right w:val="single" w:sz="6" w:space="0" w:color="000000"/>
            </w:tcBorders>
            <w:shd w:val="clear" w:color="auto" w:fill="FFFFFF"/>
            <w:hideMark/>
          </w:tcPr>
          <w:p w14:paraId="3E76444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0,84</w:t>
            </w:r>
          </w:p>
        </w:tc>
        <w:tc>
          <w:tcPr>
            <w:tcW w:w="567" w:type="dxa"/>
            <w:tcBorders>
              <w:left w:val="single" w:sz="6" w:space="0" w:color="000000"/>
              <w:right w:val="single" w:sz="6" w:space="0" w:color="000000"/>
            </w:tcBorders>
            <w:shd w:val="clear" w:color="auto" w:fill="FFFFFF"/>
            <w:hideMark/>
          </w:tcPr>
          <w:p w14:paraId="5A26554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0,76</w:t>
            </w:r>
          </w:p>
        </w:tc>
      </w:tr>
      <w:tr w:rsidR="00766052" w:rsidRPr="00766052" w14:paraId="600AAD22" w14:textId="77777777" w:rsidTr="00C2174D">
        <w:tc>
          <w:tcPr>
            <w:tcW w:w="441" w:type="dxa"/>
            <w:tcBorders>
              <w:left w:val="single" w:sz="6" w:space="0" w:color="000000"/>
              <w:bottom w:val="single" w:sz="6" w:space="0" w:color="000000"/>
              <w:right w:val="single" w:sz="6" w:space="0" w:color="000000"/>
            </w:tcBorders>
            <w:shd w:val="clear" w:color="auto" w:fill="FFFFFF"/>
            <w:hideMark/>
          </w:tcPr>
          <w:p w14:paraId="0D410307"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3118" w:type="dxa"/>
            <w:tcBorders>
              <w:left w:val="single" w:sz="6" w:space="0" w:color="000000"/>
              <w:bottom w:val="single" w:sz="6" w:space="0" w:color="000000"/>
              <w:right w:val="single" w:sz="6" w:space="0" w:color="000000"/>
            </w:tcBorders>
            <w:shd w:val="clear" w:color="auto" w:fill="FFFFFF"/>
            <w:hideMark/>
          </w:tcPr>
          <w:p w14:paraId="121DE449" w14:textId="77777777" w:rsidR="00766052" w:rsidRPr="00766052" w:rsidRDefault="00766052" w:rsidP="00766052">
            <w:pPr>
              <w:spacing w:after="0" w:line="240" w:lineRule="auto"/>
              <w:ind w:left="93" w:right="159"/>
              <w:rPr>
                <w:rFonts w:ascii="Times New Roman" w:eastAsia="Times New Roman" w:hAnsi="Times New Roman" w:cs="Times New Roman"/>
              </w:rPr>
            </w:pPr>
            <w:r w:rsidRPr="00766052">
              <w:rPr>
                <w:rFonts w:ascii="Times New Roman" w:eastAsia="Times New Roman" w:hAnsi="Times New Roman" w:cs="Times New Roman"/>
              </w:rPr>
              <w:t>электрическими мощностью до 8,5 кВт</w:t>
            </w:r>
          </w:p>
        </w:tc>
        <w:tc>
          <w:tcPr>
            <w:tcW w:w="425" w:type="dxa"/>
            <w:tcBorders>
              <w:left w:val="single" w:sz="6" w:space="0" w:color="000000"/>
              <w:bottom w:val="single" w:sz="6" w:space="0" w:color="000000"/>
              <w:right w:val="single" w:sz="6" w:space="0" w:color="000000"/>
            </w:tcBorders>
            <w:shd w:val="clear" w:color="auto" w:fill="FFFFFF"/>
            <w:hideMark/>
          </w:tcPr>
          <w:p w14:paraId="1FCB759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w:t>
            </w:r>
          </w:p>
        </w:tc>
        <w:tc>
          <w:tcPr>
            <w:tcW w:w="426" w:type="dxa"/>
            <w:tcBorders>
              <w:left w:val="single" w:sz="6" w:space="0" w:color="000000"/>
              <w:bottom w:val="single" w:sz="6" w:space="0" w:color="000000"/>
              <w:right w:val="single" w:sz="6" w:space="0" w:color="000000"/>
            </w:tcBorders>
            <w:shd w:val="clear" w:color="auto" w:fill="FFFFFF"/>
            <w:hideMark/>
          </w:tcPr>
          <w:p w14:paraId="5B6B477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5,9</w:t>
            </w:r>
          </w:p>
        </w:tc>
        <w:tc>
          <w:tcPr>
            <w:tcW w:w="425" w:type="dxa"/>
            <w:tcBorders>
              <w:left w:val="single" w:sz="6" w:space="0" w:color="000000"/>
              <w:bottom w:val="single" w:sz="6" w:space="0" w:color="000000"/>
              <w:right w:val="single" w:sz="6" w:space="0" w:color="000000"/>
            </w:tcBorders>
            <w:shd w:val="clear" w:color="auto" w:fill="FFFFFF"/>
            <w:hideMark/>
          </w:tcPr>
          <w:p w14:paraId="3DA0CA9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4,9</w:t>
            </w:r>
          </w:p>
        </w:tc>
        <w:tc>
          <w:tcPr>
            <w:tcW w:w="425" w:type="dxa"/>
            <w:tcBorders>
              <w:left w:val="single" w:sz="6" w:space="0" w:color="000000"/>
              <w:bottom w:val="single" w:sz="6" w:space="0" w:color="000000"/>
              <w:right w:val="single" w:sz="6" w:space="0" w:color="000000"/>
            </w:tcBorders>
            <w:shd w:val="clear" w:color="auto" w:fill="FFFFFF"/>
            <w:hideMark/>
          </w:tcPr>
          <w:p w14:paraId="5C88C51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4,3</w:t>
            </w:r>
          </w:p>
        </w:tc>
        <w:tc>
          <w:tcPr>
            <w:tcW w:w="425" w:type="dxa"/>
            <w:tcBorders>
              <w:left w:val="single" w:sz="6" w:space="0" w:color="000000"/>
              <w:bottom w:val="single" w:sz="6" w:space="0" w:color="000000"/>
              <w:right w:val="single" w:sz="6" w:space="0" w:color="000000"/>
            </w:tcBorders>
            <w:shd w:val="clear" w:color="auto" w:fill="FFFFFF"/>
            <w:hideMark/>
          </w:tcPr>
          <w:p w14:paraId="05FDF31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3,9</w:t>
            </w:r>
          </w:p>
        </w:tc>
        <w:tc>
          <w:tcPr>
            <w:tcW w:w="426" w:type="dxa"/>
            <w:tcBorders>
              <w:left w:val="single" w:sz="6" w:space="0" w:color="000000"/>
              <w:bottom w:val="single" w:sz="6" w:space="0" w:color="000000"/>
              <w:right w:val="single" w:sz="6" w:space="0" w:color="000000"/>
            </w:tcBorders>
            <w:shd w:val="clear" w:color="auto" w:fill="FFFFFF"/>
            <w:hideMark/>
          </w:tcPr>
          <w:p w14:paraId="7A62F31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3,7</w:t>
            </w:r>
          </w:p>
        </w:tc>
        <w:tc>
          <w:tcPr>
            <w:tcW w:w="425" w:type="dxa"/>
            <w:tcBorders>
              <w:left w:val="single" w:sz="6" w:space="0" w:color="000000"/>
              <w:bottom w:val="single" w:sz="6" w:space="0" w:color="000000"/>
              <w:right w:val="single" w:sz="6" w:space="0" w:color="000000"/>
            </w:tcBorders>
            <w:shd w:val="clear" w:color="auto" w:fill="FFFFFF"/>
            <w:hideMark/>
          </w:tcPr>
          <w:p w14:paraId="4113EB3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3,1</w:t>
            </w:r>
          </w:p>
        </w:tc>
        <w:tc>
          <w:tcPr>
            <w:tcW w:w="425" w:type="dxa"/>
            <w:tcBorders>
              <w:left w:val="single" w:sz="6" w:space="0" w:color="000000"/>
              <w:bottom w:val="single" w:sz="6" w:space="0" w:color="000000"/>
              <w:right w:val="single" w:sz="6" w:space="0" w:color="000000"/>
            </w:tcBorders>
            <w:shd w:val="clear" w:color="auto" w:fill="FFFFFF"/>
            <w:hideMark/>
          </w:tcPr>
          <w:p w14:paraId="343318D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2,6</w:t>
            </w:r>
          </w:p>
        </w:tc>
        <w:tc>
          <w:tcPr>
            <w:tcW w:w="425" w:type="dxa"/>
            <w:tcBorders>
              <w:left w:val="single" w:sz="6" w:space="0" w:color="000000"/>
              <w:bottom w:val="single" w:sz="6" w:space="0" w:color="000000"/>
              <w:right w:val="single" w:sz="6" w:space="0" w:color="000000"/>
            </w:tcBorders>
            <w:shd w:val="clear" w:color="auto" w:fill="FFFFFF"/>
            <w:hideMark/>
          </w:tcPr>
          <w:p w14:paraId="274D8A2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2,1</w:t>
            </w:r>
          </w:p>
        </w:tc>
        <w:tc>
          <w:tcPr>
            <w:tcW w:w="426" w:type="dxa"/>
            <w:tcBorders>
              <w:left w:val="single" w:sz="6" w:space="0" w:color="000000"/>
              <w:bottom w:val="single" w:sz="6" w:space="0" w:color="000000"/>
              <w:right w:val="single" w:sz="6" w:space="0" w:color="000000"/>
            </w:tcBorders>
            <w:shd w:val="clear" w:color="auto" w:fill="FFFFFF"/>
            <w:hideMark/>
          </w:tcPr>
          <w:p w14:paraId="64B92ED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1,5</w:t>
            </w:r>
          </w:p>
        </w:tc>
        <w:tc>
          <w:tcPr>
            <w:tcW w:w="425" w:type="dxa"/>
            <w:tcBorders>
              <w:left w:val="single" w:sz="6" w:space="0" w:color="000000"/>
              <w:bottom w:val="single" w:sz="6" w:space="0" w:color="000000"/>
              <w:right w:val="single" w:sz="6" w:space="0" w:color="000000"/>
            </w:tcBorders>
            <w:shd w:val="clear" w:color="auto" w:fill="FFFFFF"/>
            <w:hideMark/>
          </w:tcPr>
          <w:p w14:paraId="2F47BF6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1,36</w:t>
            </w:r>
          </w:p>
        </w:tc>
        <w:tc>
          <w:tcPr>
            <w:tcW w:w="425" w:type="dxa"/>
            <w:tcBorders>
              <w:left w:val="single" w:sz="6" w:space="0" w:color="000000"/>
              <w:bottom w:val="single" w:sz="6" w:space="0" w:color="000000"/>
              <w:right w:val="single" w:sz="6" w:space="0" w:color="000000"/>
            </w:tcBorders>
            <w:shd w:val="clear" w:color="auto" w:fill="FFFFFF"/>
            <w:hideMark/>
          </w:tcPr>
          <w:p w14:paraId="6E87D56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1,27</w:t>
            </w:r>
          </w:p>
        </w:tc>
        <w:tc>
          <w:tcPr>
            <w:tcW w:w="425" w:type="dxa"/>
            <w:tcBorders>
              <w:left w:val="single" w:sz="6" w:space="0" w:color="000000"/>
              <w:bottom w:val="single" w:sz="6" w:space="0" w:color="000000"/>
              <w:right w:val="single" w:sz="6" w:space="0" w:color="000000"/>
            </w:tcBorders>
            <w:shd w:val="clear" w:color="auto" w:fill="FFFFFF"/>
            <w:hideMark/>
          </w:tcPr>
          <w:p w14:paraId="6C1370B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1,23</w:t>
            </w:r>
          </w:p>
        </w:tc>
        <w:tc>
          <w:tcPr>
            <w:tcW w:w="567" w:type="dxa"/>
            <w:tcBorders>
              <w:left w:val="single" w:sz="6" w:space="0" w:color="000000"/>
              <w:bottom w:val="single" w:sz="6" w:space="0" w:color="000000"/>
              <w:right w:val="single" w:sz="6" w:space="0" w:color="000000"/>
            </w:tcBorders>
            <w:shd w:val="clear" w:color="auto" w:fill="FFFFFF"/>
            <w:hideMark/>
          </w:tcPr>
          <w:p w14:paraId="40D9011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1,19</w:t>
            </w:r>
          </w:p>
        </w:tc>
      </w:tr>
      <w:tr w:rsidR="00766052" w:rsidRPr="00766052" w14:paraId="60696275" w14:textId="77777777" w:rsidTr="00C2174D">
        <w:tc>
          <w:tcPr>
            <w:tcW w:w="441" w:type="dxa"/>
            <w:tcBorders>
              <w:top w:val="single" w:sz="6" w:space="0" w:color="000000"/>
              <w:left w:val="single" w:sz="6" w:space="0" w:color="000000"/>
              <w:right w:val="single" w:sz="6" w:space="0" w:color="000000"/>
            </w:tcBorders>
            <w:shd w:val="clear" w:color="auto" w:fill="FFFFFF"/>
            <w:hideMark/>
          </w:tcPr>
          <w:p w14:paraId="14A0E7E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w:t>
            </w:r>
          </w:p>
        </w:tc>
        <w:tc>
          <w:tcPr>
            <w:tcW w:w="3118" w:type="dxa"/>
            <w:tcBorders>
              <w:top w:val="single" w:sz="6" w:space="0" w:color="000000"/>
              <w:left w:val="single" w:sz="6" w:space="0" w:color="000000"/>
              <w:right w:val="single" w:sz="6" w:space="0" w:color="000000"/>
            </w:tcBorders>
            <w:shd w:val="clear" w:color="auto" w:fill="FFFFFF"/>
            <w:hideMark/>
          </w:tcPr>
          <w:p w14:paraId="7BECD6F0" w14:textId="77777777" w:rsidR="00766052" w:rsidRPr="00766052" w:rsidRDefault="00766052" w:rsidP="00766052">
            <w:pPr>
              <w:spacing w:after="0" w:line="240" w:lineRule="auto"/>
              <w:ind w:left="93" w:right="159"/>
              <w:rPr>
                <w:rFonts w:ascii="Times New Roman" w:eastAsia="Times New Roman" w:hAnsi="Times New Roman" w:cs="Times New Roman"/>
              </w:rPr>
            </w:pPr>
            <w:r w:rsidRPr="00766052">
              <w:rPr>
                <w:rFonts w:ascii="Times New Roman" w:eastAsia="Times New Roman" w:hAnsi="Times New Roman" w:cs="Times New Roman"/>
              </w:rPr>
              <w:t>Квартиры повышенной комфортности с электрическими плитами мощностью до 10,5 кВт </w:t>
            </w:r>
            <w:hyperlink r:id="rId12" w:anchor="/document/199459/entry/2163" w:history="1">
              <w:r w:rsidRPr="00766052">
                <w:rPr>
                  <w:rFonts w:ascii="Times New Roman" w:eastAsia="Times New Roman" w:hAnsi="Times New Roman" w:cs="Times New Roman"/>
                </w:rPr>
                <w:t>**</w:t>
              </w:r>
            </w:hyperlink>
          </w:p>
        </w:tc>
        <w:tc>
          <w:tcPr>
            <w:tcW w:w="425" w:type="dxa"/>
            <w:tcBorders>
              <w:top w:val="single" w:sz="6" w:space="0" w:color="000000"/>
              <w:left w:val="single" w:sz="6" w:space="0" w:color="000000"/>
              <w:right w:val="single" w:sz="6" w:space="0" w:color="000000"/>
            </w:tcBorders>
            <w:shd w:val="clear" w:color="auto" w:fill="FFFFFF"/>
            <w:hideMark/>
          </w:tcPr>
          <w:p w14:paraId="47FEAF7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14</w:t>
            </w:r>
          </w:p>
        </w:tc>
        <w:tc>
          <w:tcPr>
            <w:tcW w:w="426" w:type="dxa"/>
            <w:tcBorders>
              <w:top w:val="single" w:sz="6" w:space="0" w:color="000000"/>
              <w:left w:val="single" w:sz="6" w:space="0" w:color="000000"/>
              <w:right w:val="single" w:sz="6" w:space="0" w:color="000000"/>
            </w:tcBorders>
            <w:shd w:val="clear" w:color="auto" w:fill="FFFFFF"/>
            <w:hideMark/>
          </w:tcPr>
          <w:p w14:paraId="109E793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8,1</w:t>
            </w:r>
          </w:p>
        </w:tc>
        <w:tc>
          <w:tcPr>
            <w:tcW w:w="425" w:type="dxa"/>
            <w:tcBorders>
              <w:top w:val="single" w:sz="6" w:space="0" w:color="000000"/>
              <w:left w:val="single" w:sz="6" w:space="0" w:color="000000"/>
              <w:right w:val="single" w:sz="6" w:space="0" w:color="000000"/>
            </w:tcBorders>
            <w:shd w:val="clear" w:color="auto" w:fill="FFFFFF"/>
            <w:hideMark/>
          </w:tcPr>
          <w:p w14:paraId="2A9D1F0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6,7</w:t>
            </w:r>
          </w:p>
        </w:tc>
        <w:tc>
          <w:tcPr>
            <w:tcW w:w="425" w:type="dxa"/>
            <w:tcBorders>
              <w:top w:val="single" w:sz="6" w:space="0" w:color="000000"/>
              <w:left w:val="single" w:sz="6" w:space="0" w:color="000000"/>
              <w:right w:val="single" w:sz="6" w:space="0" w:color="000000"/>
            </w:tcBorders>
            <w:shd w:val="clear" w:color="auto" w:fill="FFFFFF"/>
            <w:hideMark/>
          </w:tcPr>
          <w:p w14:paraId="68BC268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5,9</w:t>
            </w:r>
          </w:p>
        </w:tc>
        <w:tc>
          <w:tcPr>
            <w:tcW w:w="425" w:type="dxa"/>
            <w:tcBorders>
              <w:top w:val="single" w:sz="6" w:space="0" w:color="000000"/>
              <w:left w:val="single" w:sz="6" w:space="0" w:color="000000"/>
              <w:right w:val="single" w:sz="6" w:space="0" w:color="000000"/>
            </w:tcBorders>
            <w:shd w:val="clear" w:color="auto" w:fill="FFFFFF"/>
            <w:hideMark/>
          </w:tcPr>
          <w:p w14:paraId="151F2B3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5,3</w:t>
            </w:r>
          </w:p>
        </w:tc>
        <w:tc>
          <w:tcPr>
            <w:tcW w:w="426" w:type="dxa"/>
            <w:tcBorders>
              <w:top w:val="single" w:sz="6" w:space="0" w:color="000000"/>
              <w:left w:val="single" w:sz="6" w:space="0" w:color="000000"/>
              <w:right w:val="single" w:sz="6" w:space="0" w:color="000000"/>
            </w:tcBorders>
            <w:shd w:val="clear" w:color="auto" w:fill="FFFFFF"/>
            <w:hideMark/>
          </w:tcPr>
          <w:p w14:paraId="67C8ACF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4,9</w:t>
            </w:r>
          </w:p>
        </w:tc>
        <w:tc>
          <w:tcPr>
            <w:tcW w:w="425" w:type="dxa"/>
            <w:tcBorders>
              <w:top w:val="single" w:sz="6" w:space="0" w:color="000000"/>
              <w:left w:val="single" w:sz="6" w:space="0" w:color="000000"/>
              <w:right w:val="single" w:sz="6" w:space="0" w:color="000000"/>
            </w:tcBorders>
            <w:shd w:val="clear" w:color="auto" w:fill="FFFFFF"/>
            <w:hideMark/>
          </w:tcPr>
          <w:p w14:paraId="18A0B2D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4,2</w:t>
            </w:r>
          </w:p>
        </w:tc>
        <w:tc>
          <w:tcPr>
            <w:tcW w:w="425" w:type="dxa"/>
            <w:tcBorders>
              <w:top w:val="single" w:sz="6" w:space="0" w:color="000000"/>
              <w:left w:val="single" w:sz="6" w:space="0" w:color="000000"/>
              <w:right w:val="single" w:sz="6" w:space="0" w:color="000000"/>
            </w:tcBorders>
            <w:shd w:val="clear" w:color="auto" w:fill="FFFFFF"/>
            <w:hideMark/>
          </w:tcPr>
          <w:p w14:paraId="67F88DA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3,3</w:t>
            </w:r>
          </w:p>
        </w:tc>
        <w:tc>
          <w:tcPr>
            <w:tcW w:w="425" w:type="dxa"/>
            <w:tcBorders>
              <w:top w:val="single" w:sz="6" w:space="0" w:color="000000"/>
              <w:left w:val="single" w:sz="6" w:space="0" w:color="000000"/>
              <w:right w:val="single" w:sz="6" w:space="0" w:color="000000"/>
            </w:tcBorders>
            <w:shd w:val="clear" w:color="auto" w:fill="FFFFFF"/>
            <w:hideMark/>
          </w:tcPr>
          <w:p w14:paraId="45604E4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2,8</w:t>
            </w:r>
          </w:p>
        </w:tc>
        <w:tc>
          <w:tcPr>
            <w:tcW w:w="426" w:type="dxa"/>
            <w:tcBorders>
              <w:top w:val="single" w:sz="6" w:space="0" w:color="000000"/>
              <w:left w:val="single" w:sz="6" w:space="0" w:color="000000"/>
              <w:right w:val="single" w:sz="6" w:space="0" w:color="000000"/>
            </w:tcBorders>
            <w:shd w:val="clear" w:color="auto" w:fill="FFFFFF"/>
            <w:hideMark/>
          </w:tcPr>
          <w:p w14:paraId="1AA82CF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1,95</w:t>
            </w:r>
          </w:p>
        </w:tc>
        <w:tc>
          <w:tcPr>
            <w:tcW w:w="425" w:type="dxa"/>
            <w:tcBorders>
              <w:top w:val="single" w:sz="6" w:space="0" w:color="000000"/>
              <w:left w:val="single" w:sz="6" w:space="0" w:color="000000"/>
              <w:right w:val="single" w:sz="6" w:space="0" w:color="000000"/>
            </w:tcBorders>
            <w:shd w:val="clear" w:color="auto" w:fill="FFFFFF"/>
            <w:hideMark/>
          </w:tcPr>
          <w:p w14:paraId="40D1255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1,83</w:t>
            </w:r>
          </w:p>
        </w:tc>
        <w:tc>
          <w:tcPr>
            <w:tcW w:w="425" w:type="dxa"/>
            <w:tcBorders>
              <w:top w:val="single" w:sz="6" w:space="0" w:color="000000"/>
              <w:left w:val="single" w:sz="6" w:space="0" w:color="000000"/>
              <w:right w:val="single" w:sz="6" w:space="0" w:color="000000"/>
            </w:tcBorders>
            <w:shd w:val="clear" w:color="auto" w:fill="FFFFFF"/>
            <w:hideMark/>
          </w:tcPr>
          <w:p w14:paraId="32935EB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1,72</w:t>
            </w:r>
          </w:p>
        </w:tc>
        <w:tc>
          <w:tcPr>
            <w:tcW w:w="425" w:type="dxa"/>
            <w:tcBorders>
              <w:top w:val="single" w:sz="6" w:space="0" w:color="000000"/>
              <w:left w:val="single" w:sz="6" w:space="0" w:color="000000"/>
              <w:right w:val="single" w:sz="6" w:space="0" w:color="000000"/>
            </w:tcBorders>
            <w:shd w:val="clear" w:color="auto" w:fill="FFFFFF"/>
            <w:hideMark/>
          </w:tcPr>
          <w:p w14:paraId="5AA65F7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1,67</w:t>
            </w:r>
          </w:p>
        </w:tc>
        <w:tc>
          <w:tcPr>
            <w:tcW w:w="567" w:type="dxa"/>
            <w:tcBorders>
              <w:top w:val="single" w:sz="6" w:space="0" w:color="000000"/>
              <w:left w:val="single" w:sz="6" w:space="0" w:color="000000"/>
              <w:right w:val="single" w:sz="6" w:space="0" w:color="000000"/>
            </w:tcBorders>
            <w:shd w:val="clear" w:color="auto" w:fill="FFFFFF"/>
            <w:hideMark/>
          </w:tcPr>
          <w:p w14:paraId="3BA913C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1,62</w:t>
            </w:r>
          </w:p>
        </w:tc>
      </w:tr>
      <w:tr w:rsidR="00766052" w:rsidRPr="00766052" w14:paraId="6719098C" w14:textId="77777777" w:rsidTr="00C2174D">
        <w:tc>
          <w:tcPr>
            <w:tcW w:w="441" w:type="dxa"/>
            <w:tcBorders>
              <w:top w:val="single" w:sz="6" w:space="0" w:color="000000"/>
              <w:left w:val="single" w:sz="6" w:space="0" w:color="000000"/>
              <w:bottom w:val="single" w:sz="6" w:space="0" w:color="000000"/>
              <w:right w:val="single" w:sz="6" w:space="0" w:color="000000"/>
            </w:tcBorders>
            <w:shd w:val="clear" w:color="auto" w:fill="FFFFFF"/>
            <w:hideMark/>
          </w:tcPr>
          <w:p w14:paraId="45F30B2E"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3.</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14:paraId="1800B409" w14:textId="77777777" w:rsidR="00766052" w:rsidRPr="00766052" w:rsidRDefault="00766052" w:rsidP="00766052">
            <w:pPr>
              <w:spacing w:after="0" w:line="240" w:lineRule="auto"/>
              <w:ind w:left="93" w:right="159"/>
              <w:jc w:val="both"/>
              <w:rPr>
                <w:rFonts w:ascii="Times New Roman" w:eastAsia="Times New Roman" w:hAnsi="Times New Roman" w:cs="Times New Roman"/>
              </w:rPr>
            </w:pPr>
            <w:r w:rsidRPr="00766052">
              <w:rPr>
                <w:rFonts w:ascii="Times New Roman" w:eastAsia="Times New Roman" w:hAnsi="Times New Roman" w:cs="Times New Roman"/>
              </w:rPr>
              <w:t>Домики на участках садоводческих товариществ</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E078C5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w:t>
            </w:r>
          </w:p>
        </w:tc>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14:paraId="329EF17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2,3</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6A24DC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1,7</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6B8DB1B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1,4</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5E69F3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w:t>
            </w:r>
          </w:p>
        </w:tc>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14:paraId="6B7667E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1,1</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87C025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0,9</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0872E17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0,76</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A40FAA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0,69</w:t>
            </w:r>
          </w:p>
        </w:tc>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14:paraId="69DCEA1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0,61</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5B0DD6F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0,58</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3CFB99D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0,54</w:t>
            </w:r>
          </w:p>
        </w:tc>
        <w:tc>
          <w:tcPr>
            <w:tcW w:w="425" w:type="dxa"/>
            <w:tcBorders>
              <w:top w:val="single" w:sz="6" w:space="0" w:color="000000"/>
              <w:left w:val="single" w:sz="6" w:space="0" w:color="000000"/>
              <w:bottom w:val="single" w:sz="6" w:space="0" w:color="000000"/>
              <w:right w:val="single" w:sz="6" w:space="0" w:color="000000"/>
            </w:tcBorders>
            <w:shd w:val="clear" w:color="auto" w:fill="FFFFFF"/>
            <w:hideMark/>
          </w:tcPr>
          <w:p w14:paraId="1B48BE9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0,51</w:t>
            </w:r>
          </w:p>
        </w:tc>
        <w:tc>
          <w:tcPr>
            <w:tcW w:w="567" w:type="dxa"/>
            <w:tcBorders>
              <w:top w:val="single" w:sz="6" w:space="0" w:color="000000"/>
              <w:left w:val="single" w:sz="6" w:space="0" w:color="000000"/>
              <w:bottom w:val="single" w:sz="6" w:space="0" w:color="000000"/>
              <w:right w:val="single" w:sz="6" w:space="0" w:color="000000"/>
            </w:tcBorders>
            <w:shd w:val="clear" w:color="auto" w:fill="FFFFFF"/>
            <w:hideMark/>
          </w:tcPr>
          <w:p w14:paraId="50C494A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0,46</w:t>
            </w:r>
          </w:p>
          <w:p w14:paraId="20869BF0"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r>
    </w:tbl>
    <w:p w14:paraId="46902503"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в зданиях по типовым проектам</w:t>
      </w:r>
    </w:p>
    <w:p w14:paraId="22E8C62C"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рекомендуемые значения</w:t>
      </w:r>
    </w:p>
    <w:p w14:paraId="570756E8"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w:t>
      </w:r>
      <w:r w:rsidRPr="00766052">
        <w:rPr>
          <w:rFonts w:ascii="Times New Roman" w:eastAsia="Times New Roman" w:hAnsi="Times New Roman" w:cs="Times New Roman"/>
          <w:sz w:val="26"/>
          <w:szCs w:val="26"/>
        </w:rPr>
        <w:lastRenderedPageBreak/>
        <w:t>топливе и сжиженном газе. При этом увеличение удельной нагрузки не может превышать 25% значений, приведенных в таблице.</w:t>
      </w:r>
    </w:p>
    <w:p w14:paraId="4F9DE2B7"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Нагрузку коттеджей следует определять, как для квартир соответствующей площади по </w:t>
      </w:r>
      <w:hyperlink r:id="rId13"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766052">
          <w:rPr>
            <w:rFonts w:ascii="Times New Roman" w:eastAsia="Times New Roman" w:hAnsi="Times New Roman" w:cs="Times New Roman"/>
            <w:sz w:val="26"/>
            <w:szCs w:val="26"/>
          </w:rPr>
          <w:t>пункту 1 таблицы 2.1.1</w:t>
        </w:r>
      </w:hyperlink>
      <w:r w:rsidRPr="00766052">
        <w:rPr>
          <w:rFonts w:ascii="Times New Roman" w:eastAsia="Times New Roman" w:hAnsi="Times New Roman" w:cs="Times New Roman"/>
          <w:sz w:val="26"/>
          <w:szCs w:val="26"/>
        </w:rPr>
        <w:t xml:space="preserve"> Инструкции.</w:t>
      </w:r>
    </w:p>
    <w:p w14:paraId="770F578D"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4"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766052">
          <w:rPr>
            <w:rFonts w:ascii="Times New Roman" w:eastAsia="Times New Roman" w:hAnsi="Times New Roman" w:cs="Times New Roman"/>
            <w:sz w:val="26"/>
            <w:szCs w:val="26"/>
          </w:rPr>
          <w:t>таблице 2.2.1</w:t>
        </w:r>
      </w:hyperlink>
      <w:r w:rsidRPr="00766052">
        <w:rPr>
          <w:rFonts w:ascii="Times New Roman" w:eastAsia="Times New Roman" w:hAnsi="Times New Roman" w:cs="Times New Roman"/>
          <w:sz w:val="26"/>
          <w:szCs w:val="26"/>
        </w:rPr>
        <w:t xml:space="preserve"> Инструкции. Все нагрузки умножаются на коэффициенты участия в максимуме нагрузки по </w:t>
      </w:r>
      <w:hyperlink r:id="rId15"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766052">
          <w:rPr>
            <w:rFonts w:ascii="Times New Roman" w:eastAsia="Times New Roman" w:hAnsi="Times New Roman" w:cs="Times New Roman"/>
            <w:sz w:val="26"/>
            <w:szCs w:val="26"/>
          </w:rPr>
          <w:t>таблице 2.3.1</w:t>
        </w:r>
      </w:hyperlink>
      <w:r w:rsidRPr="00766052">
        <w:rPr>
          <w:rFonts w:ascii="Times New Roman" w:eastAsia="Times New Roman" w:hAnsi="Times New Roman" w:cs="Times New Roman"/>
          <w:sz w:val="26"/>
          <w:szCs w:val="26"/>
        </w:rPr>
        <w:t xml:space="preserve"> Инструкции. Коэффициенты выбираются исходя из типа потребителей, имеющих максимальную нагрузку из всех подключаемых к линии.</w:t>
      </w:r>
    </w:p>
    <w:p w14:paraId="229EAA98"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Общий вид формулы для определения расчетной нагрузки линии 0,4 кВ, Pр.л, кВт:</w:t>
      </w:r>
    </w:p>
    <w:p w14:paraId="3C035220"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noProof/>
          <w:position w:val="-10"/>
          <w:sz w:val="26"/>
          <w:szCs w:val="26"/>
        </w:rPr>
        <w:drawing>
          <wp:inline distT="0" distB="0" distL="0" distR="0" wp14:anchorId="7434AB1D" wp14:editId="23956C5A">
            <wp:extent cx="1737995" cy="253365"/>
            <wp:effectExtent l="0" t="0" r="0" b="0"/>
            <wp:docPr id="1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37995" cy="253365"/>
                    </a:xfrm>
                    <a:prstGeom prst="rect">
                      <a:avLst/>
                    </a:prstGeom>
                    <a:noFill/>
                    <a:ln>
                      <a:noFill/>
                    </a:ln>
                  </pic:spPr>
                </pic:pic>
              </a:graphicData>
            </a:graphic>
          </wp:inline>
        </w:drawing>
      </w:r>
      <w:r w:rsidRPr="00766052">
        <w:rPr>
          <w:rFonts w:ascii="Times New Roman" w:eastAsia="Times New Roman" w:hAnsi="Times New Roman" w:cs="Times New Roman"/>
          <w:sz w:val="26"/>
          <w:szCs w:val="26"/>
        </w:rPr>
        <w:t>, где:</w:t>
      </w:r>
    </w:p>
    <w:p w14:paraId="66726559"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Pзд max – наибольшая нагрузка здания из числа зданий, питаемых по линии, кВт;</w:t>
      </w:r>
    </w:p>
    <w:p w14:paraId="4DA6EB5C"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Pздi – расчетные нагрузки других зданий, питаемых по линии, кВт;</w:t>
      </w:r>
    </w:p>
    <w:p w14:paraId="17A01512"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kуi – коэффициент участия в максимуме электрических нагрузок общественных зданий (помещений) или жилых домов (квартир и силовых электроприемников).  </w:t>
      </w:r>
    </w:p>
    <w:p w14:paraId="7355158C" w14:textId="77777777" w:rsidR="00766052" w:rsidRPr="00766052" w:rsidRDefault="00766052" w:rsidP="00766052">
      <w:pPr>
        <w:widowControl w:val="0"/>
        <w:autoSpaceDE w:val="0"/>
        <w:autoSpaceDN w:val="0"/>
        <w:adjustRightInd w:val="0"/>
        <w:spacing w:after="16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14:paraId="22289D0A" w14:textId="77777777" w:rsidR="00766052" w:rsidRPr="00766052" w:rsidRDefault="00766052" w:rsidP="00766052">
      <w:pPr>
        <w:shd w:val="clear" w:color="auto" w:fill="FFFFFF"/>
        <w:spacing w:before="100" w:beforeAutospacing="1"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Удельная расчетная электрическая нагрузка электроприемников коттеджей, кВт/коттедж.</w:t>
      </w:r>
    </w:p>
    <w:p w14:paraId="0B1D41CF" w14:textId="77777777" w:rsidR="00766052" w:rsidRPr="00766052" w:rsidRDefault="00766052" w:rsidP="00766052">
      <w:pPr>
        <w:shd w:val="clear" w:color="auto" w:fill="FFFFFF"/>
        <w:spacing w:after="0" w:line="240" w:lineRule="auto"/>
        <w:ind w:firstLine="851"/>
        <w:jc w:val="right"/>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Таблица 5.2</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441"/>
        <w:gridCol w:w="3543"/>
        <w:gridCol w:w="567"/>
        <w:gridCol w:w="567"/>
        <w:gridCol w:w="567"/>
        <w:gridCol w:w="567"/>
        <w:gridCol w:w="567"/>
        <w:gridCol w:w="567"/>
        <w:gridCol w:w="567"/>
        <w:gridCol w:w="567"/>
        <w:gridCol w:w="567"/>
        <w:gridCol w:w="567"/>
      </w:tblGrid>
      <w:tr w:rsidR="00766052" w:rsidRPr="00766052" w14:paraId="033B71B6" w14:textId="77777777" w:rsidTr="00C2174D">
        <w:trPr>
          <w:trHeight w:val="240"/>
        </w:trPr>
        <w:tc>
          <w:tcPr>
            <w:tcW w:w="441" w:type="dxa"/>
            <w:vMerge w:val="restart"/>
            <w:tcBorders>
              <w:top w:val="single" w:sz="6" w:space="0" w:color="000000"/>
              <w:left w:val="single" w:sz="6" w:space="0" w:color="000000"/>
              <w:right w:val="single" w:sz="6" w:space="0" w:color="000000"/>
            </w:tcBorders>
            <w:shd w:val="clear" w:color="auto" w:fill="FFFFFF"/>
            <w:hideMark/>
          </w:tcPr>
          <w:p w14:paraId="7C72460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p>
          <w:p w14:paraId="46F4DA8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п.п.</w:t>
            </w:r>
          </w:p>
        </w:tc>
        <w:tc>
          <w:tcPr>
            <w:tcW w:w="3543" w:type="dxa"/>
            <w:vMerge w:val="restart"/>
            <w:tcBorders>
              <w:top w:val="single" w:sz="6" w:space="0" w:color="000000"/>
              <w:left w:val="single" w:sz="6" w:space="0" w:color="000000"/>
              <w:right w:val="single" w:sz="6" w:space="0" w:color="000000"/>
            </w:tcBorders>
            <w:shd w:val="clear" w:color="auto" w:fill="FFFFFF"/>
            <w:hideMark/>
          </w:tcPr>
          <w:p w14:paraId="3A7117A2" w14:textId="77777777" w:rsidR="00766052" w:rsidRPr="00766052" w:rsidRDefault="00766052" w:rsidP="00766052">
            <w:pPr>
              <w:spacing w:after="0" w:line="240" w:lineRule="auto"/>
              <w:ind w:left="24" w:right="127"/>
              <w:jc w:val="center"/>
              <w:rPr>
                <w:rFonts w:ascii="Times New Roman" w:eastAsia="Times New Roman" w:hAnsi="Times New Roman" w:cs="Times New Roman"/>
              </w:rPr>
            </w:pPr>
            <w:r w:rsidRPr="00766052">
              <w:rPr>
                <w:rFonts w:ascii="Times New Roman" w:eastAsia="Times New Roman" w:hAnsi="Times New Roman" w:cs="Times New Roman"/>
              </w:rPr>
              <w:t>Потребители электроэнергии</w:t>
            </w:r>
          </w:p>
        </w:tc>
        <w:tc>
          <w:tcPr>
            <w:tcW w:w="5670" w:type="dxa"/>
            <w:gridSpan w:val="10"/>
            <w:tcBorders>
              <w:top w:val="single" w:sz="6" w:space="0" w:color="000000"/>
              <w:left w:val="single" w:sz="6" w:space="0" w:color="000000"/>
              <w:bottom w:val="single" w:sz="6" w:space="0" w:color="000000"/>
              <w:right w:val="single" w:sz="6" w:space="0" w:color="000000"/>
            </w:tcBorders>
            <w:shd w:val="clear" w:color="auto" w:fill="FFFFFF"/>
            <w:hideMark/>
          </w:tcPr>
          <w:p w14:paraId="1FA4757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Количество коттеджей</w:t>
            </w:r>
          </w:p>
        </w:tc>
      </w:tr>
      <w:tr w:rsidR="00766052" w:rsidRPr="00766052" w14:paraId="734560FB" w14:textId="77777777" w:rsidTr="00C2174D">
        <w:tc>
          <w:tcPr>
            <w:tcW w:w="441" w:type="dxa"/>
            <w:vMerge/>
            <w:tcBorders>
              <w:top w:val="single" w:sz="6" w:space="0" w:color="000000"/>
              <w:left w:val="single" w:sz="6" w:space="0" w:color="000000"/>
              <w:right w:val="single" w:sz="6" w:space="0" w:color="000000"/>
            </w:tcBorders>
            <w:shd w:val="clear" w:color="auto" w:fill="FFFFFF"/>
            <w:vAlign w:val="center"/>
            <w:hideMark/>
          </w:tcPr>
          <w:p w14:paraId="1A8602ED" w14:textId="77777777" w:rsidR="00766052" w:rsidRPr="00766052" w:rsidRDefault="00766052" w:rsidP="00766052">
            <w:pPr>
              <w:spacing w:after="0" w:line="240" w:lineRule="auto"/>
              <w:rPr>
                <w:rFonts w:ascii="Times New Roman" w:eastAsia="Times New Roman" w:hAnsi="Times New Roman" w:cs="Times New Roman"/>
              </w:rPr>
            </w:pPr>
          </w:p>
        </w:tc>
        <w:tc>
          <w:tcPr>
            <w:tcW w:w="3543" w:type="dxa"/>
            <w:vMerge/>
            <w:tcBorders>
              <w:top w:val="single" w:sz="6" w:space="0" w:color="000000"/>
              <w:left w:val="single" w:sz="6" w:space="0" w:color="000000"/>
              <w:right w:val="single" w:sz="6" w:space="0" w:color="000000"/>
            </w:tcBorders>
            <w:shd w:val="clear" w:color="auto" w:fill="FFFFFF"/>
            <w:vAlign w:val="center"/>
            <w:hideMark/>
          </w:tcPr>
          <w:p w14:paraId="222AED3B" w14:textId="77777777" w:rsidR="00766052" w:rsidRPr="00766052" w:rsidRDefault="00766052" w:rsidP="00766052">
            <w:pPr>
              <w:spacing w:after="0" w:line="240" w:lineRule="auto"/>
              <w:ind w:left="24" w:right="127"/>
              <w:rPr>
                <w:rFonts w:ascii="Times New Roman" w:eastAsia="Times New Roman" w:hAnsi="Times New Roman" w:cs="Times New Roman"/>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hideMark/>
          </w:tcPr>
          <w:p w14:paraId="63DBC49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1-3</w:t>
            </w:r>
          </w:p>
        </w:tc>
        <w:tc>
          <w:tcPr>
            <w:tcW w:w="567" w:type="dxa"/>
            <w:tcBorders>
              <w:top w:val="single" w:sz="6" w:space="0" w:color="000000"/>
              <w:left w:val="single" w:sz="6" w:space="0" w:color="000000"/>
              <w:bottom w:val="single" w:sz="6" w:space="0" w:color="000000"/>
              <w:right w:val="single" w:sz="6" w:space="0" w:color="000000"/>
            </w:tcBorders>
            <w:shd w:val="clear" w:color="auto" w:fill="FFFFFF"/>
            <w:hideMark/>
          </w:tcPr>
          <w:p w14:paraId="01113AE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w:t>
            </w:r>
          </w:p>
        </w:tc>
        <w:tc>
          <w:tcPr>
            <w:tcW w:w="567" w:type="dxa"/>
            <w:tcBorders>
              <w:top w:val="single" w:sz="6" w:space="0" w:color="000000"/>
              <w:left w:val="single" w:sz="6" w:space="0" w:color="000000"/>
              <w:bottom w:val="single" w:sz="6" w:space="0" w:color="000000"/>
              <w:right w:val="single" w:sz="6" w:space="0" w:color="000000"/>
            </w:tcBorders>
            <w:shd w:val="clear" w:color="auto" w:fill="FFFFFF"/>
            <w:hideMark/>
          </w:tcPr>
          <w:p w14:paraId="0D0E9C2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9</w:t>
            </w:r>
          </w:p>
        </w:tc>
        <w:tc>
          <w:tcPr>
            <w:tcW w:w="567" w:type="dxa"/>
            <w:tcBorders>
              <w:top w:val="single" w:sz="6" w:space="0" w:color="000000"/>
              <w:left w:val="single" w:sz="6" w:space="0" w:color="000000"/>
              <w:bottom w:val="single" w:sz="6" w:space="0" w:color="000000"/>
              <w:right w:val="single" w:sz="6" w:space="0" w:color="000000"/>
            </w:tcBorders>
            <w:shd w:val="clear" w:color="auto" w:fill="FFFFFF"/>
            <w:hideMark/>
          </w:tcPr>
          <w:p w14:paraId="04890F9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w:t>
            </w:r>
          </w:p>
        </w:tc>
        <w:tc>
          <w:tcPr>
            <w:tcW w:w="567" w:type="dxa"/>
            <w:tcBorders>
              <w:top w:val="single" w:sz="6" w:space="0" w:color="000000"/>
              <w:left w:val="single" w:sz="6" w:space="0" w:color="000000"/>
              <w:bottom w:val="single" w:sz="6" w:space="0" w:color="000000"/>
              <w:right w:val="single" w:sz="6" w:space="0" w:color="000000"/>
            </w:tcBorders>
            <w:shd w:val="clear" w:color="auto" w:fill="FFFFFF"/>
            <w:hideMark/>
          </w:tcPr>
          <w:p w14:paraId="1926B74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15</w:t>
            </w:r>
          </w:p>
        </w:tc>
        <w:tc>
          <w:tcPr>
            <w:tcW w:w="567" w:type="dxa"/>
            <w:tcBorders>
              <w:top w:val="single" w:sz="6" w:space="0" w:color="000000"/>
              <w:left w:val="single" w:sz="6" w:space="0" w:color="000000"/>
              <w:bottom w:val="single" w:sz="6" w:space="0" w:color="000000"/>
              <w:right w:val="single" w:sz="6" w:space="0" w:color="000000"/>
            </w:tcBorders>
            <w:shd w:val="clear" w:color="auto" w:fill="FFFFFF"/>
            <w:hideMark/>
          </w:tcPr>
          <w:p w14:paraId="7D52FF1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18</w:t>
            </w:r>
          </w:p>
        </w:tc>
        <w:tc>
          <w:tcPr>
            <w:tcW w:w="567" w:type="dxa"/>
            <w:tcBorders>
              <w:top w:val="single" w:sz="6" w:space="0" w:color="000000"/>
              <w:left w:val="single" w:sz="6" w:space="0" w:color="000000"/>
              <w:bottom w:val="single" w:sz="6" w:space="0" w:color="000000"/>
              <w:right w:val="single" w:sz="6" w:space="0" w:color="000000"/>
            </w:tcBorders>
            <w:shd w:val="clear" w:color="auto" w:fill="FFFFFF"/>
            <w:hideMark/>
          </w:tcPr>
          <w:p w14:paraId="74101B8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24</w:t>
            </w:r>
          </w:p>
        </w:tc>
        <w:tc>
          <w:tcPr>
            <w:tcW w:w="567" w:type="dxa"/>
            <w:tcBorders>
              <w:top w:val="single" w:sz="6" w:space="0" w:color="000000"/>
              <w:left w:val="single" w:sz="6" w:space="0" w:color="000000"/>
              <w:bottom w:val="single" w:sz="6" w:space="0" w:color="000000"/>
              <w:right w:val="single" w:sz="6" w:space="0" w:color="000000"/>
            </w:tcBorders>
            <w:shd w:val="clear" w:color="auto" w:fill="FFFFFF"/>
            <w:hideMark/>
          </w:tcPr>
          <w:p w14:paraId="28FE203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40</w:t>
            </w:r>
          </w:p>
        </w:tc>
        <w:tc>
          <w:tcPr>
            <w:tcW w:w="567" w:type="dxa"/>
            <w:tcBorders>
              <w:top w:val="single" w:sz="6" w:space="0" w:color="000000"/>
              <w:left w:val="single" w:sz="6" w:space="0" w:color="000000"/>
              <w:bottom w:val="single" w:sz="6" w:space="0" w:color="000000"/>
              <w:right w:val="single" w:sz="6" w:space="0" w:color="000000"/>
            </w:tcBorders>
            <w:shd w:val="clear" w:color="auto" w:fill="FFFFFF"/>
            <w:hideMark/>
          </w:tcPr>
          <w:p w14:paraId="382744D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60</w:t>
            </w:r>
          </w:p>
        </w:tc>
        <w:tc>
          <w:tcPr>
            <w:tcW w:w="567" w:type="dxa"/>
            <w:tcBorders>
              <w:top w:val="single" w:sz="6" w:space="0" w:color="000000"/>
              <w:left w:val="single" w:sz="6" w:space="0" w:color="000000"/>
              <w:bottom w:val="single" w:sz="6" w:space="0" w:color="000000"/>
              <w:right w:val="single" w:sz="6" w:space="0" w:color="000000"/>
            </w:tcBorders>
            <w:shd w:val="clear" w:color="auto" w:fill="FFFFFF"/>
            <w:hideMark/>
          </w:tcPr>
          <w:p w14:paraId="5588919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100</w:t>
            </w:r>
          </w:p>
        </w:tc>
      </w:tr>
      <w:tr w:rsidR="00766052" w:rsidRPr="00766052" w14:paraId="362C20FE" w14:textId="77777777" w:rsidTr="00C2174D">
        <w:trPr>
          <w:trHeight w:val="39"/>
        </w:trPr>
        <w:tc>
          <w:tcPr>
            <w:tcW w:w="441" w:type="dxa"/>
            <w:tcBorders>
              <w:top w:val="single" w:sz="6" w:space="0" w:color="000000"/>
              <w:left w:val="single" w:sz="6" w:space="0" w:color="000000"/>
              <w:right w:val="single" w:sz="6" w:space="0" w:color="000000"/>
            </w:tcBorders>
            <w:shd w:val="clear" w:color="auto" w:fill="FFFFFF"/>
            <w:hideMark/>
          </w:tcPr>
          <w:p w14:paraId="47A6804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w:t>
            </w:r>
          </w:p>
        </w:tc>
        <w:tc>
          <w:tcPr>
            <w:tcW w:w="3543" w:type="dxa"/>
            <w:tcBorders>
              <w:top w:val="single" w:sz="6" w:space="0" w:color="000000"/>
              <w:left w:val="single" w:sz="6" w:space="0" w:color="000000"/>
              <w:right w:val="single" w:sz="6" w:space="0" w:color="000000"/>
            </w:tcBorders>
            <w:shd w:val="clear" w:color="auto" w:fill="FFFFFF"/>
            <w:hideMark/>
          </w:tcPr>
          <w:p w14:paraId="59952BBE" w14:textId="77777777" w:rsidR="00766052" w:rsidRPr="00766052" w:rsidRDefault="00766052" w:rsidP="00766052">
            <w:pPr>
              <w:spacing w:after="0" w:line="240" w:lineRule="auto"/>
              <w:ind w:left="24" w:right="127"/>
              <w:rPr>
                <w:rFonts w:ascii="Times New Roman" w:eastAsia="Times New Roman" w:hAnsi="Times New Roman" w:cs="Times New Roman"/>
              </w:rPr>
            </w:pPr>
            <w:r w:rsidRPr="00766052">
              <w:rPr>
                <w:rFonts w:ascii="Times New Roman" w:eastAsia="Times New Roman" w:hAnsi="Times New Roman" w:cs="Times New Roman"/>
              </w:rPr>
              <w:t>Коттеджи с плитами на природном газе</w:t>
            </w:r>
          </w:p>
        </w:tc>
        <w:tc>
          <w:tcPr>
            <w:tcW w:w="567" w:type="dxa"/>
            <w:tcBorders>
              <w:top w:val="single" w:sz="6" w:space="0" w:color="000000"/>
              <w:left w:val="single" w:sz="6" w:space="0" w:color="000000"/>
              <w:right w:val="single" w:sz="6" w:space="0" w:color="000000"/>
            </w:tcBorders>
            <w:shd w:val="clear" w:color="auto" w:fill="FFFFFF"/>
            <w:hideMark/>
          </w:tcPr>
          <w:p w14:paraId="4ABBF81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11,5</w:t>
            </w:r>
          </w:p>
        </w:tc>
        <w:tc>
          <w:tcPr>
            <w:tcW w:w="567" w:type="dxa"/>
            <w:tcBorders>
              <w:top w:val="single" w:sz="6" w:space="0" w:color="000000"/>
              <w:left w:val="single" w:sz="6" w:space="0" w:color="000000"/>
              <w:right w:val="single" w:sz="6" w:space="0" w:color="000000"/>
            </w:tcBorders>
            <w:shd w:val="clear" w:color="auto" w:fill="FFFFFF"/>
            <w:hideMark/>
          </w:tcPr>
          <w:p w14:paraId="2829123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6,5</w:t>
            </w:r>
          </w:p>
        </w:tc>
        <w:tc>
          <w:tcPr>
            <w:tcW w:w="567" w:type="dxa"/>
            <w:tcBorders>
              <w:top w:val="single" w:sz="6" w:space="0" w:color="000000"/>
              <w:left w:val="single" w:sz="6" w:space="0" w:color="000000"/>
              <w:right w:val="single" w:sz="6" w:space="0" w:color="000000"/>
            </w:tcBorders>
            <w:shd w:val="clear" w:color="auto" w:fill="FFFFFF"/>
            <w:hideMark/>
          </w:tcPr>
          <w:p w14:paraId="4AACF15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5,4</w:t>
            </w:r>
          </w:p>
        </w:tc>
        <w:tc>
          <w:tcPr>
            <w:tcW w:w="567" w:type="dxa"/>
            <w:tcBorders>
              <w:top w:val="single" w:sz="6" w:space="0" w:color="000000"/>
              <w:left w:val="single" w:sz="6" w:space="0" w:color="000000"/>
              <w:right w:val="single" w:sz="6" w:space="0" w:color="000000"/>
            </w:tcBorders>
            <w:shd w:val="clear" w:color="auto" w:fill="FFFFFF"/>
            <w:hideMark/>
          </w:tcPr>
          <w:p w14:paraId="67B29DB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4,7</w:t>
            </w:r>
          </w:p>
        </w:tc>
        <w:tc>
          <w:tcPr>
            <w:tcW w:w="567" w:type="dxa"/>
            <w:tcBorders>
              <w:top w:val="single" w:sz="6" w:space="0" w:color="000000"/>
              <w:left w:val="single" w:sz="6" w:space="0" w:color="000000"/>
              <w:right w:val="single" w:sz="6" w:space="0" w:color="000000"/>
            </w:tcBorders>
            <w:shd w:val="clear" w:color="auto" w:fill="FFFFFF"/>
            <w:hideMark/>
          </w:tcPr>
          <w:p w14:paraId="4A5A82C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4,3</w:t>
            </w:r>
          </w:p>
        </w:tc>
        <w:tc>
          <w:tcPr>
            <w:tcW w:w="567" w:type="dxa"/>
            <w:tcBorders>
              <w:top w:val="single" w:sz="6" w:space="0" w:color="000000"/>
              <w:left w:val="single" w:sz="6" w:space="0" w:color="000000"/>
              <w:right w:val="single" w:sz="6" w:space="0" w:color="000000"/>
            </w:tcBorders>
            <w:shd w:val="clear" w:color="auto" w:fill="FFFFFF"/>
            <w:hideMark/>
          </w:tcPr>
          <w:p w14:paraId="0D56DBD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3,9</w:t>
            </w:r>
          </w:p>
        </w:tc>
        <w:tc>
          <w:tcPr>
            <w:tcW w:w="567" w:type="dxa"/>
            <w:tcBorders>
              <w:top w:val="single" w:sz="6" w:space="0" w:color="000000"/>
              <w:left w:val="single" w:sz="6" w:space="0" w:color="000000"/>
              <w:right w:val="single" w:sz="6" w:space="0" w:color="000000"/>
            </w:tcBorders>
            <w:shd w:val="clear" w:color="auto" w:fill="FFFFFF"/>
            <w:hideMark/>
          </w:tcPr>
          <w:p w14:paraId="583C83A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3,3</w:t>
            </w:r>
          </w:p>
        </w:tc>
        <w:tc>
          <w:tcPr>
            <w:tcW w:w="567" w:type="dxa"/>
            <w:tcBorders>
              <w:top w:val="single" w:sz="6" w:space="0" w:color="000000"/>
              <w:left w:val="single" w:sz="6" w:space="0" w:color="000000"/>
              <w:right w:val="single" w:sz="6" w:space="0" w:color="000000"/>
            </w:tcBorders>
            <w:shd w:val="clear" w:color="auto" w:fill="FFFFFF"/>
            <w:hideMark/>
          </w:tcPr>
          <w:p w14:paraId="2493482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2,6</w:t>
            </w:r>
          </w:p>
        </w:tc>
        <w:tc>
          <w:tcPr>
            <w:tcW w:w="567" w:type="dxa"/>
            <w:tcBorders>
              <w:top w:val="single" w:sz="6" w:space="0" w:color="000000"/>
              <w:left w:val="single" w:sz="6" w:space="0" w:color="000000"/>
              <w:right w:val="single" w:sz="6" w:space="0" w:color="000000"/>
            </w:tcBorders>
            <w:shd w:val="clear" w:color="auto" w:fill="FFFFFF"/>
            <w:hideMark/>
          </w:tcPr>
          <w:p w14:paraId="4143D9A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2,1</w:t>
            </w:r>
          </w:p>
        </w:tc>
        <w:tc>
          <w:tcPr>
            <w:tcW w:w="567" w:type="dxa"/>
            <w:tcBorders>
              <w:top w:val="single" w:sz="6" w:space="0" w:color="000000"/>
              <w:left w:val="single" w:sz="6" w:space="0" w:color="000000"/>
              <w:right w:val="single" w:sz="6" w:space="0" w:color="000000"/>
            </w:tcBorders>
            <w:shd w:val="clear" w:color="auto" w:fill="FFFFFF"/>
            <w:hideMark/>
          </w:tcPr>
          <w:p w14:paraId="6300F10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w:t>
            </w:r>
          </w:p>
        </w:tc>
      </w:tr>
      <w:tr w:rsidR="00766052" w:rsidRPr="00766052" w14:paraId="6C7C9903" w14:textId="77777777" w:rsidTr="00C2174D">
        <w:tc>
          <w:tcPr>
            <w:tcW w:w="441" w:type="dxa"/>
            <w:tcBorders>
              <w:left w:val="single" w:sz="6" w:space="0" w:color="000000"/>
              <w:right w:val="single" w:sz="6" w:space="0" w:color="000000"/>
            </w:tcBorders>
            <w:shd w:val="clear" w:color="auto" w:fill="FFFFFF"/>
            <w:hideMark/>
          </w:tcPr>
          <w:p w14:paraId="55FA7CA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w:t>
            </w:r>
          </w:p>
        </w:tc>
        <w:tc>
          <w:tcPr>
            <w:tcW w:w="3543" w:type="dxa"/>
            <w:tcBorders>
              <w:left w:val="single" w:sz="6" w:space="0" w:color="000000"/>
              <w:right w:val="single" w:sz="6" w:space="0" w:color="000000"/>
            </w:tcBorders>
            <w:shd w:val="clear" w:color="auto" w:fill="FFFFFF"/>
            <w:hideMark/>
          </w:tcPr>
          <w:p w14:paraId="058BE37D" w14:textId="77777777" w:rsidR="00766052" w:rsidRPr="00766052" w:rsidRDefault="00766052" w:rsidP="00766052">
            <w:pPr>
              <w:spacing w:after="0" w:line="240" w:lineRule="auto"/>
              <w:ind w:left="24"/>
              <w:rPr>
                <w:rFonts w:ascii="Times New Roman" w:eastAsia="Times New Roman" w:hAnsi="Times New Roman" w:cs="Times New Roman"/>
              </w:rPr>
            </w:pPr>
            <w:r w:rsidRPr="00766052">
              <w:rPr>
                <w:rFonts w:ascii="Times New Roman" w:eastAsia="Times New Roman" w:hAnsi="Times New Roman" w:cs="Times New Roman"/>
              </w:rPr>
              <w:t>Коттеджи с плитами на природном газе и электрической сауной мощностью до 12 кВт</w:t>
            </w:r>
          </w:p>
        </w:tc>
        <w:tc>
          <w:tcPr>
            <w:tcW w:w="567" w:type="dxa"/>
            <w:tcBorders>
              <w:left w:val="single" w:sz="6" w:space="0" w:color="000000"/>
              <w:right w:val="single" w:sz="6" w:space="0" w:color="000000"/>
            </w:tcBorders>
            <w:shd w:val="clear" w:color="auto" w:fill="FFFFFF"/>
            <w:hideMark/>
          </w:tcPr>
          <w:p w14:paraId="62A2F25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22,3</w:t>
            </w:r>
          </w:p>
        </w:tc>
        <w:tc>
          <w:tcPr>
            <w:tcW w:w="567" w:type="dxa"/>
            <w:tcBorders>
              <w:left w:val="single" w:sz="6" w:space="0" w:color="000000"/>
              <w:right w:val="single" w:sz="6" w:space="0" w:color="000000"/>
            </w:tcBorders>
            <w:shd w:val="clear" w:color="auto" w:fill="FFFFFF"/>
            <w:hideMark/>
          </w:tcPr>
          <w:p w14:paraId="203731A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13,3</w:t>
            </w:r>
          </w:p>
        </w:tc>
        <w:tc>
          <w:tcPr>
            <w:tcW w:w="567" w:type="dxa"/>
            <w:tcBorders>
              <w:left w:val="single" w:sz="6" w:space="0" w:color="000000"/>
              <w:right w:val="single" w:sz="6" w:space="0" w:color="000000"/>
            </w:tcBorders>
            <w:shd w:val="clear" w:color="auto" w:fill="FFFFFF"/>
            <w:hideMark/>
          </w:tcPr>
          <w:p w14:paraId="00794CF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11,3</w:t>
            </w:r>
          </w:p>
        </w:tc>
        <w:tc>
          <w:tcPr>
            <w:tcW w:w="567" w:type="dxa"/>
            <w:tcBorders>
              <w:left w:val="single" w:sz="6" w:space="0" w:color="000000"/>
              <w:right w:val="single" w:sz="6" w:space="0" w:color="000000"/>
            </w:tcBorders>
            <w:shd w:val="clear" w:color="auto" w:fill="FFFFFF"/>
            <w:hideMark/>
          </w:tcPr>
          <w:p w14:paraId="488A12B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10,0</w:t>
            </w:r>
          </w:p>
        </w:tc>
        <w:tc>
          <w:tcPr>
            <w:tcW w:w="567" w:type="dxa"/>
            <w:tcBorders>
              <w:left w:val="single" w:sz="6" w:space="0" w:color="000000"/>
              <w:right w:val="single" w:sz="6" w:space="0" w:color="000000"/>
            </w:tcBorders>
            <w:shd w:val="clear" w:color="auto" w:fill="FFFFFF"/>
            <w:hideMark/>
          </w:tcPr>
          <w:p w14:paraId="73FBF94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9,3</w:t>
            </w:r>
          </w:p>
        </w:tc>
        <w:tc>
          <w:tcPr>
            <w:tcW w:w="567" w:type="dxa"/>
            <w:tcBorders>
              <w:left w:val="single" w:sz="6" w:space="0" w:color="000000"/>
              <w:right w:val="single" w:sz="6" w:space="0" w:color="000000"/>
            </w:tcBorders>
            <w:shd w:val="clear" w:color="auto" w:fill="FFFFFF"/>
            <w:hideMark/>
          </w:tcPr>
          <w:p w14:paraId="2496EA1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8,6</w:t>
            </w:r>
          </w:p>
        </w:tc>
        <w:tc>
          <w:tcPr>
            <w:tcW w:w="567" w:type="dxa"/>
            <w:tcBorders>
              <w:left w:val="single" w:sz="6" w:space="0" w:color="000000"/>
              <w:right w:val="single" w:sz="6" w:space="0" w:color="000000"/>
            </w:tcBorders>
            <w:shd w:val="clear" w:color="auto" w:fill="FFFFFF"/>
            <w:hideMark/>
          </w:tcPr>
          <w:p w14:paraId="4C9F515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7,5</w:t>
            </w:r>
          </w:p>
        </w:tc>
        <w:tc>
          <w:tcPr>
            <w:tcW w:w="567" w:type="dxa"/>
            <w:tcBorders>
              <w:left w:val="single" w:sz="6" w:space="0" w:color="000000"/>
              <w:right w:val="single" w:sz="6" w:space="0" w:color="000000"/>
            </w:tcBorders>
            <w:shd w:val="clear" w:color="auto" w:fill="FFFFFF"/>
            <w:hideMark/>
          </w:tcPr>
          <w:p w14:paraId="1700606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6,3</w:t>
            </w:r>
          </w:p>
        </w:tc>
        <w:tc>
          <w:tcPr>
            <w:tcW w:w="567" w:type="dxa"/>
            <w:tcBorders>
              <w:left w:val="single" w:sz="6" w:space="0" w:color="000000"/>
              <w:right w:val="single" w:sz="6" w:space="0" w:color="000000"/>
            </w:tcBorders>
            <w:shd w:val="clear" w:color="auto" w:fill="FFFFFF"/>
            <w:hideMark/>
          </w:tcPr>
          <w:p w14:paraId="047F3B8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5,6</w:t>
            </w:r>
          </w:p>
        </w:tc>
        <w:tc>
          <w:tcPr>
            <w:tcW w:w="567" w:type="dxa"/>
            <w:tcBorders>
              <w:left w:val="single" w:sz="6" w:space="0" w:color="000000"/>
              <w:right w:val="single" w:sz="6" w:space="0" w:color="000000"/>
            </w:tcBorders>
            <w:shd w:val="clear" w:color="auto" w:fill="FFFFFF"/>
            <w:hideMark/>
          </w:tcPr>
          <w:p w14:paraId="201BFB1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5,0</w:t>
            </w:r>
          </w:p>
        </w:tc>
      </w:tr>
      <w:tr w:rsidR="00766052" w:rsidRPr="00766052" w14:paraId="520ABA26" w14:textId="77777777" w:rsidTr="00C2174D">
        <w:tc>
          <w:tcPr>
            <w:tcW w:w="441" w:type="dxa"/>
            <w:tcBorders>
              <w:left w:val="single" w:sz="6" w:space="0" w:color="000000"/>
              <w:right w:val="single" w:sz="6" w:space="0" w:color="000000"/>
            </w:tcBorders>
            <w:shd w:val="clear" w:color="auto" w:fill="FFFFFF"/>
            <w:hideMark/>
          </w:tcPr>
          <w:p w14:paraId="03070B5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w:t>
            </w:r>
          </w:p>
        </w:tc>
        <w:tc>
          <w:tcPr>
            <w:tcW w:w="3543" w:type="dxa"/>
            <w:tcBorders>
              <w:left w:val="single" w:sz="6" w:space="0" w:color="000000"/>
              <w:right w:val="single" w:sz="6" w:space="0" w:color="000000"/>
            </w:tcBorders>
            <w:shd w:val="clear" w:color="auto" w:fill="FFFFFF"/>
            <w:hideMark/>
          </w:tcPr>
          <w:p w14:paraId="404BD19E" w14:textId="77777777" w:rsidR="00766052" w:rsidRPr="00766052" w:rsidRDefault="00766052" w:rsidP="00766052">
            <w:pPr>
              <w:spacing w:after="0" w:line="240" w:lineRule="auto"/>
              <w:ind w:left="24" w:right="127"/>
              <w:rPr>
                <w:rFonts w:ascii="Times New Roman" w:eastAsia="Times New Roman" w:hAnsi="Times New Roman" w:cs="Times New Roman"/>
              </w:rPr>
            </w:pPr>
            <w:r w:rsidRPr="00766052">
              <w:rPr>
                <w:rFonts w:ascii="Times New Roman" w:eastAsia="Times New Roman" w:hAnsi="Times New Roman" w:cs="Times New Roman"/>
              </w:rPr>
              <w:t>Коттеджи с электрическими плитами мощностью до 10,5 кВт</w:t>
            </w:r>
          </w:p>
        </w:tc>
        <w:tc>
          <w:tcPr>
            <w:tcW w:w="567" w:type="dxa"/>
            <w:tcBorders>
              <w:left w:val="single" w:sz="6" w:space="0" w:color="000000"/>
              <w:right w:val="single" w:sz="6" w:space="0" w:color="000000"/>
            </w:tcBorders>
            <w:shd w:val="clear" w:color="auto" w:fill="FFFFFF"/>
            <w:hideMark/>
          </w:tcPr>
          <w:p w14:paraId="37B5644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14,5</w:t>
            </w:r>
          </w:p>
        </w:tc>
        <w:tc>
          <w:tcPr>
            <w:tcW w:w="567" w:type="dxa"/>
            <w:tcBorders>
              <w:left w:val="single" w:sz="6" w:space="0" w:color="000000"/>
              <w:right w:val="single" w:sz="6" w:space="0" w:color="000000"/>
            </w:tcBorders>
            <w:shd w:val="clear" w:color="auto" w:fill="FFFFFF"/>
            <w:hideMark/>
          </w:tcPr>
          <w:p w14:paraId="44D4EC6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8,6</w:t>
            </w:r>
          </w:p>
        </w:tc>
        <w:tc>
          <w:tcPr>
            <w:tcW w:w="567" w:type="dxa"/>
            <w:tcBorders>
              <w:left w:val="single" w:sz="6" w:space="0" w:color="000000"/>
              <w:right w:val="single" w:sz="6" w:space="0" w:color="000000"/>
            </w:tcBorders>
            <w:shd w:val="clear" w:color="auto" w:fill="FFFFFF"/>
            <w:hideMark/>
          </w:tcPr>
          <w:p w14:paraId="377D375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7,2</w:t>
            </w:r>
          </w:p>
        </w:tc>
        <w:tc>
          <w:tcPr>
            <w:tcW w:w="567" w:type="dxa"/>
            <w:tcBorders>
              <w:left w:val="single" w:sz="6" w:space="0" w:color="000000"/>
              <w:right w:val="single" w:sz="6" w:space="0" w:color="000000"/>
            </w:tcBorders>
            <w:shd w:val="clear" w:color="auto" w:fill="FFFFFF"/>
            <w:hideMark/>
          </w:tcPr>
          <w:p w14:paraId="59C16A0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6,5</w:t>
            </w:r>
          </w:p>
        </w:tc>
        <w:tc>
          <w:tcPr>
            <w:tcW w:w="567" w:type="dxa"/>
            <w:tcBorders>
              <w:left w:val="single" w:sz="6" w:space="0" w:color="000000"/>
              <w:right w:val="single" w:sz="6" w:space="0" w:color="000000"/>
            </w:tcBorders>
            <w:shd w:val="clear" w:color="auto" w:fill="FFFFFF"/>
            <w:hideMark/>
          </w:tcPr>
          <w:p w14:paraId="6C0DBC2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5,8</w:t>
            </w:r>
          </w:p>
        </w:tc>
        <w:tc>
          <w:tcPr>
            <w:tcW w:w="567" w:type="dxa"/>
            <w:tcBorders>
              <w:left w:val="single" w:sz="6" w:space="0" w:color="000000"/>
              <w:right w:val="single" w:sz="6" w:space="0" w:color="000000"/>
            </w:tcBorders>
            <w:shd w:val="clear" w:color="auto" w:fill="FFFFFF"/>
            <w:hideMark/>
          </w:tcPr>
          <w:p w14:paraId="65F7F8A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5,5</w:t>
            </w:r>
          </w:p>
        </w:tc>
        <w:tc>
          <w:tcPr>
            <w:tcW w:w="567" w:type="dxa"/>
            <w:tcBorders>
              <w:left w:val="single" w:sz="6" w:space="0" w:color="000000"/>
              <w:right w:val="single" w:sz="6" w:space="0" w:color="000000"/>
            </w:tcBorders>
            <w:shd w:val="clear" w:color="auto" w:fill="FFFFFF"/>
            <w:hideMark/>
          </w:tcPr>
          <w:p w14:paraId="750C4D9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4,7</w:t>
            </w:r>
          </w:p>
        </w:tc>
        <w:tc>
          <w:tcPr>
            <w:tcW w:w="567" w:type="dxa"/>
            <w:tcBorders>
              <w:left w:val="single" w:sz="6" w:space="0" w:color="000000"/>
              <w:right w:val="single" w:sz="6" w:space="0" w:color="000000"/>
            </w:tcBorders>
            <w:shd w:val="clear" w:color="auto" w:fill="FFFFFF"/>
            <w:hideMark/>
          </w:tcPr>
          <w:p w14:paraId="7409183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3,9</w:t>
            </w:r>
          </w:p>
        </w:tc>
        <w:tc>
          <w:tcPr>
            <w:tcW w:w="567" w:type="dxa"/>
            <w:tcBorders>
              <w:left w:val="single" w:sz="6" w:space="0" w:color="000000"/>
              <w:right w:val="single" w:sz="6" w:space="0" w:color="000000"/>
            </w:tcBorders>
            <w:shd w:val="clear" w:color="auto" w:fill="FFFFFF"/>
            <w:hideMark/>
          </w:tcPr>
          <w:p w14:paraId="1BF2836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3,3</w:t>
            </w:r>
          </w:p>
        </w:tc>
        <w:tc>
          <w:tcPr>
            <w:tcW w:w="567" w:type="dxa"/>
            <w:tcBorders>
              <w:left w:val="single" w:sz="6" w:space="0" w:color="000000"/>
              <w:right w:val="single" w:sz="6" w:space="0" w:color="000000"/>
            </w:tcBorders>
            <w:shd w:val="clear" w:color="auto" w:fill="FFFFFF"/>
            <w:hideMark/>
          </w:tcPr>
          <w:p w14:paraId="41A780F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2,6</w:t>
            </w:r>
          </w:p>
        </w:tc>
      </w:tr>
      <w:tr w:rsidR="00766052" w:rsidRPr="00766052" w14:paraId="49AAE2BF" w14:textId="77777777" w:rsidTr="00C2174D">
        <w:tc>
          <w:tcPr>
            <w:tcW w:w="441" w:type="dxa"/>
            <w:tcBorders>
              <w:left w:val="single" w:sz="6" w:space="0" w:color="000000"/>
              <w:bottom w:val="single" w:sz="6" w:space="0" w:color="000000"/>
              <w:right w:val="single" w:sz="6" w:space="0" w:color="000000"/>
            </w:tcBorders>
            <w:shd w:val="clear" w:color="auto" w:fill="FFFFFF"/>
            <w:hideMark/>
          </w:tcPr>
          <w:p w14:paraId="009435C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w:t>
            </w:r>
          </w:p>
        </w:tc>
        <w:tc>
          <w:tcPr>
            <w:tcW w:w="3543" w:type="dxa"/>
            <w:tcBorders>
              <w:bottom w:val="single" w:sz="6" w:space="0" w:color="000000"/>
              <w:right w:val="single" w:sz="6" w:space="0" w:color="000000"/>
            </w:tcBorders>
            <w:shd w:val="clear" w:color="auto" w:fill="FFFFFF"/>
            <w:hideMark/>
          </w:tcPr>
          <w:p w14:paraId="50DFAAF8" w14:textId="77777777" w:rsidR="00766052" w:rsidRPr="00766052" w:rsidRDefault="00766052" w:rsidP="00766052">
            <w:pPr>
              <w:spacing w:after="0" w:line="240" w:lineRule="auto"/>
              <w:ind w:left="24" w:right="127"/>
              <w:rPr>
                <w:rFonts w:ascii="Times New Roman" w:eastAsia="Times New Roman" w:hAnsi="Times New Roman" w:cs="Times New Roman"/>
              </w:rPr>
            </w:pPr>
            <w:r w:rsidRPr="00766052">
              <w:rPr>
                <w:rFonts w:ascii="Times New Roman" w:eastAsia="Times New Roman" w:hAnsi="Times New Roman" w:cs="Times New Roman"/>
              </w:rPr>
              <w:t>Коттеджи с электрическими плитами мощностью до 10,5 кВт и электрической сауной мощностью до 12 кВт</w:t>
            </w:r>
          </w:p>
        </w:tc>
        <w:tc>
          <w:tcPr>
            <w:tcW w:w="567" w:type="dxa"/>
            <w:tcBorders>
              <w:left w:val="single" w:sz="6" w:space="0" w:color="000000"/>
              <w:bottom w:val="single" w:sz="6" w:space="0" w:color="000000"/>
              <w:right w:val="single" w:sz="6" w:space="0" w:color="000000"/>
            </w:tcBorders>
            <w:shd w:val="clear" w:color="auto" w:fill="FFFFFF"/>
            <w:hideMark/>
          </w:tcPr>
          <w:p w14:paraId="2FAED53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25,1</w:t>
            </w:r>
          </w:p>
        </w:tc>
        <w:tc>
          <w:tcPr>
            <w:tcW w:w="567" w:type="dxa"/>
            <w:tcBorders>
              <w:left w:val="single" w:sz="6" w:space="0" w:color="000000"/>
              <w:bottom w:val="single" w:sz="6" w:space="0" w:color="000000"/>
              <w:right w:val="single" w:sz="6" w:space="0" w:color="000000"/>
            </w:tcBorders>
            <w:shd w:val="clear" w:color="auto" w:fill="FFFFFF"/>
            <w:hideMark/>
          </w:tcPr>
          <w:p w14:paraId="6136A49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15,2</w:t>
            </w:r>
          </w:p>
        </w:tc>
        <w:tc>
          <w:tcPr>
            <w:tcW w:w="567" w:type="dxa"/>
            <w:tcBorders>
              <w:left w:val="single" w:sz="6" w:space="0" w:color="000000"/>
              <w:bottom w:val="single" w:sz="6" w:space="0" w:color="000000"/>
              <w:right w:val="single" w:sz="6" w:space="0" w:color="000000"/>
            </w:tcBorders>
            <w:shd w:val="clear" w:color="auto" w:fill="FFFFFF"/>
            <w:hideMark/>
          </w:tcPr>
          <w:p w14:paraId="0854967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12,9</w:t>
            </w:r>
          </w:p>
        </w:tc>
        <w:tc>
          <w:tcPr>
            <w:tcW w:w="567" w:type="dxa"/>
            <w:tcBorders>
              <w:left w:val="single" w:sz="6" w:space="0" w:color="000000"/>
              <w:bottom w:val="single" w:sz="6" w:space="0" w:color="000000"/>
              <w:right w:val="single" w:sz="6" w:space="0" w:color="000000"/>
            </w:tcBorders>
            <w:shd w:val="clear" w:color="auto" w:fill="FFFFFF"/>
            <w:hideMark/>
          </w:tcPr>
          <w:p w14:paraId="301C03E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11,6</w:t>
            </w:r>
          </w:p>
        </w:tc>
        <w:tc>
          <w:tcPr>
            <w:tcW w:w="567" w:type="dxa"/>
            <w:tcBorders>
              <w:left w:val="single" w:sz="6" w:space="0" w:color="000000"/>
              <w:bottom w:val="single" w:sz="6" w:space="0" w:color="000000"/>
              <w:right w:val="single" w:sz="6" w:space="0" w:color="000000"/>
            </w:tcBorders>
            <w:shd w:val="clear" w:color="auto" w:fill="FFFFFF"/>
            <w:hideMark/>
          </w:tcPr>
          <w:p w14:paraId="3DCE9E1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10,7</w:t>
            </w:r>
          </w:p>
        </w:tc>
        <w:tc>
          <w:tcPr>
            <w:tcW w:w="567" w:type="dxa"/>
            <w:tcBorders>
              <w:left w:val="single" w:sz="6" w:space="0" w:color="000000"/>
              <w:bottom w:val="single" w:sz="6" w:space="0" w:color="000000"/>
              <w:right w:val="single" w:sz="6" w:space="0" w:color="000000"/>
            </w:tcBorders>
            <w:shd w:val="clear" w:color="auto" w:fill="FFFFFF"/>
            <w:hideMark/>
          </w:tcPr>
          <w:p w14:paraId="3A94BFA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10,0</w:t>
            </w:r>
          </w:p>
        </w:tc>
        <w:tc>
          <w:tcPr>
            <w:tcW w:w="567" w:type="dxa"/>
            <w:tcBorders>
              <w:left w:val="single" w:sz="6" w:space="0" w:color="000000"/>
              <w:bottom w:val="single" w:sz="6" w:space="0" w:color="000000"/>
              <w:right w:val="single" w:sz="6" w:space="0" w:color="000000"/>
            </w:tcBorders>
            <w:shd w:val="clear" w:color="auto" w:fill="FFFFFF"/>
            <w:hideMark/>
          </w:tcPr>
          <w:p w14:paraId="7788A8C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8,8</w:t>
            </w:r>
          </w:p>
        </w:tc>
        <w:tc>
          <w:tcPr>
            <w:tcW w:w="567" w:type="dxa"/>
            <w:tcBorders>
              <w:left w:val="single" w:sz="6" w:space="0" w:color="000000"/>
              <w:bottom w:val="single" w:sz="6" w:space="0" w:color="000000"/>
              <w:right w:val="single" w:sz="6" w:space="0" w:color="000000"/>
            </w:tcBorders>
            <w:shd w:val="clear" w:color="auto" w:fill="FFFFFF"/>
            <w:hideMark/>
          </w:tcPr>
          <w:p w14:paraId="50BFCEF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7,5</w:t>
            </w:r>
          </w:p>
        </w:tc>
        <w:tc>
          <w:tcPr>
            <w:tcW w:w="567" w:type="dxa"/>
            <w:tcBorders>
              <w:left w:val="single" w:sz="6" w:space="0" w:color="000000"/>
              <w:bottom w:val="single" w:sz="6" w:space="0" w:color="000000"/>
              <w:right w:val="single" w:sz="6" w:space="0" w:color="000000"/>
            </w:tcBorders>
            <w:shd w:val="clear" w:color="auto" w:fill="FFFFFF"/>
            <w:hideMark/>
          </w:tcPr>
          <w:p w14:paraId="69735FC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6,7</w:t>
            </w:r>
          </w:p>
        </w:tc>
        <w:tc>
          <w:tcPr>
            <w:tcW w:w="567" w:type="dxa"/>
            <w:tcBorders>
              <w:left w:val="single" w:sz="6" w:space="0" w:color="000000"/>
              <w:bottom w:val="single" w:sz="6" w:space="0" w:color="000000"/>
              <w:right w:val="single" w:sz="6" w:space="0" w:color="000000"/>
            </w:tcBorders>
            <w:shd w:val="clear" w:color="auto" w:fill="FFFFFF"/>
            <w:hideMark/>
          </w:tcPr>
          <w:p w14:paraId="0A2F0A4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5,5</w:t>
            </w:r>
          </w:p>
        </w:tc>
      </w:tr>
    </w:tbl>
    <w:p w14:paraId="3BC98AC2"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 xml:space="preserve">Примечания: </w:t>
      </w:r>
    </w:p>
    <w:p w14:paraId="3DDD185B"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bCs/>
          <w:sz w:val="26"/>
          <w:szCs w:val="26"/>
        </w:rPr>
        <w:t>1</w:t>
      </w:r>
      <w:r w:rsidRPr="00766052">
        <w:rPr>
          <w:rFonts w:ascii="Times New Roman" w:eastAsia="Times New Roman" w:hAnsi="Times New Roman" w:cs="Times New Roman"/>
          <w:sz w:val="26"/>
          <w:szCs w:val="26"/>
        </w:rPr>
        <w:t>. Удельные расчетные нагрузки приведены для коттеджей общей площадью от 150 до 600 кв. м.</w:t>
      </w:r>
    </w:p>
    <w:p w14:paraId="65FC39C4"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2. Удельные расчетные нагрузки для коттеджей общей площадью до 150 кв. м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14:paraId="184104D3"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3. Удельные расчетные нагрузки не учитывают применения в коттеджах электрического отопления и электроводонагревателей.</w:t>
      </w:r>
    </w:p>
    <w:p w14:paraId="1162C65B" w14:textId="77777777" w:rsidR="00766052" w:rsidRPr="00766052" w:rsidRDefault="00766052" w:rsidP="00766052">
      <w:pPr>
        <w:shd w:val="clear" w:color="auto" w:fill="FFFFFF"/>
        <w:spacing w:before="240"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lastRenderedPageBreak/>
        <w:t>Удельные расчетные электрические нагрузки, Вт/м</w:t>
      </w:r>
      <w:r w:rsidRPr="00766052">
        <w:rPr>
          <w:rFonts w:ascii="Times New Roman" w:eastAsia="Times New Roman" w:hAnsi="Times New Roman" w:cs="Times New Roman"/>
          <w:sz w:val="26"/>
          <w:szCs w:val="26"/>
          <w:vertAlign w:val="superscript"/>
        </w:rPr>
        <w:t>2</w:t>
      </w:r>
      <w:r w:rsidRPr="00766052">
        <w:rPr>
          <w:rFonts w:ascii="Times New Roman" w:eastAsia="Times New Roman" w:hAnsi="Times New Roman" w:cs="Times New Roman"/>
          <w:sz w:val="26"/>
          <w:szCs w:val="26"/>
        </w:rPr>
        <w:t>, жилых зданий на шинах                       0,4 кВ ТП.</w:t>
      </w:r>
    </w:p>
    <w:p w14:paraId="15605146" w14:textId="77777777" w:rsidR="00766052" w:rsidRPr="00766052" w:rsidRDefault="00766052" w:rsidP="00766052">
      <w:pPr>
        <w:shd w:val="clear" w:color="auto" w:fill="FFFFFF"/>
        <w:spacing w:after="0" w:line="240" w:lineRule="auto"/>
        <w:jc w:val="right"/>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Таблица 5.3</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441"/>
        <w:gridCol w:w="4819"/>
        <w:gridCol w:w="1559"/>
        <w:gridCol w:w="1418"/>
        <w:gridCol w:w="1417"/>
      </w:tblGrid>
      <w:tr w:rsidR="00766052" w:rsidRPr="00766052" w14:paraId="63EE6646" w14:textId="77777777" w:rsidTr="00C2174D">
        <w:trPr>
          <w:trHeight w:val="240"/>
        </w:trPr>
        <w:tc>
          <w:tcPr>
            <w:tcW w:w="441" w:type="dxa"/>
            <w:vMerge w:val="restart"/>
            <w:tcBorders>
              <w:top w:val="single" w:sz="6" w:space="0" w:color="000000"/>
              <w:left w:val="single" w:sz="6" w:space="0" w:color="000000"/>
              <w:right w:val="single" w:sz="6" w:space="0" w:color="000000"/>
            </w:tcBorders>
            <w:shd w:val="clear" w:color="auto" w:fill="FFFFFF"/>
            <w:hideMark/>
          </w:tcPr>
          <w:p w14:paraId="2B1AB77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 п.п.</w:t>
            </w:r>
          </w:p>
        </w:tc>
        <w:tc>
          <w:tcPr>
            <w:tcW w:w="4819" w:type="dxa"/>
            <w:vMerge w:val="restart"/>
            <w:tcBorders>
              <w:top w:val="single" w:sz="6" w:space="0" w:color="000000"/>
              <w:left w:val="single" w:sz="6" w:space="0" w:color="000000"/>
              <w:right w:val="single" w:sz="6" w:space="0" w:color="000000"/>
            </w:tcBorders>
            <w:shd w:val="clear" w:color="auto" w:fill="FFFFFF"/>
            <w:hideMark/>
          </w:tcPr>
          <w:p w14:paraId="3AFCD2DB" w14:textId="77777777" w:rsidR="00766052" w:rsidRPr="00766052" w:rsidRDefault="00766052" w:rsidP="00766052">
            <w:pPr>
              <w:spacing w:after="0" w:line="240" w:lineRule="auto"/>
              <w:ind w:left="214"/>
              <w:jc w:val="center"/>
              <w:rPr>
                <w:rFonts w:ascii="Times New Roman" w:eastAsia="Times New Roman" w:hAnsi="Times New Roman" w:cs="Times New Roman"/>
              </w:rPr>
            </w:pPr>
            <w:r w:rsidRPr="00766052">
              <w:rPr>
                <w:rFonts w:ascii="Times New Roman" w:eastAsia="Times New Roman" w:hAnsi="Times New Roman" w:cs="Times New Roman"/>
              </w:rPr>
              <w:t>Этажность застройки</w:t>
            </w:r>
          </w:p>
        </w:tc>
        <w:tc>
          <w:tcPr>
            <w:tcW w:w="439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031DCC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Здание с плитами</w:t>
            </w:r>
          </w:p>
        </w:tc>
      </w:tr>
      <w:tr w:rsidR="00766052" w:rsidRPr="00766052" w14:paraId="072B60DB" w14:textId="77777777" w:rsidTr="00C2174D">
        <w:tc>
          <w:tcPr>
            <w:tcW w:w="441" w:type="dxa"/>
            <w:vMerge/>
            <w:tcBorders>
              <w:top w:val="single" w:sz="6" w:space="0" w:color="000000"/>
              <w:left w:val="single" w:sz="6" w:space="0" w:color="000000"/>
              <w:right w:val="single" w:sz="6" w:space="0" w:color="000000"/>
            </w:tcBorders>
            <w:shd w:val="clear" w:color="auto" w:fill="FFFFFF"/>
            <w:vAlign w:val="center"/>
            <w:hideMark/>
          </w:tcPr>
          <w:p w14:paraId="4BD671EE" w14:textId="77777777" w:rsidR="00766052" w:rsidRPr="00766052" w:rsidRDefault="00766052" w:rsidP="00766052">
            <w:pPr>
              <w:spacing w:after="0" w:line="240" w:lineRule="auto"/>
              <w:rPr>
                <w:rFonts w:ascii="Times New Roman" w:eastAsia="Times New Roman" w:hAnsi="Times New Roman" w:cs="Times New Roman"/>
              </w:rPr>
            </w:pPr>
          </w:p>
        </w:tc>
        <w:tc>
          <w:tcPr>
            <w:tcW w:w="4819" w:type="dxa"/>
            <w:vMerge/>
            <w:tcBorders>
              <w:top w:val="single" w:sz="6" w:space="0" w:color="000000"/>
              <w:left w:val="single" w:sz="6" w:space="0" w:color="000000"/>
              <w:right w:val="single" w:sz="6" w:space="0" w:color="000000"/>
            </w:tcBorders>
            <w:shd w:val="clear" w:color="auto" w:fill="FFFFFF"/>
            <w:vAlign w:val="center"/>
            <w:hideMark/>
          </w:tcPr>
          <w:p w14:paraId="7CDDA3E1" w14:textId="77777777" w:rsidR="00766052" w:rsidRPr="00766052" w:rsidRDefault="00766052" w:rsidP="00766052">
            <w:pPr>
              <w:spacing w:after="0" w:line="240" w:lineRule="auto"/>
              <w:ind w:left="214"/>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DE4E89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на природном газе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31BB105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на сжиженном газе или твердом топливе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14:paraId="706FAC2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электрическими</w:t>
            </w:r>
          </w:p>
        </w:tc>
      </w:tr>
      <w:tr w:rsidR="00766052" w:rsidRPr="00766052" w14:paraId="28064272" w14:textId="77777777" w:rsidTr="00C2174D">
        <w:tc>
          <w:tcPr>
            <w:tcW w:w="441" w:type="dxa"/>
            <w:tcBorders>
              <w:top w:val="single" w:sz="6" w:space="0" w:color="000000"/>
              <w:left w:val="single" w:sz="6" w:space="0" w:color="000000"/>
              <w:right w:val="single" w:sz="6" w:space="0" w:color="000000"/>
            </w:tcBorders>
            <w:shd w:val="clear" w:color="auto" w:fill="FFFFFF"/>
            <w:hideMark/>
          </w:tcPr>
          <w:p w14:paraId="262F769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w:t>
            </w:r>
          </w:p>
        </w:tc>
        <w:tc>
          <w:tcPr>
            <w:tcW w:w="4819" w:type="dxa"/>
            <w:tcBorders>
              <w:top w:val="single" w:sz="6" w:space="0" w:color="000000"/>
              <w:left w:val="single" w:sz="6" w:space="0" w:color="000000"/>
              <w:right w:val="single" w:sz="6" w:space="0" w:color="000000"/>
            </w:tcBorders>
            <w:shd w:val="clear" w:color="auto" w:fill="FFFFFF"/>
            <w:hideMark/>
          </w:tcPr>
          <w:p w14:paraId="05E47DAF" w14:textId="77777777" w:rsidR="00766052" w:rsidRPr="00766052" w:rsidRDefault="00766052" w:rsidP="00766052">
            <w:pPr>
              <w:spacing w:after="0" w:line="240" w:lineRule="auto"/>
              <w:ind w:left="214"/>
              <w:rPr>
                <w:rFonts w:ascii="Times New Roman" w:eastAsia="Times New Roman" w:hAnsi="Times New Roman" w:cs="Times New Roman"/>
              </w:rPr>
            </w:pPr>
            <w:r w:rsidRPr="00766052">
              <w:rPr>
                <w:rFonts w:ascii="Times New Roman" w:eastAsia="Times New Roman" w:hAnsi="Times New Roman" w:cs="Times New Roman"/>
              </w:rPr>
              <w:t>1-2 этажа</w:t>
            </w:r>
          </w:p>
        </w:tc>
        <w:tc>
          <w:tcPr>
            <w:tcW w:w="1559" w:type="dxa"/>
            <w:tcBorders>
              <w:top w:val="single" w:sz="6" w:space="0" w:color="000000"/>
              <w:left w:val="single" w:sz="6" w:space="0" w:color="000000"/>
              <w:right w:val="single" w:sz="6" w:space="0" w:color="000000"/>
            </w:tcBorders>
            <w:shd w:val="clear" w:color="auto" w:fill="FFFFFF"/>
            <w:hideMark/>
          </w:tcPr>
          <w:p w14:paraId="29B6505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15,0/0,96</w:t>
            </w:r>
          </w:p>
        </w:tc>
        <w:tc>
          <w:tcPr>
            <w:tcW w:w="1418" w:type="dxa"/>
            <w:tcBorders>
              <w:top w:val="single" w:sz="6" w:space="0" w:color="000000"/>
              <w:left w:val="single" w:sz="6" w:space="0" w:color="000000"/>
              <w:right w:val="single" w:sz="6" w:space="0" w:color="000000"/>
            </w:tcBorders>
            <w:shd w:val="clear" w:color="auto" w:fill="FFFFFF"/>
            <w:hideMark/>
          </w:tcPr>
          <w:p w14:paraId="52358C3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18,4/0,96</w:t>
            </w:r>
          </w:p>
        </w:tc>
        <w:tc>
          <w:tcPr>
            <w:tcW w:w="1417" w:type="dxa"/>
            <w:tcBorders>
              <w:top w:val="single" w:sz="6" w:space="0" w:color="000000"/>
              <w:left w:val="single" w:sz="6" w:space="0" w:color="000000"/>
              <w:right w:val="single" w:sz="6" w:space="0" w:color="000000"/>
            </w:tcBorders>
            <w:shd w:val="clear" w:color="auto" w:fill="FFFFFF"/>
            <w:hideMark/>
          </w:tcPr>
          <w:p w14:paraId="6B51466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20,7/0,98</w:t>
            </w:r>
          </w:p>
        </w:tc>
      </w:tr>
      <w:tr w:rsidR="00766052" w:rsidRPr="00766052" w14:paraId="4B4C5CE4" w14:textId="77777777" w:rsidTr="00C2174D">
        <w:tc>
          <w:tcPr>
            <w:tcW w:w="441" w:type="dxa"/>
            <w:tcBorders>
              <w:left w:val="single" w:sz="6" w:space="0" w:color="000000"/>
              <w:right w:val="single" w:sz="6" w:space="0" w:color="000000"/>
            </w:tcBorders>
            <w:shd w:val="clear" w:color="auto" w:fill="FFFFFF"/>
            <w:hideMark/>
          </w:tcPr>
          <w:p w14:paraId="132FDA4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w:t>
            </w:r>
          </w:p>
        </w:tc>
        <w:tc>
          <w:tcPr>
            <w:tcW w:w="4819" w:type="dxa"/>
            <w:tcBorders>
              <w:left w:val="single" w:sz="6" w:space="0" w:color="000000"/>
              <w:right w:val="single" w:sz="6" w:space="0" w:color="000000"/>
            </w:tcBorders>
            <w:shd w:val="clear" w:color="auto" w:fill="FFFFFF"/>
            <w:hideMark/>
          </w:tcPr>
          <w:p w14:paraId="2DD54E27" w14:textId="77777777" w:rsidR="00766052" w:rsidRPr="00766052" w:rsidRDefault="00766052" w:rsidP="00766052">
            <w:pPr>
              <w:spacing w:after="0" w:line="240" w:lineRule="auto"/>
              <w:ind w:left="214"/>
              <w:rPr>
                <w:rFonts w:ascii="Times New Roman" w:eastAsia="Times New Roman" w:hAnsi="Times New Roman" w:cs="Times New Roman"/>
              </w:rPr>
            </w:pPr>
            <w:r w:rsidRPr="00766052">
              <w:rPr>
                <w:rFonts w:ascii="Times New Roman" w:eastAsia="Times New Roman" w:hAnsi="Times New Roman" w:cs="Times New Roman"/>
              </w:rPr>
              <w:t>3-5 этажей</w:t>
            </w:r>
          </w:p>
        </w:tc>
        <w:tc>
          <w:tcPr>
            <w:tcW w:w="1559" w:type="dxa"/>
            <w:tcBorders>
              <w:left w:val="single" w:sz="6" w:space="0" w:color="000000"/>
              <w:right w:val="single" w:sz="6" w:space="0" w:color="000000"/>
            </w:tcBorders>
            <w:shd w:val="clear" w:color="auto" w:fill="FFFFFF"/>
            <w:hideMark/>
          </w:tcPr>
          <w:p w14:paraId="6B23F3C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15,8/0,96</w:t>
            </w:r>
          </w:p>
        </w:tc>
        <w:tc>
          <w:tcPr>
            <w:tcW w:w="1418" w:type="dxa"/>
            <w:tcBorders>
              <w:left w:val="single" w:sz="6" w:space="0" w:color="000000"/>
              <w:right w:val="single" w:sz="6" w:space="0" w:color="000000"/>
            </w:tcBorders>
            <w:shd w:val="clear" w:color="auto" w:fill="FFFFFF"/>
            <w:hideMark/>
          </w:tcPr>
          <w:p w14:paraId="5D4BE95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19,3/0,96</w:t>
            </w:r>
          </w:p>
        </w:tc>
        <w:tc>
          <w:tcPr>
            <w:tcW w:w="1417" w:type="dxa"/>
            <w:tcBorders>
              <w:left w:val="single" w:sz="6" w:space="0" w:color="000000"/>
              <w:right w:val="single" w:sz="6" w:space="0" w:color="000000"/>
            </w:tcBorders>
            <w:shd w:val="clear" w:color="auto" w:fill="FFFFFF"/>
            <w:hideMark/>
          </w:tcPr>
          <w:p w14:paraId="4442A1F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20,8/0,98</w:t>
            </w:r>
          </w:p>
        </w:tc>
      </w:tr>
      <w:tr w:rsidR="00766052" w:rsidRPr="00766052" w14:paraId="5D3BC55D" w14:textId="77777777" w:rsidTr="00C2174D">
        <w:tc>
          <w:tcPr>
            <w:tcW w:w="441" w:type="dxa"/>
            <w:tcBorders>
              <w:left w:val="single" w:sz="6" w:space="0" w:color="000000"/>
              <w:right w:val="single" w:sz="6" w:space="0" w:color="000000"/>
            </w:tcBorders>
            <w:shd w:val="clear" w:color="auto" w:fill="FFFFFF"/>
            <w:hideMark/>
          </w:tcPr>
          <w:p w14:paraId="4B9480B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w:t>
            </w:r>
          </w:p>
        </w:tc>
        <w:tc>
          <w:tcPr>
            <w:tcW w:w="4819" w:type="dxa"/>
            <w:tcBorders>
              <w:left w:val="single" w:sz="6" w:space="0" w:color="000000"/>
              <w:right w:val="single" w:sz="6" w:space="0" w:color="000000"/>
            </w:tcBorders>
            <w:shd w:val="clear" w:color="auto" w:fill="FFFFFF"/>
            <w:hideMark/>
          </w:tcPr>
          <w:p w14:paraId="1B1A461F" w14:textId="77777777" w:rsidR="00766052" w:rsidRPr="00766052" w:rsidRDefault="00766052" w:rsidP="00766052">
            <w:pPr>
              <w:spacing w:after="0" w:line="240" w:lineRule="auto"/>
              <w:ind w:left="214"/>
              <w:rPr>
                <w:rFonts w:ascii="Times New Roman" w:eastAsia="Times New Roman" w:hAnsi="Times New Roman" w:cs="Times New Roman"/>
              </w:rPr>
            </w:pPr>
            <w:r w:rsidRPr="00766052">
              <w:rPr>
                <w:rFonts w:ascii="Times New Roman" w:eastAsia="Times New Roman" w:hAnsi="Times New Roman" w:cs="Times New Roman"/>
              </w:rPr>
              <w:t>Более 5 этажей с долей квартир выше 6 этажей</w:t>
            </w:r>
          </w:p>
        </w:tc>
        <w:tc>
          <w:tcPr>
            <w:tcW w:w="1559" w:type="dxa"/>
            <w:tcBorders>
              <w:left w:val="single" w:sz="6" w:space="0" w:color="000000"/>
              <w:right w:val="single" w:sz="6" w:space="0" w:color="000000"/>
            </w:tcBorders>
            <w:shd w:val="clear" w:color="auto" w:fill="FFFFFF"/>
            <w:hideMark/>
          </w:tcPr>
          <w:p w14:paraId="5A00C6BC"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1418" w:type="dxa"/>
            <w:tcBorders>
              <w:left w:val="single" w:sz="6" w:space="0" w:color="000000"/>
              <w:right w:val="single" w:sz="6" w:space="0" w:color="000000"/>
            </w:tcBorders>
            <w:shd w:val="clear" w:color="auto" w:fill="FFFFFF"/>
            <w:hideMark/>
          </w:tcPr>
          <w:p w14:paraId="6AD51254"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1417" w:type="dxa"/>
            <w:tcBorders>
              <w:left w:val="single" w:sz="6" w:space="0" w:color="000000"/>
              <w:right w:val="single" w:sz="6" w:space="0" w:color="000000"/>
            </w:tcBorders>
            <w:shd w:val="clear" w:color="auto" w:fill="FFFFFF"/>
            <w:hideMark/>
          </w:tcPr>
          <w:p w14:paraId="0B2D2046"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r>
      <w:tr w:rsidR="00766052" w:rsidRPr="00766052" w14:paraId="3E7636FD" w14:textId="77777777" w:rsidTr="00C2174D">
        <w:tc>
          <w:tcPr>
            <w:tcW w:w="441" w:type="dxa"/>
            <w:tcBorders>
              <w:left w:val="single" w:sz="6" w:space="0" w:color="000000"/>
              <w:right w:val="single" w:sz="6" w:space="0" w:color="000000"/>
            </w:tcBorders>
            <w:shd w:val="clear" w:color="auto" w:fill="FFFFFF"/>
            <w:hideMark/>
          </w:tcPr>
          <w:p w14:paraId="590F79DE"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4819" w:type="dxa"/>
            <w:tcBorders>
              <w:left w:val="single" w:sz="6" w:space="0" w:color="000000"/>
              <w:right w:val="single" w:sz="6" w:space="0" w:color="000000"/>
            </w:tcBorders>
            <w:shd w:val="clear" w:color="auto" w:fill="FFFFFF"/>
            <w:hideMark/>
          </w:tcPr>
          <w:p w14:paraId="41C327DE" w14:textId="77777777" w:rsidR="00766052" w:rsidRPr="00766052" w:rsidRDefault="00766052" w:rsidP="00766052">
            <w:pPr>
              <w:spacing w:after="0" w:line="240" w:lineRule="auto"/>
              <w:ind w:left="214"/>
              <w:jc w:val="center"/>
              <w:rPr>
                <w:rFonts w:ascii="Times New Roman" w:eastAsia="Times New Roman" w:hAnsi="Times New Roman" w:cs="Times New Roman"/>
              </w:rPr>
            </w:pPr>
            <w:r w:rsidRPr="00766052">
              <w:rPr>
                <w:rFonts w:ascii="Times New Roman" w:eastAsia="Times New Roman" w:hAnsi="Times New Roman" w:cs="Times New Roman"/>
              </w:rPr>
              <w:t>20%</w:t>
            </w:r>
          </w:p>
        </w:tc>
        <w:tc>
          <w:tcPr>
            <w:tcW w:w="1559" w:type="dxa"/>
            <w:tcBorders>
              <w:left w:val="single" w:sz="6" w:space="0" w:color="000000"/>
              <w:right w:val="single" w:sz="6" w:space="0" w:color="000000"/>
            </w:tcBorders>
            <w:shd w:val="clear" w:color="auto" w:fill="FFFFFF"/>
            <w:hideMark/>
          </w:tcPr>
          <w:p w14:paraId="76DD50E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15,6/0,94</w:t>
            </w:r>
          </w:p>
        </w:tc>
        <w:tc>
          <w:tcPr>
            <w:tcW w:w="1418" w:type="dxa"/>
            <w:tcBorders>
              <w:left w:val="single" w:sz="6" w:space="0" w:color="000000"/>
              <w:right w:val="single" w:sz="6" w:space="0" w:color="000000"/>
            </w:tcBorders>
            <w:shd w:val="clear" w:color="auto" w:fill="FFFFFF"/>
            <w:hideMark/>
          </w:tcPr>
          <w:p w14:paraId="2375A54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17,2/0,94</w:t>
            </w:r>
          </w:p>
        </w:tc>
        <w:tc>
          <w:tcPr>
            <w:tcW w:w="1417" w:type="dxa"/>
            <w:tcBorders>
              <w:left w:val="single" w:sz="6" w:space="0" w:color="000000"/>
              <w:right w:val="single" w:sz="6" w:space="0" w:color="000000"/>
            </w:tcBorders>
            <w:shd w:val="clear" w:color="auto" w:fill="FFFFFF"/>
            <w:hideMark/>
          </w:tcPr>
          <w:p w14:paraId="73527C4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20,2/0,97</w:t>
            </w:r>
          </w:p>
        </w:tc>
      </w:tr>
      <w:tr w:rsidR="00766052" w:rsidRPr="00766052" w14:paraId="5FFC2EC6" w14:textId="77777777" w:rsidTr="00C2174D">
        <w:tc>
          <w:tcPr>
            <w:tcW w:w="441" w:type="dxa"/>
            <w:tcBorders>
              <w:left w:val="single" w:sz="6" w:space="0" w:color="000000"/>
              <w:right w:val="single" w:sz="6" w:space="0" w:color="000000"/>
            </w:tcBorders>
            <w:shd w:val="clear" w:color="auto" w:fill="FFFFFF"/>
            <w:hideMark/>
          </w:tcPr>
          <w:p w14:paraId="58284C2B"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4819" w:type="dxa"/>
            <w:tcBorders>
              <w:left w:val="single" w:sz="6" w:space="0" w:color="000000"/>
              <w:right w:val="single" w:sz="6" w:space="0" w:color="000000"/>
            </w:tcBorders>
            <w:shd w:val="clear" w:color="auto" w:fill="FFFFFF"/>
            <w:hideMark/>
          </w:tcPr>
          <w:p w14:paraId="1CFEF9AC" w14:textId="77777777" w:rsidR="00766052" w:rsidRPr="00766052" w:rsidRDefault="00766052" w:rsidP="00766052">
            <w:pPr>
              <w:spacing w:after="0" w:line="240" w:lineRule="auto"/>
              <w:ind w:left="214"/>
              <w:jc w:val="center"/>
              <w:rPr>
                <w:rFonts w:ascii="Times New Roman" w:eastAsia="Times New Roman" w:hAnsi="Times New Roman" w:cs="Times New Roman"/>
              </w:rPr>
            </w:pPr>
            <w:r w:rsidRPr="00766052">
              <w:rPr>
                <w:rFonts w:ascii="Times New Roman" w:eastAsia="Times New Roman" w:hAnsi="Times New Roman" w:cs="Times New Roman"/>
              </w:rPr>
              <w:t>50%</w:t>
            </w:r>
          </w:p>
        </w:tc>
        <w:tc>
          <w:tcPr>
            <w:tcW w:w="1559" w:type="dxa"/>
            <w:tcBorders>
              <w:left w:val="single" w:sz="6" w:space="0" w:color="000000"/>
              <w:right w:val="single" w:sz="6" w:space="0" w:color="000000"/>
            </w:tcBorders>
            <w:shd w:val="clear" w:color="auto" w:fill="FFFFFF"/>
            <w:hideMark/>
          </w:tcPr>
          <w:p w14:paraId="7CBCEC1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16,3/0,93</w:t>
            </w:r>
          </w:p>
        </w:tc>
        <w:tc>
          <w:tcPr>
            <w:tcW w:w="1418" w:type="dxa"/>
            <w:tcBorders>
              <w:left w:val="single" w:sz="6" w:space="0" w:color="000000"/>
              <w:right w:val="single" w:sz="6" w:space="0" w:color="000000"/>
            </w:tcBorders>
            <w:shd w:val="clear" w:color="auto" w:fill="FFFFFF"/>
            <w:hideMark/>
          </w:tcPr>
          <w:p w14:paraId="76BAE9F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17,9/0,93</w:t>
            </w:r>
          </w:p>
        </w:tc>
        <w:tc>
          <w:tcPr>
            <w:tcW w:w="1417" w:type="dxa"/>
            <w:tcBorders>
              <w:left w:val="single" w:sz="6" w:space="0" w:color="000000"/>
              <w:right w:val="single" w:sz="6" w:space="0" w:color="000000"/>
            </w:tcBorders>
            <w:shd w:val="clear" w:color="auto" w:fill="FFFFFF"/>
            <w:hideMark/>
          </w:tcPr>
          <w:p w14:paraId="7BAE122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20,9/0,97</w:t>
            </w:r>
          </w:p>
        </w:tc>
      </w:tr>
      <w:tr w:rsidR="00766052" w:rsidRPr="00766052" w14:paraId="782DBBC9" w14:textId="77777777" w:rsidTr="00C2174D">
        <w:tc>
          <w:tcPr>
            <w:tcW w:w="441" w:type="dxa"/>
            <w:tcBorders>
              <w:left w:val="single" w:sz="6" w:space="0" w:color="000000"/>
              <w:right w:val="single" w:sz="6" w:space="0" w:color="000000"/>
            </w:tcBorders>
            <w:shd w:val="clear" w:color="auto" w:fill="FFFFFF"/>
            <w:hideMark/>
          </w:tcPr>
          <w:p w14:paraId="689B4775" w14:textId="77777777" w:rsidR="00766052" w:rsidRPr="00766052" w:rsidRDefault="00766052" w:rsidP="00766052">
            <w:pPr>
              <w:spacing w:after="0" w:line="240" w:lineRule="auto"/>
              <w:jc w:val="both"/>
              <w:rPr>
                <w:rFonts w:ascii="Times New Roman" w:eastAsia="Times New Roman" w:hAnsi="Times New Roman" w:cs="Times New Roman"/>
              </w:rPr>
            </w:pPr>
            <w:r w:rsidRPr="00766052">
              <w:rPr>
                <w:rFonts w:ascii="Times New Roman" w:eastAsia="Times New Roman" w:hAnsi="Times New Roman" w:cs="Times New Roman"/>
              </w:rPr>
              <w:t> </w:t>
            </w:r>
          </w:p>
        </w:tc>
        <w:tc>
          <w:tcPr>
            <w:tcW w:w="4819" w:type="dxa"/>
            <w:tcBorders>
              <w:left w:val="single" w:sz="6" w:space="0" w:color="000000"/>
              <w:right w:val="single" w:sz="6" w:space="0" w:color="000000"/>
            </w:tcBorders>
            <w:shd w:val="clear" w:color="auto" w:fill="FFFFFF"/>
            <w:hideMark/>
          </w:tcPr>
          <w:p w14:paraId="28113211" w14:textId="77777777" w:rsidR="00766052" w:rsidRPr="00766052" w:rsidRDefault="00766052" w:rsidP="00766052">
            <w:pPr>
              <w:spacing w:after="0" w:line="240" w:lineRule="auto"/>
              <w:ind w:left="214"/>
              <w:jc w:val="center"/>
              <w:rPr>
                <w:rFonts w:ascii="Times New Roman" w:eastAsia="Times New Roman" w:hAnsi="Times New Roman" w:cs="Times New Roman"/>
              </w:rPr>
            </w:pPr>
            <w:r w:rsidRPr="00766052">
              <w:rPr>
                <w:rFonts w:ascii="Times New Roman" w:eastAsia="Times New Roman" w:hAnsi="Times New Roman" w:cs="Times New Roman"/>
              </w:rPr>
              <w:t>100%</w:t>
            </w:r>
          </w:p>
        </w:tc>
        <w:tc>
          <w:tcPr>
            <w:tcW w:w="1559" w:type="dxa"/>
            <w:tcBorders>
              <w:left w:val="single" w:sz="6" w:space="0" w:color="000000"/>
              <w:right w:val="single" w:sz="6" w:space="0" w:color="000000"/>
            </w:tcBorders>
            <w:shd w:val="clear" w:color="auto" w:fill="FFFFFF"/>
            <w:hideMark/>
          </w:tcPr>
          <w:p w14:paraId="36BA727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17,4/0,92</w:t>
            </w:r>
          </w:p>
        </w:tc>
        <w:tc>
          <w:tcPr>
            <w:tcW w:w="1418" w:type="dxa"/>
            <w:tcBorders>
              <w:left w:val="single" w:sz="6" w:space="0" w:color="000000"/>
              <w:right w:val="single" w:sz="6" w:space="0" w:color="000000"/>
            </w:tcBorders>
            <w:shd w:val="clear" w:color="auto" w:fill="FFFFFF"/>
            <w:hideMark/>
          </w:tcPr>
          <w:p w14:paraId="29C72E1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19,0/0,92</w:t>
            </w:r>
          </w:p>
        </w:tc>
        <w:tc>
          <w:tcPr>
            <w:tcW w:w="1417" w:type="dxa"/>
            <w:tcBorders>
              <w:left w:val="single" w:sz="6" w:space="0" w:color="000000"/>
              <w:right w:val="single" w:sz="6" w:space="0" w:color="000000"/>
            </w:tcBorders>
            <w:shd w:val="clear" w:color="auto" w:fill="FFFFFF"/>
            <w:hideMark/>
          </w:tcPr>
          <w:p w14:paraId="593F9B1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21,8/0,96</w:t>
            </w:r>
          </w:p>
        </w:tc>
      </w:tr>
      <w:tr w:rsidR="00766052" w:rsidRPr="00766052" w14:paraId="1DAFA30F" w14:textId="77777777" w:rsidTr="00C2174D">
        <w:tc>
          <w:tcPr>
            <w:tcW w:w="441" w:type="dxa"/>
            <w:tcBorders>
              <w:left w:val="single" w:sz="6" w:space="0" w:color="000000"/>
              <w:bottom w:val="single" w:sz="6" w:space="0" w:color="000000"/>
              <w:right w:val="single" w:sz="6" w:space="0" w:color="000000"/>
            </w:tcBorders>
            <w:shd w:val="clear" w:color="auto" w:fill="FFFFFF"/>
            <w:hideMark/>
          </w:tcPr>
          <w:p w14:paraId="0D8A069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w:t>
            </w:r>
          </w:p>
        </w:tc>
        <w:tc>
          <w:tcPr>
            <w:tcW w:w="4819" w:type="dxa"/>
            <w:tcBorders>
              <w:left w:val="single" w:sz="6" w:space="0" w:color="000000"/>
              <w:bottom w:val="single" w:sz="6" w:space="0" w:color="000000"/>
              <w:right w:val="single" w:sz="6" w:space="0" w:color="000000"/>
            </w:tcBorders>
            <w:shd w:val="clear" w:color="auto" w:fill="FFFFFF"/>
            <w:hideMark/>
          </w:tcPr>
          <w:p w14:paraId="032B3FA6" w14:textId="77777777" w:rsidR="00766052" w:rsidRPr="00766052" w:rsidRDefault="00766052" w:rsidP="00766052">
            <w:pPr>
              <w:spacing w:after="0" w:line="240" w:lineRule="auto"/>
              <w:ind w:left="214"/>
              <w:rPr>
                <w:rFonts w:ascii="Times New Roman" w:eastAsia="Times New Roman" w:hAnsi="Times New Roman" w:cs="Times New Roman"/>
              </w:rPr>
            </w:pPr>
            <w:r w:rsidRPr="00766052">
              <w:rPr>
                <w:rFonts w:ascii="Times New Roman" w:eastAsia="Times New Roman" w:hAnsi="Times New Roman" w:cs="Times New Roman"/>
              </w:rPr>
              <w:t>Более 5 этажей с квартирами повышенной комфортности (элитными)</w:t>
            </w:r>
          </w:p>
        </w:tc>
        <w:tc>
          <w:tcPr>
            <w:tcW w:w="1559" w:type="dxa"/>
            <w:tcBorders>
              <w:left w:val="single" w:sz="6" w:space="0" w:color="000000"/>
              <w:bottom w:val="single" w:sz="6" w:space="0" w:color="000000"/>
              <w:right w:val="single" w:sz="6" w:space="0" w:color="000000"/>
            </w:tcBorders>
            <w:shd w:val="clear" w:color="auto" w:fill="FFFFFF"/>
            <w:hideMark/>
          </w:tcPr>
          <w:p w14:paraId="2D357BA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418" w:type="dxa"/>
            <w:tcBorders>
              <w:left w:val="single" w:sz="6" w:space="0" w:color="000000"/>
              <w:bottom w:val="single" w:sz="6" w:space="0" w:color="000000"/>
              <w:right w:val="single" w:sz="6" w:space="0" w:color="000000"/>
            </w:tcBorders>
            <w:shd w:val="clear" w:color="auto" w:fill="FFFFFF"/>
            <w:hideMark/>
          </w:tcPr>
          <w:p w14:paraId="77D57FE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417" w:type="dxa"/>
            <w:tcBorders>
              <w:left w:val="single" w:sz="6" w:space="0" w:color="000000"/>
              <w:bottom w:val="single" w:sz="6" w:space="0" w:color="000000"/>
              <w:right w:val="single" w:sz="6" w:space="0" w:color="000000"/>
            </w:tcBorders>
            <w:shd w:val="clear" w:color="auto" w:fill="FFFFFF"/>
            <w:hideMark/>
          </w:tcPr>
          <w:p w14:paraId="549971C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17,8/0,96</w:t>
            </w:r>
          </w:p>
        </w:tc>
      </w:tr>
    </w:tbl>
    <w:p w14:paraId="760F4B44"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bCs/>
          <w:sz w:val="26"/>
          <w:szCs w:val="26"/>
        </w:rPr>
        <w:t>Примечания:</w:t>
      </w:r>
      <w:r w:rsidRPr="00766052">
        <w:rPr>
          <w:rFonts w:ascii="Times New Roman" w:eastAsia="Times New Roman" w:hAnsi="Times New Roman" w:cs="Times New Roman"/>
          <w:sz w:val="26"/>
          <w:szCs w:val="26"/>
        </w:rPr>
        <w:t> </w:t>
      </w:r>
    </w:p>
    <w:p w14:paraId="43C76138"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14:paraId="52E98260"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2. Удельные нагрузки определены исходя из средней общей площади квартир 70 кв. м в зданиях по типовым проектам и 150 кв. м - для квартир повышенной комфортности (элитных) в зданиях по индивидуальным проектам и относятся к расчетному сроку концепции (схемы) развития.</w:t>
      </w:r>
    </w:p>
    <w:p w14:paraId="633B7F54"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3. В знаменателе приведены значения коэффициента мощности.</w:t>
      </w:r>
    </w:p>
    <w:p w14:paraId="7C90AD47"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4. При определении электрических нагрузок в существующих или              проектируемых районах со средней площадью квартир 55 кв. м величины удельных нагрузок, приведенных в </w:t>
      </w:r>
      <w:hyperlink r:id="rId17" w:anchor="/document/199459/entry/21627" w:history="1">
        <w:r w:rsidRPr="00766052">
          <w:rPr>
            <w:rFonts w:ascii="Times New Roman" w:eastAsia="Times New Roman" w:hAnsi="Times New Roman" w:cs="Times New Roman"/>
            <w:sz w:val="26"/>
            <w:szCs w:val="26"/>
          </w:rPr>
          <w:t>табл. 2.1.5</w:t>
        </w:r>
      </w:hyperlink>
      <w:r w:rsidRPr="00766052">
        <w:rPr>
          <w:rFonts w:ascii="Times New Roman" w:eastAsia="Times New Roman" w:hAnsi="Times New Roman" w:cs="Times New Roman"/>
          <w:sz w:val="26"/>
          <w:szCs w:val="26"/>
        </w:rPr>
        <w:t xml:space="preserve"> Инструкции умножаются на коэффициент 1,3.</w:t>
      </w:r>
    </w:p>
    <w:p w14:paraId="55546EFC" w14:textId="77777777" w:rsidR="00766052" w:rsidRPr="00766052" w:rsidRDefault="00766052" w:rsidP="00766052">
      <w:pPr>
        <w:shd w:val="clear" w:color="auto" w:fill="FFFFFF"/>
        <w:spacing w:before="100" w:beforeAutospacing="1" w:after="100" w:afterAutospacing="1" w:line="240" w:lineRule="auto"/>
        <w:ind w:firstLine="709"/>
        <w:jc w:val="center"/>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Электрические нагрузки общественных зданий и промышленных предприятий.</w:t>
      </w:r>
    </w:p>
    <w:p w14:paraId="23328C7F"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14:paraId="65449A88" w14:textId="77777777" w:rsidR="00766052" w:rsidRPr="00766052" w:rsidRDefault="00766052" w:rsidP="00766052">
      <w:pPr>
        <w:shd w:val="clear" w:color="auto" w:fill="FFFFFF"/>
        <w:spacing w:after="24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14:paraId="13E94EAB"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Удельные расчетные электрические нагрузки общественных зданий.</w:t>
      </w:r>
    </w:p>
    <w:p w14:paraId="787BA1E0" w14:textId="77777777" w:rsidR="00766052" w:rsidRPr="00766052" w:rsidRDefault="00766052" w:rsidP="00766052">
      <w:pPr>
        <w:shd w:val="clear" w:color="auto" w:fill="FFFFFF"/>
        <w:spacing w:after="0" w:line="240" w:lineRule="auto"/>
        <w:ind w:firstLine="851"/>
        <w:jc w:val="right"/>
        <w:rPr>
          <w:rFonts w:ascii="Times New Roman" w:eastAsia="Times New Roman" w:hAnsi="Times New Roman" w:cs="Times New Roman"/>
          <w:sz w:val="26"/>
          <w:szCs w:val="26"/>
        </w:rPr>
      </w:pPr>
      <w:r w:rsidRPr="00766052">
        <w:rPr>
          <w:rFonts w:ascii="Times New Roman" w:eastAsia="Times New Roman" w:hAnsi="Times New Roman" w:cs="Times New Roman"/>
          <w:bCs/>
          <w:sz w:val="26"/>
          <w:szCs w:val="26"/>
        </w:rPr>
        <w:t>Таблица 5.4</w:t>
      </w:r>
    </w:p>
    <w:tbl>
      <w:tblPr>
        <w:tblW w:w="9704" w:type="dxa"/>
        <w:tblLayout w:type="fixed"/>
        <w:tblCellMar>
          <w:top w:w="15" w:type="dxa"/>
          <w:left w:w="15" w:type="dxa"/>
          <w:bottom w:w="15" w:type="dxa"/>
          <w:right w:w="15" w:type="dxa"/>
        </w:tblCellMar>
        <w:tblLook w:val="04A0" w:firstRow="1" w:lastRow="0" w:firstColumn="1" w:lastColumn="0" w:noHBand="0" w:noVBand="1"/>
      </w:tblPr>
      <w:tblGrid>
        <w:gridCol w:w="441"/>
        <w:gridCol w:w="4394"/>
        <w:gridCol w:w="1417"/>
        <w:gridCol w:w="1418"/>
        <w:gridCol w:w="850"/>
        <w:gridCol w:w="1135"/>
        <w:gridCol w:w="49"/>
      </w:tblGrid>
      <w:tr w:rsidR="00766052" w:rsidRPr="00766052" w14:paraId="364967AD" w14:textId="77777777" w:rsidTr="00C2174D">
        <w:trPr>
          <w:gridAfter w:val="1"/>
          <w:wAfter w:w="49" w:type="dxa"/>
          <w:trHeight w:val="374"/>
        </w:trPr>
        <w:tc>
          <w:tcPr>
            <w:tcW w:w="441" w:type="dxa"/>
            <w:tcBorders>
              <w:top w:val="single" w:sz="6" w:space="0" w:color="000000"/>
              <w:left w:val="single" w:sz="6" w:space="0" w:color="000000"/>
              <w:bottom w:val="single" w:sz="6" w:space="0" w:color="000000"/>
              <w:right w:val="single" w:sz="6" w:space="0" w:color="000000"/>
            </w:tcBorders>
            <w:hideMark/>
          </w:tcPr>
          <w:p w14:paraId="39FE1193" w14:textId="77777777" w:rsidR="00766052" w:rsidRPr="00766052" w:rsidRDefault="00766052" w:rsidP="00766052">
            <w:pPr>
              <w:spacing w:after="0" w:line="240" w:lineRule="auto"/>
              <w:ind w:left="-851" w:firstLine="851"/>
              <w:rPr>
                <w:rFonts w:ascii="Times New Roman" w:eastAsia="Times New Roman" w:hAnsi="Times New Roman" w:cs="Times New Roman"/>
              </w:rPr>
            </w:pPr>
            <w:r w:rsidRPr="00766052">
              <w:rPr>
                <w:rFonts w:ascii="Times New Roman" w:eastAsia="Times New Roman" w:hAnsi="Times New Roman" w:cs="Times New Roman"/>
              </w:rPr>
              <w:t xml:space="preserve">  №</w:t>
            </w:r>
          </w:p>
          <w:p w14:paraId="62F51056" w14:textId="77777777" w:rsidR="00766052" w:rsidRPr="00766052" w:rsidRDefault="00766052" w:rsidP="00766052">
            <w:pPr>
              <w:spacing w:after="0" w:line="240" w:lineRule="auto"/>
              <w:ind w:left="-851" w:firstLine="851"/>
              <w:jc w:val="center"/>
              <w:rPr>
                <w:rFonts w:ascii="Times New Roman" w:eastAsia="Times New Roman" w:hAnsi="Times New Roman" w:cs="Times New Roman"/>
              </w:rPr>
            </w:pPr>
            <w:r w:rsidRPr="00766052">
              <w:rPr>
                <w:rFonts w:ascii="Times New Roman" w:eastAsia="Times New Roman" w:hAnsi="Times New Roman" w:cs="Times New Roman"/>
              </w:rPr>
              <w:t>п.п.</w:t>
            </w:r>
          </w:p>
        </w:tc>
        <w:tc>
          <w:tcPr>
            <w:tcW w:w="4394" w:type="dxa"/>
            <w:tcBorders>
              <w:top w:val="single" w:sz="6" w:space="0" w:color="000000"/>
              <w:left w:val="single" w:sz="6" w:space="0" w:color="000000"/>
              <w:bottom w:val="single" w:sz="6" w:space="0" w:color="000000"/>
              <w:right w:val="single" w:sz="6" w:space="0" w:color="000000"/>
            </w:tcBorders>
            <w:hideMark/>
          </w:tcPr>
          <w:p w14:paraId="6E80AE9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Общественные здания</w:t>
            </w:r>
          </w:p>
        </w:tc>
        <w:tc>
          <w:tcPr>
            <w:tcW w:w="1417" w:type="dxa"/>
            <w:tcBorders>
              <w:top w:val="single" w:sz="6" w:space="0" w:color="000000"/>
              <w:left w:val="single" w:sz="6" w:space="0" w:color="000000"/>
              <w:bottom w:val="single" w:sz="6" w:space="0" w:color="000000"/>
              <w:right w:val="single" w:sz="6" w:space="0" w:color="000000"/>
            </w:tcBorders>
            <w:hideMark/>
          </w:tcPr>
          <w:p w14:paraId="59B6167E" w14:textId="77777777" w:rsidR="00766052" w:rsidRPr="00766052" w:rsidRDefault="00766052" w:rsidP="00766052">
            <w:pPr>
              <w:spacing w:after="0" w:line="240" w:lineRule="auto"/>
              <w:ind w:left="5" w:right="-15" w:hanging="5"/>
              <w:jc w:val="center"/>
              <w:rPr>
                <w:rFonts w:ascii="Times New Roman" w:eastAsia="Times New Roman" w:hAnsi="Times New Roman" w:cs="Times New Roman"/>
              </w:rPr>
            </w:pPr>
            <w:r w:rsidRPr="00766052">
              <w:rPr>
                <w:rFonts w:ascii="Times New Roman" w:eastAsia="Times New Roman" w:hAnsi="Times New Roman" w:cs="Times New Roman"/>
              </w:rPr>
              <w:t>Единица измерения</w:t>
            </w:r>
          </w:p>
        </w:tc>
        <w:tc>
          <w:tcPr>
            <w:tcW w:w="1418" w:type="dxa"/>
            <w:tcBorders>
              <w:top w:val="single" w:sz="6" w:space="0" w:color="000000"/>
              <w:left w:val="single" w:sz="6" w:space="0" w:color="000000"/>
              <w:bottom w:val="single" w:sz="6" w:space="0" w:color="000000"/>
              <w:right w:val="single" w:sz="6" w:space="0" w:color="000000"/>
            </w:tcBorders>
            <w:hideMark/>
          </w:tcPr>
          <w:p w14:paraId="3989B890" w14:textId="77777777" w:rsidR="00766052" w:rsidRPr="00766052" w:rsidRDefault="00766052" w:rsidP="00766052">
            <w:pPr>
              <w:spacing w:after="0" w:line="240" w:lineRule="auto"/>
              <w:ind w:left="5" w:right="127" w:hanging="5"/>
              <w:jc w:val="center"/>
              <w:rPr>
                <w:rFonts w:ascii="Times New Roman" w:eastAsia="Times New Roman" w:hAnsi="Times New Roman" w:cs="Times New Roman"/>
              </w:rPr>
            </w:pPr>
            <w:r w:rsidRPr="00766052">
              <w:rPr>
                <w:rFonts w:ascii="Times New Roman" w:eastAsia="Times New Roman" w:hAnsi="Times New Roman" w:cs="Times New Roman"/>
              </w:rPr>
              <w:t>Удельная нагрузка</w:t>
            </w:r>
          </w:p>
        </w:tc>
        <w:tc>
          <w:tcPr>
            <w:tcW w:w="1985" w:type="dxa"/>
            <w:gridSpan w:val="2"/>
            <w:tcBorders>
              <w:top w:val="single" w:sz="6" w:space="0" w:color="000000"/>
              <w:left w:val="single" w:sz="6" w:space="0" w:color="000000"/>
              <w:bottom w:val="single" w:sz="6" w:space="0" w:color="000000"/>
              <w:right w:val="single" w:sz="4" w:space="0" w:color="auto"/>
            </w:tcBorders>
            <w:hideMark/>
          </w:tcPr>
          <w:p w14:paraId="737A4F8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Расчетные коэффициенты</w:t>
            </w:r>
          </w:p>
        </w:tc>
      </w:tr>
      <w:tr w:rsidR="00766052" w:rsidRPr="00766052" w14:paraId="60CA1B94" w14:textId="77777777" w:rsidTr="00C2174D">
        <w:trPr>
          <w:gridAfter w:val="1"/>
          <w:wAfter w:w="49" w:type="dxa"/>
        </w:trPr>
        <w:tc>
          <w:tcPr>
            <w:tcW w:w="9655" w:type="dxa"/>
            <w:gridSpan w:val="6"/>
            <w:tcBorders>
              <w:top w:val="single" w:sz="6" w:space="0" w:color="000000"/>
              <w:left w:val="single" w:sz="6" w:space="0" w:color="000000"/>
              <w:right w:val="single" w:sz="4" w:space="0" w:color="auto"/>
            </w:tcBorders>
            <w:hideMark/>
          </w:tcPr>
          <w:p w14:paraId="391B20E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I УЧРЕЖДЕНИЯ ОБРАЗОВАНИЯ.</w:t>
            </w:r>
          </w:p>
        </w:tc>
      </w:tr>
      <w:tr w:rsidR="00766052" w:rsidRPr="00766052" w14:paraId="6B85452D" w14:textId="77777777" w:rsidTr="00C2174D">
        <w:trPr>
          <w:gridAfter w:val="1"/>
          <w:wAfter w:w="49" w:type="dxa"/>
        </w:trPr>
        <w:tc>
          <w:tcPr>
            <w:tcW w:w="441" w:type="dxa"/>
            <w:tcBorders>
              <w:left w:val="single" w:sz="6" w:space="0" w:color="000000"/>
              <w:right w:val="single" w:sz="6" w:space="0" w:color="000000"/>
            </w:tcBorders>
            <w:hideMark/>
          </w:tcPr>
          <w:p w14:paraId="4490D88E" w14:textId="77777777" w:rsidR="00766052" w:rsidRPr="00766052" w:rsidRDefault="00766052" w:rsidP="00766052">
            <w:pPr>
              <w:spacing w:after="0" w:line="240" w:lineRule="auto"/>
              <w:ind w:left="-38"/>
              <w:rPr>
                <w:rFonts w:ascii="Times New Roman" w:eastAsia="Times New Roman" w:hAnsi="Times New Roman" w:cs="Times New Roman"/>
              </w:rPr>
            </w:pPr>
            <w:r w:rsidRPr="00766052">
              <w:rPr>
                <w:rFonts w:ascii="Times New Roman" w:eastAsia="Times New Roman" w:hAnsi="Times New Roman" w:cs="Times New Roman"/>
              </w:rPr>
              <w:t> </w:t>
            </w:r>
          </w:p>
        </w:tc>
        <w:tc>
          <w:tcPr>
            <w:tcW w:w="4394" w:type="dxa"/>
            <w:tcBorders>
              <w:left w:val="single" w:sz="6" w:space="0" w:color="000000"/>
              <w:right w:val="single" w:sz="6" w:space="0" w:color="000000"/>
            </w:tcBorders>
            <w:hideMark/>
          </w:tcPr>
          <w:p w14:paraId="03D0869F"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Общеобразовательные школы:</w:t>
            </w:r>
          </w:p>
        </w:tc>
        <w:tc>
          <w:tcPr>
            <w:tcW w:w="1417" w:type="dxa"/>
            <w:tcBorders>
              <w:left w:val="single" w:sz="6" w:space="0" w:color="000000"/>
              <w:right w:val="single" w:sz="6" w:space="0" w:color="000000"/>
            </w:tcBorders>
            <w:hideMark/>
          </w:tcPr>
          <w:p w14:paraId="71C93CBA" w14:textId="77777777" w:rsidR="00766052" w:rsidRPr="00766052" w:rsidRDefault="00766052" w:rsidP="00766052">
            <w:pPr>
              <w:spacing w:after="0" w:line="240" w:lineRule="auto"/>
              <w:ind w:left="5" w:right="-15" w:hanging="5"/>
              <w:jc w:val="center"/>
              <w:rPr>
                <w:rFonts w:ascii="Times New Roman" w:eastAsia="Times New Roman" w:hAnsi="Times New Roman" w:cs="Times New Roman"/>
              </w:rPr>
            </w:pPr>
          </w:p>
        </w:tc>
        <w:tc>
          <w:tcPr>
            <w:tcW w:w="1418" w:type="dxa"/>
            <w:tcBorders>
              <w:left w:val="single" w:sz="6" w:space="0" w:color="000000"/>
              <w:right w:val="single" w:sz="6" w:space="0" w:color="000000"/>
            </w:tcBorders>
            <w:hideMark/>
          </w:tcPr>
          <w:p w14:paraId="502BA9E6"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p>
        </w:tc>
        <w:tc>
          <w:tcPr>
            <w:tcW w:w="850" w:type="dxa"/>
            <w:tcBorders>
              <w:left w:val="single" w:sz="6" w:space="0" w:color="000000"/>
              <w:right w:val="single" w:sz="6" w:space="0" w:color="000000"/>
            </w:tcBorders>
            <w:hideMark/>
          </w:tcPr>
          <w:p w14:paraId="3621BFFC" w14:textId="77777777" w:rsidR="00766052" w:rsidRPr="00766052" w:rsidRDefault="00766052" w:rsidP="00766052">
            <w:pPr>
              <w:spacing w:after="0" w:line="240" w:lineRule="auto"/>
              <w:ind w:left="166" w:right="159" w:firstLine="13"/>
              <w:jc w:val="center"/>
              <w:rPr>
                <w:rFonts w:ascii="Times New Roman" w:eastAsia="Times New Roman" w:hAnsi="Times New Roman" w:cs="Times New Roman"/>
              </w:rPr>
            </w:pPr>
          </w:p>
        </w:tc>
        <w:tc>
          <w:tcPr>
            <w:tcW w:w="1135" w:type="dxa"/>
            <w:tcBorders>
              <w:left w:val="single" w:sz="6" w:space="0" w:color="000000"/>
              <w:right w:val="single" w:sz="4" w:space="0" w:color="auto"/>
            </w:tcBorders>
            <w:hideMark/>
          </w:tcPr>
          <w:p w14:paraId="47CF01CF" w14:textId="77777777" w:rsidR="00766052" w:rsidRPr="00766052" w:rsidRDefault="00766052" w:rsidP="00766052">
            <w:pPr>
              <w:spacing w:after="0" w:line="240" w:lineRule="auto"/>
              <w:ind w:left="166" w:right="159" w:firstLine="13"/>
              <w:jc w:val="center"/>
              <w:rPr>
                <w:rFonts w:ascii="Times New Roman" w:eastAsia="Times New Roman" w:hAnsi="Times New Roman" w:cs="Times New Roman"/>
              </w:rPr>
            </w:pPr>
          </w:p>
        </w:tc>
      </w:tr>
      <w:tr w:rsidR="00766052" w:rsidRPr="00766052" w14:paraId="347E7037" w14:textId="77777777" w:rsidTr="00C2174D">
        <w:trPr>
          <w:gridAfter w:val="1"/>
          <w:wAfter w:w="49" w:type="dxa"/>
        </w:trPr>
        <w:tc>
          <w:tcPr>
            <w:tcW w:w="441" w:type="dxa"/>
            <w:tcBorders>
              <w:left w:val="single" w:sz="6" w:space="0" w:color="000000"/>
              <w:right w:val="single" w:sz="6" w:space="0" w:color="000000"/>
            </w:tcBorders>
            <w:hideMark/>
          </w:tcPr>
          <w:p w14:paraId="72BBCD86" w14:textId="77777777" w:rsidR="00766052" w:rsidRPr="00766052" w:rsidRDefault="00766052" w:rsidP="00766052">
            <w:pPr>
              <w:spacing w:after="0" w:line="240" w:lineRule="auto"/>
              <w:ind w:left="-38"/>
              <w:jc w:val="center"/>
              <w:rPr>
                <w:rFonts w:ascii="Times New Roman" w:eastAsia="Times New Roman" w:hAnsi="Times New Roman" w:cs="Times New Roman"/>
              </w:rPr>
            </w:pPr>
            <w:r w:rsidRPr="00766052">
              <w:rPr>
                <w:rFonts w:ascii="Times New Roman" w:eastAsia="Times New Roman" w:hAnsi="Times New Roman" w:cs="Times New Roman"/>
              </w:rPr>
              <w:t>1.</w:t>
            </w:r>
          </w:p>
        </w:tc>
        <w:tc>
          <w:tcPr>
            <w:tcW w:w="4394" w:type="dxa"/>
            <w:tcBorders>
              <w:left w:val="single" w:sz="6" w:space="0" w:color="000000"/>
              <w:right w:val="single" w:sz="6" w:space="0" w:color="000000"/>
            </w:tcBorders>
            <w:hideMark/>
          </w:tcPr>
          <w:p w14:paraId="29C88963"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с электрифицированными столовыми и спортзалами</w:t>
            </w:r>
          </w:p>
        </w:tc>
        <w:tc>
          <w:tcPr>
            <w:tcW w:w="1417" w:type="dxa"/>
            <w:tcBorders>
              <w:left w:val="single" w:sz="6" w:space="0" w:color="000000"/>
              <w:right w:val="single" w:sz="6" w:space="0" w:color="000000"/>
            </w:tcBorders>
            <w:hideMark/>
          </w:tcPr>
          <w:p w14:paraId="0D4B709C" w14:textId="77777777" w:rsidR="00766052" w:rsidRPr="00766052" w:rsidRDefault="00766052" w:rsidP="00766052">
            <w:pPr>
              <w:spacing w:after="0" w:line="240" w:lineRule="auto"/>
              <w:ind w:left="5" w:right="-15" w:hanging="5"/>
              <w:jc w:val="center"/>
              <w:rPr>
                <w:rFonts w:ascii="Times New Roman" w:eastAsia="Times New Roman" w:hAnsi="Times New Roman" w:cs="Times New Roman"/>
              </w:rPr>
            </w:pPr>
            <w:r w:rsidRPr="00766052">
              <w:rPr>
                <w:rFonts w:ascii="Times New Roman" w:eastAsia="Times New Roman" w:hAnsi="Times New Roman" w:cs="Times New Roman"/>
              </w:rPr>
              <w:t>кВт/учащийся</w:t>
            </w:r>
          </w:p>
        </w:tc>
        <w:tc>
          <w:tcPr>
            <w:tcW w:w="1418" w:type="dxa"/>
            <w:tcBorders>
              <w:left w:val="single" w:sz="6" w:space="0" w:color="000000"/>
              <w:right w:val="single" w:sz="6" w:space="0" w:color="000000"/>
            </w:tcBorders>
            <w:hideMark/>
          </w:tcPr>
          <w:p w14:paraId="222BDBC1"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0,25</w:t>
            </w:r>
          </w:p>
        </w:tc>
        <w:tc>
          <w:tcPr>
            <w:tcW w:w="850" w:type="dxa"/>
            <w:tcBorders>
              <w:left w:val="single" w:sz="6" w:space="0" w:color="000000"/>
              <w:right w:val="single" w:sz="6" w:space="0" w:color="000000"/>
            </w:tcBorders>
            <w:hideMark/>
          </w:tcPr>
          <w:p w14:paraId="079A2EBE" w14:textId="77777777" w:rsidR="00766052" w:rsidRPr="00766052" w:rsidRDefault="00766052" w:rsidP="00766052">
            <w:pPr>
              <w:spacing w:after="0" w:line="240" w:lineRule="auto"/>
              <w:ind w:left="166" w:right="159" w:firstLine="13"/>
              <w:jc w:val="center"/>
              <w:rPr>
                <w:rFonts w:ascii="Times New Roman" w:eastAsia="Times New Roman" w:hAnsi="Times New Roman" w:cs="Times New Roman"/>
              </w:rPr>
            </w:pPr>
            <w:r w:rsidRPr="00766052">
              <w:rPr>
                <w:rFonts w:ascii="Times New Roman" w:eastAsia="Times New Roman" w:hAnsi="Times New Roman" w:cs="Times New Roman"/>
              </w:rPr>
              <w:t>0,95</w:t>
            </w:r>
          </w:p>
        </w:tc>
        <w:tc>
          <w:tcPr>
            <w:tcW w:w="1135" w:type="dxa"/>
            <w:tcBorders>
              <w:left w:val="single" w:sz="6" w:space="0" w:color="000000"/>
              <w:right w:val="single" w:sz="4" w:space="0" w:color="auto"/>
            </w:tcBorders>
            <w:hideMark/>
          </w:tcPr>
          <w:p w14:paraId="40FFE845" w14:textId="77777777" w:rsidR="00766052" w:rsidRPr="00766052" w:rsidRDefault="00766052" w:rsidP="00766052">
            <w:pPr>
              <w:spacing w:after="0" w:line="240" w:lineRule="auto"/>
              <w:ind w:left="166" w:right="159" w:firstLine="13"/>
              <w:jc w:val="center"/>
              <w:rPr>
                <w:rFonts w:ascii="Times New Roman" w:eastAsia="Times New Roman" w:hAnsi="Times New Roman" w:cs="Times New Roman"/>
              </w:rPr>
            </w:pPr>
            <w:r w:rsidRPr="00766052">
              <w:rPr>
                <w:rFonts w:ascii="Times New Roman" w:eastAsia="Times New Roman" w:hAnsi="Times New Roman" w:cs="Times New Roman"/>
              </w:rPr>
              <w:t>0,38</w:t>
            </w:r>
          </w:p>
        </w:tc>
      </w:tr>
      <w:tr w:rsidR="00766052" w:rsidRPr="00766052" w14:paraId="4F262CBA" w14:textId="77777777" w:rsidTr="00C2174D">
        <w:trPr>
          <w:gridAfter w:val="1"/>
          <w:wAfter w:w="49" w:type="dxa"/>
        </w:trPr>
        <w:tc>
          <w:tcPr>
            <w:tcW w:w="441" w:type="dxa"/>
            <w:tcBorders>
              <w:left w:val="single" w:sz="6" w:space="0" w:color="000000"/>
              <w:right w:val="single" w:sz="6" w:space="0" w:color="000000"/>
            </w:tcBorders>
            <w:hideMark/>
          </w:tcPr>
          <w:p w14:paraId="71A3BCF4" w14:textId="77777777" w:rsidR="00766052" w:rsidRPr="00766052" w:rsidRDefault="00766052" w:rsidP="00766052">
            <w:pPr>
              <w:spacing w:after="0" w:line="240" w:lineRule="auto"/>
              <w:ind w:left="-38"/>
              <w:jc w:val="center"/>
              <w:rPr>
                <w:rFonts w:ascii="Times New Roman" w:eastAsia="Times New Roman" w:hAnsi="Times New Roman" w:cs="Times New Roman"/>
              </w:rPr>
            </w:pPr>
            <w:r w:rsidRPr="00766052">
              <w:rPr>
                <w:rFonts w:ascii="Times New Roman" w:eastAsia="Times New Roman" w:hAnsi="Times New Roman" w:cs="Times New Roman"/>
              </w:rPr>
              <w:t>2.</w:t>
            </w:r>
          </w:p>
        </w:tc>
        <w:tc>
          <w:tcPr>
            <w:tcW w:w="4394" w:type="dxa"/>
            <w:tcBorders>
              <w:left w:val="single" w:sz="6" w:space="0" w:color="000000"/>
              <w:right w:val="single" w:sz="6" w:space="0" w:color="000000"/>
            </w:tcBorders>
            <w:hideMark/>
          </w:tcPr>
          <w:p w14:paraId="3194C7B7"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без электрифицированных столовых и спортзалами</w:t>
            </w:r>
          </w:p>
        </w:tc>
        <w:tc>
          <w:tcPr>
            <w:tcW w:w="1417" w:type="dxa"/>
            <w:tcBorders>
              <w:left w:val="single" w:sz="6" w:space="0" w:color="000000"/>
              <w:right w:val="single" w:sz="6" w:space="0" w:color="000000"/>
            </w:tcBorders>
            <w:hideMark/>
          </w:tcPr>
          <w:p w14:paraId="33BE80B0" w14:textId="77777777" w:rsidR="00766052" w:rsidRPr="00766052" w:rsidRDefault="00766052" w:rsidP="00766052">
            <w:pPr>
              <w:spacing w:after="0" w:line="240" w:lineRule="auto"/>
              <w:ind w:left="5" w:right="-15" w:hanging="5"/>
              <w:jc w:val="center"/>
              <w:rPr>
                <w:rFonts w:ascii="Times New Roman" w:eastAsia="Times New Roman" w:hAnsi="Times New Roman" w:cs="Times New Roman"/>
              </w:rPr>
            </w:pPr>
            <w:r w:rsidRPr="00766052">
              <w:rPr>
                <w:rFonts w:ascii="Times New Roman" w:eastAsia="Times New Roman" w:hAnsi="Times New Roman" w:cs="Times New Roman"/>
              </w:rPr>
              <w:t>То же</w:t>
            </w:r>
          </w:p>
        </w:tc>
        <w:tc>
          <w:tcPr>
            <w:tcW w:w="1418" w:type="dxa"/>
            <w:tcBorders>
              <w:left w:val="single" w:sz="6" w:space="0" w:color="000000"/>
              <w:right w:val="single" w:sz="6" w:space="0" w:color="000000"/>
            </w:tcBorders>
            <w:hideMark/>
          </w:tcPr>
          <w:p w14:paraId="2E5BA52C"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0,17</w:t>
            </w:r>
          </w:p>
        </w:tc>
        <w:tc>
          <w:tcPr>
            <w:tcW w:w="850" w:type="dxa"/>
            <w:tcBorders>
              <w:left w:val="single" w:sz="6" w:space="0" w:color="000000"/>
              <w:right w:val="single" w:sz="6" w:space="0" w:color="000000"/>
            </w:tcBorders>
            <w:hideMark/>
          </w:tcPr>
          <w:p w14:paraId="0CDC5C88" w14:textId="77777777" w:rsidR="00766052" w:rsidRPr="00766052" w:rsidRDefault="00766052" w:rsidP="00766052">
            <w:pPr>
              <w:spacing w:after="0" w:line="240" w:lineRule="auto"/>
              <w:ind w:left="166" w:right="159" w:firstLine="13"/>
              <w:jc w:val="center"/>
              <w:rPr>
                <w:rFonts w:ascii="Times New Roman" w:eastAsia="Times New Roman" w:hAnsi="Times New Roman" w:cs="Times New Roman"/>
              </w:rPr>
            </w:pPr>
            <w:r w:rsidRPr="00766052">
              <w:rPr>
                <w:rFonts w:ascii="Times New Roman" w:eastAsia="Times New Roman" w:hAnsi="Times New Roman" w:cs="Times New Roman"/>
              </w:rPr>
              <w:t>0,92</w:t>
            </w:r>
          </w:p>
        </w:tc>
        <w:tc>
          <w:tcPr>
            <w:tcW w:w="1135" w:type="dxa"/>
            <w:tcBorders>
              <w:left w:val="single" w:sz="6" w:space="0" w:color="000000"/>
              <w:right w:val="single" w:sz="4" w:space="0" w:color="auto"/>
            </w:tcBorders>
            <w:hideMark/>
          </w:tcPr>
          <w:p w14:paraId="7CD6952F" w14:textId="77777777" w:rsidR="00766052" w:rsidRPr="00766052" w:rsidRDefault="00766052" w:rsidP="00766052">
            <w:pPr>
              <w:spacing w:after="0" w:line="240" w:lineRule="auto"/>
              <w:ind w:left="166" w:right="159" w:firstLine="13"/>
              <w:jc w:val="center"/>
              <w:rPr>
                <w:rFonts w:ascii="Times New Roman" w:eastAsia="Times New Roman" w:hAnsi="Times New Roman" w:cs="Times New Roman"/>
              </w:rPr>
            </w:pPr>
            <w:r w:rsidRPr="00766052">
              <w:rPr>
                <w:rFonts w:ascii="Times New Roman" w:eastAsia="Times New Roman" w:hAnsi="Times New Roman" w:cs="Times New Roman"/>
              </w:rPr>
              <w:t>0,43</w:t>
            </w:r>
          </w:p>
        </w:tc>
      </w:tr>
      <w:tr w:rsidR="00766052" w:rsidRPr="00766052" w14:paraId="5FAE85EC" w14:textId="77777777" w:rsidTr="00C2174D">
        <w:trPr>
          <w:gridAfter w:val="1"/>
          <w:wAfter w:w="49" w:type="dxa"/>
        </w:trPr>
        <w:tc>
          <w:tcPr>
            <w:tcW w:w="441" w:type="dxa"/>
            <w:tcBorders>
              <w:left w:val="single" w:sz="6" w:space="0" w:color="000000"/>
              <w:right w:val="single" w:sz="6" w:space="0" w:color="000000"/>
            </w:tcBorders>
            <w:hideMark/>
          </w:tcPr>
          <w:p w14:paraId="068EB0C5" w14:textId="77777777" w:rsidR="00766052" w:rsidRPr="00766052" w:rsidRDefault="00766052" w:rsidP="00766052">
            <w:pPr>
              <w:spacing w:after="0" w:line="240" w:lineRule="auto"/>
              <w:ind w:left="-38"/>
              <w:jc w:val="center"/>
              <w:rPr>
                <w:rFonts w:ascii="Times New Roman" w:eastAsia="Times New Roman" w:hAnsi="Times New Roman" w:cs="Times New Roman"/>
              </w:rPr>
            </w:pPr>
            <w:r w:rsidRPr="00766052">
              <w:rPr>
                <w:rFonts w:ascii="Times New Roman" w:eastAsia="Times New Roman" w:hAnsi="Times New Roman" w:cs="Times New Roman"/>
              </w:rPr>
              <w:lastRenderedPageBreak/>
              <w:t>3.</w:t>
            </w:r>
          </w:p>
        </w:tc>
        <w:tc>
          <w:tcPr>
            <w:tcW w:w="4394" w:type="dxa"/>
            <w:tcBorders>
              <w:left w:val="single" w:sz="6" w:space="0" w:color="000000"/>
              <w:right w:val="single" w:sz="6" w:space="0" w:color="000000"/>
            </w:tcBorders>
            <w:hideMark/>
          </w:tcPr>
          <w:p w14:paraId="2B2016D6"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с буфетами без спортзалов</w:t>
            </w:r>
          </w:p>
        </w:tc>
        <w:tc>
          <w:tcPr>
            <w:tcW w:w="1417" w:type="dxa"/>
            <w:tcBorders>
              <w:left w:val="single" w:sz="6" w:space="0" w:color="000000"/>
              <w:right w:val="single" w:sz="6" w:space="0" w:color="000000"/>
            </w:tcBorders>
            <w:hideMark/>
          </w:tcPr>
          <w:p w14:paraId="0918DC19" w14:textId="77777777" w:rsidR="00766052" w:rsidRPr="00766052" w:rsidRDefault="00766052" w:rsidP="00766052">
            <w:pPr>
              <w:spacing w:after="0" w:line="240" w:lineRule="auto"/>
              <w:ind w:left="5" w:right="-15" w:hanging="5"/>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418" w:type="dxa"/>
            <w:tcBorders>
              <w:left w:val="single" w:sz="6" w:space="0" w:color="000000"/>
              <w:right w:val="single" w:sz="6" w:space="0" w:color="000000"/>
            </w:tcBorders>
            <w:hideMark/>
          </w:tcPr>
          <w:p w14:paraId="19C06215"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0,17</w:t>
            </w:r>
          </w:p>
        </w:tc>
        <w:tc>
          <w:tcPr>
            <w:tcW w:w="850" w:type="dxa"/>
            <w:tcBorders>
              <w:left w:val="single" w:sz="6" w:space="0" w:color="000000"/>
              <w:right w:val="single" w:sz="6" w:space="0" w:color="000000"/>
            </w:tcBorders>
            <w:hideMark/>
          </w:tcPr>
          <w:p w14:paraId="047F7F8C" w14:textId="77777777" w:rsidR="00766052" w:rsidRPr="00766052" w:rsidRDefault="00766052" w:rsidP="00766052">
            <w:pPr>
              <w:spacing w:after="0" w:line="240" w:lineRule="auto"/>
              <w:ind w:left="166" w:right="159" w:firstLine="13"/>
              <w:jc w:val="center"/>
              <w:rPr>
                <w:rFonts w:ascii="Times New Roman" w:eastAsia="Times New Roman" w:hAnsi="Times New Roman" w:cs="Times New Roman"/>
              </w:rPr>
            </w:pPr>
            <w:r w:rsidRPr="00766052">
              <w:rPr>
                <w:rFonts w:ascii="Times New Roman" w:eastAsia="Times New Roman" w:hAnsi="Times New Roman" w:cs="Times New Roman"/>
              </w:rPr>
              <w:t>0,92</w:t>
            </w:r>
          </w:p>
        </w:tc>
        <w:tc>
          <w:tcPr>
            <w:tcW w:w="1135" w:type="dxa"/>
            <w:tcBorders>
              <w:left w:val="single" w:sz="6" w:space="0" w:color="000000"/>
              <w:right w:val="single" w:sz="4" w:space="0" w:color="auto"/>
            </w:tcBorders>
            <w:hideMark/>
          </w:tcPr>
          <w:p w14:paraId="2A4CCF04" w14:textId="77777777" w:rsidR="00766052" w:rsidRPr="00766052" w:rsidRDefault="00766052" w:rsidP="00766052">
            <w:pPr>
              <w:spacing w:after="0" w:line="240" w:lineRule="auto"/>
              <w:ind w:left="166" w:right="159" w:firstLine="13"/>
              <w:jc w:val="center"/>
              <w:rPr>
                <w:rFonts w:ascii="Times New Roman" w:eastAsia="Times New Roman" w:hAnsi="Times New Roman" w:cs="Times New Roman"/>
              </w:rPr>
            </w:pPr>
            <w:r w:rsidRPr="00766052">
              <w:rPr>
                <w:rFonts w:ascii="Times New Roman" w:eastAsia="Times New Roman" w:hAnsi="Times New Roman" w:cs="Times New Roman"/>
              </w:rPr>
              <w:t>0,43</w:t>
            </w:r>
          </w:p>
        </w:tc>
      </w:tr>
      <w:tr w:rsidR="00766052" w:rsidRPr="00766052" w14:paraId="16A127C8" w14:textId="77777777" w:rsidTr="00C2174D">
        <w:trPr>
          <w:gridAfter w:val="1"/>
          <w:wAfter w:w="49" w:type="dxa"/>
        </w:trPr>
        <w:tc>
          <w:tcPr>
            <w:tcW w:w="441" w:type="dxa"/>
            <w:tcBorders>
              <w:left w:val="single" w:sz="6" w:space="0" w:color="000000"/>
              <w:right w:val="single" w:sz="6" w:space="0" w:color="000000"/>
            </w:tcBorders>
            <w:hideMark/>
          </w:tcPr>
          <w:p w14:paraId="455494C9" w14:textId="77777777" w:rsidR="00766052" w:rsidRPr="00766052" w:rsidRDefault="00766052" w:rsidP="00766052">
            <w:pPr>
              <w:spacing w:after="0" w:line="240" w:lineRule="auto"/>
              <w:ind w:left="-38"/>
              <w:jc w:val="center"/>
              <w:rPr>
                <w:rFonts w:ascii="Times New Roman" w:eastAsia="Times New Roman" w:hAnsi="Times New Roman" w:cs="Times New Roman"/>
              </w:rPr>
            </w:pPr>
            <w:r w:rsidRPr="00766052">
              <w:rPr>
                <w:rFonts w:ascii="Times New Roman" w:eastAsia="Times New Roman" w:hAnsi="Times New Roman" w:cs="Times New Roman"/>
              </w:rPr>
              <w:t>4.</w:t>
            </w:r>
          </w:p>
        </w:tc>
        <w:tc>
          <w:tcPr>
            <w:tcW w:w="4394" w:type="dxa"/>
            <w:tcBorders>
              <w:left w:val="single" w:sz="6" w:space="0" w:color="000000"/>
              <w:right w:val="single" w:sz="6" w:space="0" w:color="000000"/>
            </w:tcBorders>
            <w:hideMark/>
          </w:tcPr>
          <w:p w14:paraId="58DCCBFE"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без буфетов и спортзалов</w:t>
            </w:r>
          </w:p>
        </w:tc>
        <w:tc>
          <w:tcPr>
            <w:tcW w:w="1417" w:type="dxa"/>
            <w:tcBorders>
              <w:left w:val="single" w:sz="6" w:space="0" w:color="000000"/>
              <w:right w:val="single" w:sz="6" w:space="0" w:color="000000"/>
            </w:tcBorders>
            <w:hideMark/>
          </w:tcPr>
          <w:p w14:paraId="298ABB79" w14:textId="77777777" w:rsidR="00766052" w:rsidRPr="00766052" w:rsidRDefault="00766052" w:rsidP="00766052">
            <w:pPr>
              <w:spacing w:after="0" w:line="240" w:lineRule="auto"/>
              <w:ind w:left="5" w:right="-15" w:hanging="5"/>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418" w:type="dxa"/>
            <w:tcBorders>
              <w:left w:val="single" w:sz="6" w:space="0" w:color="000000"/>
              <w:right w:val="single" w:sz="6" w:space="0" w:color="000000"/>
            </w:tcBorders>
            <w:hideMark/>
          </w:tcPr>
          <w:p w14:paraId="4A46CF86"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0,15</w:t>
            </w:r>
          </w:p>
        </w:tc>
        <w:tc>
          <w:tcPr>
            <w:tcW w:w="850" w:type="dxa"/>
            <w:tcBorders>
              <w:left w:val="single" w:sz="6" w:space="0" w:color="000000"/>
              <w:right w:val="single" w:sz="6" w:space="0" w:color="000000"/>
            </w:tcBorders>
            <w:hideMark/>
          </w:tcPr>
          <w:p w14:paraId="199414DC" w14:textId="77777777" w:rsidR="00766052" w:rsidRPr="00766052" w:rsidRDefault="00766052" w:rsidP="00766052">
            <w:pPr>
              <w:spacing w:after="0" w:line="240" w:lineRule="auto"/>
              <w:ind w:left="166" w:right="159" w:firstLine="13"/>
              <w:jc w:val="center"/>
              <w:rPr>
                <w:rFonts w:ascii="Times New Roman" w:eastAsia="Times New Roman" w:hAnsi="Times New Roman" w:cs="Times New Roman"/>
              </w:rPr>
            </w:pPr>
            <w:r w:rsidRPr="00766052">
              <w:rPr>
                <w:rFonts w:ascii="Times New Roman" w:eastAsia="Times New Roman" w:hAnsi="Times New Roman" w:cs="Times New Roman"/>
              </w:rPr>
              <w:t>0,92</w:t>
            </w:r>
          </w:p>
        </w:tc>
        <w:tc>
          <w:tcPr>
            <w:tcW w:w="1135" w:type="dxa"/>
            <w:tcBorders>
              <w:left w:val="single" w:sz="6" w:space="0" w:color="000000"/>
              <w:right w:val="single" w:sz="4" w:space="0" w:color="auto"/>
            </w:tcBorders>
            <w:hideMark/>
          </w:tcPr>
          <w:p w14:paraId="60F0F2D8" w14:textId="77777777" w:rsidR="00766052" w:rsidRPr="00766052" w:rsidRDefault="00766052" w:rsidP="00766052">
            <w:pPr>
              <w:spacing w:after="0" w:line="240" w:lineRule="auto"/>
              <w:ind w:left="166" w:right="159" w:firstLine="13"/>
              <w:jc w:val="center"/>
              <w:rPr>
                <w:rFonts w:ascii="Times New Roman" w:eastAsia="Times New Roman" w:hAnsi="Times New Roman" w:cs="Times New Roman"/>
              </w:rPr>
            </w:pPr>
            <w:r w:rsidRPr="00766052">
              <w:rPr>
                <w:rFonts w:ascii="Times New Roman" w:eastAsia="Times New Roman" w:hAnsi="Times New Roman" w:cs="Times New Roman"/>
              </w:rPr>
              <w:t>0,43</w:t>
            </w:r>
          </w:p>
        </w:tc>
      </w:tr>
      <w:tr w:rsidR="00766052" w:rsidRPr="00766052" w14:paraId="24B6AE46" w14:textId="77777777" w:rsidTr="00C2174D">
        <w:trPr>
          <w:gridAfter w:val="1"/>
          <w:wAfter w:w="49" w:type="dxa"/>
        </w:trPr>
        <w:tc>
          <w:tcPr>
            <w:tcW w:w="441" w:type="dxa"/>
            <w:tcBorders>
              <w:left w:val="single" w:sz="6" w:space="0" w:color="000000"/>
              <w:right w:val="single" w:sz="6" w:space="0" w:color="000000"/>
            </w:tcBorders>
            <w:hideMark/>
          </w:tcPr>
          <w:p w14:paraId="3F7FD8EE" w14:textId="77777777" w:rsidR="00766052" w:rsidRPr="00766052" w:rsidRDefault="00766052" w:rsidP="00766052">
            <w:pPr>
              <w:spacing w:after="0" w:line="240" w:lineRule="auto"/>
              <w:ind w:left="-38"/>
              <w:jc w:val="center"/>
              <w:rPr>
                <w:rFonts w:ascii="Times New Roman" w:eastAsia="Times New Roman" w:hAnsi="Times New Roman" w:cs="Times New Roman"/>
              </w:rPr>
            </w:pPr>
            <w:r w:rsidRPr="00766052">
              <w:rPr>
                <w:rFonts w:ascii="Times New Roman" w:eastAsia="Times New Roman" w:hAnsi="Times New Roman" w:cs="Times New Roman"/>
              </w:rPr>
              <w:t>5.</w:t>
            </w:r>
          </w:p>
        </w:tc>
        <w:tc>
          <w:tcPr>
            <w:tcW w:w="4394" w:type="dxa"/>
            <w:tcBorders>
              <w:left w:val="single" w:sz="6" w:space="0" w:color="000000"/>
              <w:right w:val="single" w:sz="6" w:space="0" w:color="000000"/>
            </w:tcBorders>
            <w:hideMark/>
          </w:tcPr>
          <w:p w14:paraId="26B201EC"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Профессионально-технические училища со столовыми</w:t>
            </w:r>
          </w:p>
        </w:tc>
        <w:tc>
          <w:tcPr>
            <w:tcW w:w="1417" w:type="dxa"/>
            <w:tcBorders>
              <w:left w:val="single" w:sz="6" w:space="0" w:color="000000"/>
              <w:right w:val="single" w:sz="6" w:space="0" w:color="000000"/>
            </w:tcBorders>
            <w:hideMark/>
          </w:tcPr>
          <w:p w14:paraId="16007DF3" w14:textId="77777777" w:rsidR="00766052" w:rsidRPr="00766052" w:rsidRDefault="00766052" w:rsidP="00766052">
            <w:pPr>
              <w:spacing w:after="0" w:line="240" w:lineRule="auto"/>
              <w:ind w:left="5" w:right="-15" w:hanging="5"/>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418" w:type="dxa"/>
            <w:tcBorders>
              <w:left w:val="single" w:sz="6" w:space="0" w:color="000000"/>
              <w:right w:val="single" w:sz="6" w:space="0" w:color="000000"/>
            </w:tcBorders>
            <w:hideMark/>
          </w:tcPr>
          <w:p w14:paraId="2BEC8422"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0,46</w:t>
            </w:r>
          </w:p>
        </w:tc>
        <w:tc>
          <w:tcPr>
            <w:tcW w:w="850" w:type="dxa"/>
            <w:tcBorders>
              <w:left w:val="single" w:sz="6" w:space="0" w:color="000000"/>
              <w:right w:val="single" w:sz="6" w:space="0" w:color="000000"/>
            </w:tcBorders>
            <w:hideMark/>
          </w:tcPr>
          <w:p w14:paraId="2B95D050" w14:textId="77777777" w:rsidR="00766052" w:rsidRPr="00766052" w:rsidRDefault="00766052" w:rsidP="00766052">
            <w:pPr>
              <w:spacing w:after="0" w:line="240" w:lineRule="auto"/>
              <w:ind w:left="166" w:right="159" w:firstLine="13"/>
              <w:jc w:val="center"/>
              <w:rPr>
                <w:rFonts w:ascii="Times New Roman" w:eastAsia="Times New Roman" w:hAnsi="Times New Roman" w:cs="Times New Roman"/>
              </w:rPr>
            </w:pPr>
            <w:r w:rsidRPr="00766052">
              <w:rPr>
                <w:rFonts w:ascii="Times New Roman" w:eastAsia="Times New Roman" w:hAnsi="Times New Roman" w:cs="Times New Roman"/>
              </w:rPr>
              <w:t>0,8-0,92</w:t>
            </w:r>
          </w:p>
        </w:tc>
        <w:tc>
          <w:tcPr>
            <w:tcW w:w="1135" w:type="dxa"/>
            <w:tcBorders>
              <w:left w:val="single" w:sz="6" w:space="0" w:color="000000"/>
              <w:right w:val="single" w:sz="4" w:space="0" w:color="auto"/>
            </w:tcBorders>
            <w:hideMark/>
          </w:tcPr>
          <w:p w14:paraId="2D655D3D" w14:textId="77777777" w:rsidR="00766052" w:rsidRPr="00766052" w:rsidRDefault="00766052" w:rsidP="00766052">
            <w:pPr>
              <w:spacing w:after="0" w:line="240" w:lineRule="auto"/>
              <w:ind w:left="166" w:right="159" w:firstLine="13"/>
              <w:jc w:val="center"/>
              <w:rPr>
                <w:rFonts w:ascii="Times New Roman" w:eastAsia="Times New Roman" w:hAnsi="Times New Roman" w:cs="Times New Roman"/>
              </w:rPr>
            </w:pPr>
            <w:r w:rsidRPr="00766052">
              <w:rPr>
                <w:rFonts w:ascii="Times New Roman" w:eastAsia="Times New Roman" w:hAnsi="Times New Roman" w:cs="Times New Roman"/>
              </w:rPr>
              <w:t>0,75-0,43</w:t>
            </w:r>
          </w:p>
        </w:tc>
      </w:tr>
      <w:tr w:rsidR="00766052" w:rsidRPr="00766052" w14:paraId="08C0F7EF" w14:textId="77777777" w:rsidTr="00C2174D">
        <w:trPr>
          <w:gridAfter w:val="1"/>
          <w:wAfter w:w="49" w:type="dxa"/>
        </w:trPr>
        <w:tc>
          <w:tcPr>
            <w:tcW w:w="441" w:type="dxa"/>
            <w:tcBorders>
              <w:left w:val="single" w:sz="6" w:space="0" w:color="000000"/>
              <w:right w:val="single" w:sz="6" w:space="0" w:color="000000"/>
            </w:tcBorders>
            <w:hideMark/>
          </w:tcPr>
          <w:p w14:paraId="0F48875A" w14:textId="77777777" w:rsidR="00766052" w:rsidRPr="00766052" w:rsidRDefault="00766052" w:rsidP="00766052">
            <w:pPr>
              <w:spacing w:after="0" w:line="240" w:lineRule="auto"/>
              <w:ind w:left="-38"/>
              <w:jc w:val="center"/>
              <w:rPr>
                <w:rFonts w:ascii="Times New Roman" w:eastAsia="Times New Roman" w:hAnsi="Times New Roman" w:cs="Times New Roman"/>
              </w:rPr>
            </w:pPr>
            <w:r w:rsidRPr="00766052">
              <w:rPr>
                <w:rFonts w:ascii="Times New Roman" w:eastAsia="Times New Roman" w:hAnsi="Times New Roman" w:cs="Times New Roman"/>
              </w:rPr>
              <w:t>6.</w:t>
            </w:r>
          </w:p>
        </w:tc>
        <w:tc>
          <w:tcPr>
            <w:tcW w:w="4394" w:type="dxa"/>
            <w:tcBorders>
              <w:left w:val="single" w:sz="6" w:space="0" w:color="000000"/>
              <w:right w:val="single" w:sz="6" w:space="0" w:color="000000"/>
            </w:tcBorders>
            <w:hideMark/>
          </w:tcPr>
          <w:p w14:paraId="6C7D4BF4"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Детские дошкольные учреждения</w:t>
            </w:r>
          </w:p>
        </w:tc>
        <w:tc>
          <w:tcPr>
            <w:tcW w:w="1417" w:type="dxa"/>
            <w:tcBorders>
              <w:left w:val="single" w:sz="6" w:space="0" w:color="000000"/>
              <w:right w:val="single" w:sz="6" w:space="0" w:color="000000"/>
            </w:tcBorders>
            <w:hideMark/>
          </w:tcPr>
          <w:p w14:paraId="1DD7BBB1" w14:textId="77777777" w:rsidR="00766052" w:rsidRPr="00766052" w:rsidRDefault="00766052" w:rsidP="00766052">
            <w:pPr>
              <w:spacing w:after="0" w:line="240" w:lineRule="auto"/>
              <w:ind w:left="5" w:right="-15" w:hanging="5"/>
              <w:jc w:val="center"/>
              <w:rPr>
                <w:rFonts w:ascii="Times New Roman" w:eastAsia="Times New Roman" w:hAnsi="Times New Roman" w:cs="Times New Roman"/>
              </w:rPr>
            </w:pPr>
            <w:r w:rsidRPr="00766052">
              <w:rPr>
                <w:rFonts w:ascii="Times New Roman" w:eastAsia="Times New Roman" w:hAnsi="Times New Roman" w:cs="Times New Roman"/>
              </w:rPr>
              <w:t>кВт/ место</w:t>
            </w:r>
          </w:p>
        </w:tc>
        <w:tc>
          <w:tcPr>
            <w:tcW w:w="1418" w:type="dxa"/>
            <w:tcBorders>
              <w:left w:val="single" w:sz="6" w:space="0" w:color="000000"/>
              <w:right w:val="single" w:sz="6" w:space="0" w:color="000000"/>
            </w:tcBorders>
            <w:hideMark/>
          </w:tcPr>
          <w:p w14:paraId="78482613"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0,46</w:t>
            </w:r>
          </w:p>
        </w:tc>
        <w:tc>
          <w:tcPr>
            <w:tcW w:w="850" w:type="dxa"/>
            <w:tcBorders>
              <w:left w:val="single" w:sz="6" w:space="0" w:color="000000"/>
              <w:right w:val="single" w:sz="6" w:space="0" w:color="000000"/>
            </w:tcBorders>
            <w:hideMark/>
          </w:tcPr>
          <w:p w14:paraId="02E9B0A0" w14:textId="77777777" w:rsidR="00766052" w:rsidRPr="00766052" w:rsidRDefault="00766052" w:rsidP="00766052">
            <w:pPr>
              <w:spacing w:after="0" w:line="240" w:lineRule="auto"/>
              <w:ind w:left="166" w:right="159" w:firstLine="13"/>
              <w:jc w:val="center"/>
              <w:rPr>
                <w:rFonts w:ascii="Times New Roman" w:eastAsia="Times New Roman" w:hAnsi="Times New Roman" w:cs="Times New Roman"/>
              </w:rPr>
            </w:pPr>
            <w:r w:rsidRPr="00766052">
              <w:rPr>
                <w:rFonts w:ascii="Times New Roman" w:eastAsia="Times New Roman" w:hAnsi="Times New Roman" w:cs="Times New Roman"/>
              </w:rPr>
              <w:t>0,97</w:t>
            </w:r>
          </w:p>
        </w:tc>
        <w:tc>
          <w:tcPr>
            <w:tcW w:w="1135" w:type="dxa"/>
            <w:tcBorders>
              <w:left w:val="single" w:sz="6" w:space="0" w:color="000000"/>
              <w:right w:val="single" w:sz="4" w:space="0" w:color="auto"/>
            </w:tcBorders>
            <w:hideMark/>
          </w:tcPr>
          <w:p w14:paraId="5A299834" w14:textId="77777777" w:rsidR="00766052" w:rsidRPr="00766052" w:rsidRDefault="00766052" w:rsidP="00766052">
            <w:pPr>
              <w:spacing w:after="0" w:line="240" w:lineRule="auto"/>
              <w:ind w:left="166" w:right="159" w:firstLine="13"/>
              <w:jc w:val="center"/>
              <w:rPr>
                <w:rFonts w:ascii="Times New Roman" w:eastAsia="Times New Roman" w:hAnsi="Times New Roman" w:cs="Times New Roman"/>
              </w:rPr>
            </w:pPr>
            <w:r w:rsidRPr="00766052">
              <w:rPr>
                <w:rFonts w:ascii="Times New Roman" w:eastAsia="Times New Roman" w:hAnsi="Times New Roman" w:cs="Times New Roman"/>
              </w:rPr>
              <w:t>0,25</w:t>
            </w:r>
          </w:p>
        </w:tc>
      </w:tr>
      <w:tr w:rsidR="00766052" w:rsidRPr="00766052" w14:paraId="5007894E" w14:textId="77777777" w:rsidTr="00C2174D">
        <w:trPr>
          <w:gridAfter w:val="1"/>
          <w:wAfter w:w="49" w:type="dxa"/>
        </w:trPr>
        <w:tc>
          <w:tcPr>
            <w:tcW w:w="9655" w:type="dxa"/>
            <w:gridSpan w:val="6"/>
            <w:tcBorders>
              <w:left w:val="single" w:sz="6" w:space="0" w:color="000000"/>
              <w:right w:val="single" w:sz="4" w:space="0" w:color="auto"/>
            </w:tcBorders>
            <w:hideMark/>
          </w:tcPr>
          <w:p w14:paraId="6DF44BA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II ПРЕДПРИЯТИЯ ТОРГОВЛИ</w:t>
            </w:r>
          </w:p>
        </w:tc>
      </w:tr>
      <w:tr w:rsidR="00766052" w:rsidRPr="00766052" w14:paraId="2DC968CC" w14:textId="77777777" w:rsidTr="00C2174D">
        <w:trPr>
          <w:gridAfter w:val="1"/>
          <w:wAfter w:w="49" w:type="dxa"/>
        </w:trPr>
        <w:tc>
          <w:tcPr>
            <w:tcW w:w="441" w:type="dxa"/>
            <w:tcBorders>
              <w:left w:val="single" w:sz="6" w:space="0" w:color="000000"/>
              <w:right w:val="single" w:sz="6" w:space="0" w:color="000000"/>
            </w:tcBorders>
            <w:hideMark/>
          </w:tcPr>
          <w:p w14:paraId="4C2B595D" w14:textId="77777777" w:rsidR="00766052" w:rsidRPr="00766052" w:rsidRDefault="00766052" w:rsidP="00766052">
            <w:pPr>
              <w:spacing w:after="0" w:line="240" w:lineRule="auto"/>
              <w:ind w:left="-38"/>
              <w:rPr>
                <w:rFonts w:ascii="Times New Roman" w:eastAsia="Times New Roman" w:hAnsi="Times New Roman" w:cs="Times New Roman"/>
              </w:rPr>
            </w:pPr>
            <w:r w:rsidRPr="00766052">
              <w:rPr>
                <w:rFonts w:ascii="Times New Roman" w:eastAsia="Times New Roman" w:hAnsi="Times New Roman" w:cs="Times New Roman"/>
              </w:rPr>
              <w:t> </w:t>
            </w:r>
          </w:p>
        </w:tc>
        <w:tc>
          <w:tcPr>
            <w:tcW w:w="4394" w:type="dxa"/>
            <w:tcBorders>
              <w:left w:val="single" w:sz="6" w:space="0" w:color="000000"/>
              <w:right w:val="single" w:sz="6" w:space="0" w:color="000000"/>
            </w:tcBorders>
            <w:hideMark/>
          </w:tcPr>
          <w:p w14:paraId="3610316F"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Продовольственные магазины:</w:t>
            </w:r>
          </w:p>
        </w:tc>
        <w:tc>
          <w:tcPr>
            <w:tcW w:w="1417" w:type="dxa"/>
            <w:tcBorders>
              <w:left w:val="single" w:sz="6" w:space="0" w:color="000000"/>
              <w:right w:val="single" w:sz="6" w:space="0" w:color="000000"/>
            </w:tcBorders>
            <w:hideMark/>
          </w:tcPr>
          <w:p w14:paraId="26453157" w14:textId="77777777" w:rsidR="00766052" w:rsidRPr="00766052" w:rsidRDefault="00766052" w:rsidP="00766052">
            <w:pPr>
              <w:spacing w:after="0" w:line="240" w:lineRule="auto"/>
              <w:ind w:left="5" w:right="-15" w:hanging="5"/>
              <w:jc w:val="center"/>
              <w:rPr>
                <w:rFonts w:ascii="Times New Roman" w:eastAsia="Times New Roman" w:hAnsi="Times New Roman" w:cs="Times New Roman"/>
              </w:rPr>
            </w:pPr>
          </w:p>
        </w:tc>
        <w:tc>
          <w:tcPr>
            <w:tcW w:w="1418" w:type="dxa"/>
            <w:tcBorders>
              <w:left w:val="single" w:sz="6" w:space="0" w:color="000000"/>
              <w:right w:val="single" w:sz="6" w:space="0" w:color="000000"/>
            </w:tcBorders>
            <w:hideMark/>
          </w:tcPr>
          <w:p w14:paraId="47828B0E" w14:textId="77777777" w:rsidR="00766052" w:rsidRPr="00766052" w:rsidRDefault="00766052" w:rsidP="00766052">
            <w:pPr>
              <w:spacing w:after="0" w:line="240" w:lineRule="auto"/>
              <w:ind w:left="5" w:right="1042" w:hanging="147"/>
              <w:jc w:val="center"/>
              <w:rPr>
                <w:rFonts w:ascii="Times New Roman" w:eastAsia="Times New Roman" w:hAnsi="Times New Roman" w:cs="Times New Roman"/>
              </w:rPr>
            </w:pPr>
          </w:p>
        </w:tc>
        <w:tc>
          <w:tcPr>
            <w:tcW w:w="850" w:type="dxa"/>
            <w:tcBorders>
              <w:left w:val="single" w:sz="6" w:space="0" w:color="000000"/>
              <w:right w:val="single" w:sz="6" w:space="0" w:color="000000"/>
            </w:tcBorders>
            <w:hideMark/>
          </w:tcPr>
          <w:p w14:paraId="761D779E" w14:textId="77777777" w:rsidR="00766052" w:rsidRPr="00766052" w:rsidRDefault="00766052" w:rsidP="00766052">
            <w:pPr>
              <w:spacing w:after="0" w:line="240" w:lineRule="auto"/>
              <w:ind w:left="166" w:right="159" w:firstLine="13"/>
              <w:jc w:val="center"/>
              <w:rPr>
                <w:rFonts w:ascii="Times New Roman" w:eastAsia="Times New Roman" w:hAnsi="Times New Roman" w:cs="Times New Roman"/>
              </w:rPr>
            </w:pPr>
          </w:p>
        </w:tc>
        <w:tc>
          <w:tcPr>
            <w:tcW w:w="1135" w:type="dxa"/>
            <w:tcBorders>
              <w:left w:val="single" w:sz="6" w:space="0" w:color="000000"/>
              <w:right w:val="single" w:sz="4" w:space="0" w:color="auto"/>
            </w:tcBorders>
            <w:hideMark/>
          </w:tcPr>
          <w:p w14:paraId="6382D8F0" w14:textId="77777777" w:rsidR="00766052" w:rsidRPr="00766052" w:rsidRDefault="00766052" w:rsidP="00766052">
            <w:pPr>
              <w:spacing w:after="0" w:line="240" w:lineRule="auto"/>
              <w:ind w:left="166" w:right="159" w:firstLine="13"/>
              <w:jc w:val="center"/>
              <w:rPr>
                <w:rFonts w:ascii="Times New Roman" w:eastAsia="Times New Roman" w:hAnsi="Times New Roman" w:cs="Times New Roman"/>
              </w:rPr>
            </w:pPr>
          </w:p>
        </w:tc>
      </w:tr>
      <w:tr w:rsidR="00766052" w:rsidRPr="00766052" w14:paraId="1BB92545" w14:textId="77777777" w:rsidTr="00C2174D">
        <w:trPr>
          <w:gridAfter w:val="1"/>
          <w:wAfter w:w="49" w:type="dxa"/>
          <w:trHeight w:val="62"/>
        </w:trPr>
        <w:tc>
          <w:tcPr>
            <w:tcW w:w="441" w:type="dxa"/>
            <w:tcBorders>
              <w:left w:val="single" w:sz="6" w:space="0" w:color="000000"/>
              <w:right w:val="single" w:sz="6" w:space="0" w:color="000000"/>
            </w:tcBorders>
            <w:hideMark/>
          </w:tcPr>
          <w:p w14:paraId="22C62C62" w14:textId="77777777" w:rsidR="00766052" w:rsidRPr="00766052" w:rsidRDefault="00766052" w:rsidP="00766052">
            <w:pPr>
              <w:spacing w:after="0" w:line="240" w:lineRule="auto"/>
              <w:ind w:left="-38"/>
              <w:jc w:val="center"/>
              <w:rPr>
                <w:rFonts w:ascii="Times New Roman" w:eastAsia="Times New Roman" w:hAnsi="Times New Roman" w:cs="Times New Roman"/>
              </w:rPr>
            </w:pPr>
            <w:r w:rsidRPr="00766052">
              <w:rPr>
                <w:rFonts w:ascii="Times New Roman" w:eastAsia="Times New Roman" w:hAnsi="Times New Roman" w:cs="Times New Roman"/>
              </w:rPr>
              <w:t>7</w:t>
            </w:r>
          </w:p>
        </w:tc>
        <w:tc>
          <w:tcPr>
            <w:tcW w:w="4394" w:type="dxa"/>
            <w:tcBorders>
              <w:left w:val="single" w:sz="6" w:space="0" w:color="000000"/>
              <w:right w:val="single" w:sz="6" w:space="0" w:color="000000"/>
            </w:tcBorders>
            <w:hideMark/>
          </w:tcPr>
          <w:p w14:paraId="27A17003"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без кондиционирования воздуха</w:t>
            </w:r>
          </w:p>
        </w:tc>
        <w:tc>
          <w:tcPr>
            <w:tcW w:w="1417" w:type="dxa"/>
            <w:tcBorders>
              <w:left w:val="single" w:sz="6" w:space="0" w:color="000000"/>
              <w:right w:val="single" w:sz="6" w:space="0" w:color="000000"/>
            </w:tcBorders>
            <w:hideMark/>
          </w:tcPr>
          <w:p w14:paraId="7752F6B5" w14:textId="77777777" w:rsidR="00766052" w:rsidRPr="00766052" w:rsidRDefault="00766052" w:rsidP="00766052">
            <w:pPr>
              <w:spacing w:after="0" w:line="240" w:lineRule="auto"/>
              <w:ind w:left="5" w:right="-15" w:hanging="5"/>
              <w:jc w:val="center"/>
              <w:rPr>
                <w:rFonts w:ascii="Times New Roman" w:eastAsia="Times New Roman" w:hAnsi="Times New Roman" w:cs="Times New Roman"/>
              </w:rPr>
            </w:pPr>
            <w:r w:rsidRPr="00766052">
              <w:rPr>
                <w:rFonts w:ascii="Times New Roman" w:eastAsia="Times New Roman" w:hAnsi="Times New Roman" w:cs="Times New Roman"/>
              </w:rPr>
              <w:t>кВт/м2 торгового зала</w:t>
            </w:r>
          </w:p>
        </w:tc>
        <w:tc>
          <w:tcPr>
            <w:tcW w:w="1418" w:type="dxa"/>
            <w:tcBorders>
              <w:left w:val="single" w:sz="6" w:space="0" w:color="000000"/>
              <w:right w:val="single" w:sz="6" w:space="0" w:color="000000"/>
            </w:tcBorders>
            <w:hideMark/>
          </w:tcPr>
          <w:p w14:paraId="44CF72DE"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0,23</w:t>
            </w:r>
          </w:p>
        </w:tc>
        <w:tc>
          <w:tcPr>
            <w:tcW w:w="850" w:type="dxa"/>
            <w:tcBorders>
              <w:left w:val="single" w:sz="6" w:space="0" w:color="000000"/>
              <w:right w:val="single" w:sz="6" w:space="0" w:color="000000"/>
            </w:tcBorders>
            <w:hideMark/>
          </w:tcPr>
          <w:p w14:paraId="657684E4" w14:textId="77777777" w:rsidR="00766052" w:rsidRPr="00766052" w:rsidRDefault="00766052" w:rsidP="00766052">
            <w:pPr>
              <w:spacing w:after="0" w:line="240" w:lineRule="auto"/>
              <w:ind w:left="166" w:right="159" w:firstLine="13"/>
              <w:jc w:val="center"/>
              <w:rPr>
                <w:rFonts w:ascii="Times New Roman" w:eastAsia="Times New Roman" w:hAnsi="Times New Roman" w:cs="Times New Roman"/>
              </w:rPr>
            </w:pPr>
            <w:r w:rsidRPr="00766052">
              <w:rPr>
                <w:rFonts w:ascii="Times New Roman" w:eastAsia="Times New Roman" w:hAnsi="Times New Roman" w:cs="Times New Roman"/>
              </w:rPr>
              <w:t>0,82</w:t>
            </w:r>
          </w:p>
        </w:tc>
        <w:tc>
          <w:tcPr>
            <w:tcW w:w="1135" w:type="dxa"/>
            <w:tcBorders>
              <w:left w:val="single" w:sz="6" w:space="0" w:color="000000"/>
              <w:right w:val="single" w:sz="4" w:space="0" w:color="auto"/>
            </w:tcBorders>
            <w:hideMark/>
          </w:tcPr>
          <w:p w14:paraId="0ED4FB4B" w14:textId="77777777" w:rsidR="00766052" w:rsidRPr="00766052" w:rsidRDefault="00766052" w:rsidP="00766052">
            <w:pPr>
              <w:spacing w:after="0" w:line="240" w:lineRule="auto"/>
              <w:ind w:left="166" w:right="159" w:firstLine="13"/>
              <w:jc w:val="center"/>
              <w:rPr>
                <w:rFonts w:ascii="Times New Roman" w:eastAsia="Times New Roman" w:hAnsi="Times New Roman" w:cs="Times New Roman"/>
              </w:rPr>
            </w:pPr>
            <w:r w:rsidRPr="00766052">
              <w:rPr>
                <w:rFonts w:ascii="Times New Roman" w:eastAsia="Times New Roman" w:hAnsi="Times New Roman" w:cs="Times New Roman"/>
              </w:rPr>
              <w:t>0,7</w:t>
            </w:r>
          </w:p>
        </w:tc>
      </w:tr>
      <w:tr w:rsidR="00766052" w:rsidRPr="00766052" w14:paraId="778A7B5E" w14:textId="77777777" w:rsidTr="00C2174D">
        <w:trPr>
          <w:gridAfter w:val="1"/>
          <w:wAfter w:w="49" w:type="dxa"/>
        </w:trPr>
        <w:tc>
          <w:tcPr>
            <w:tcW w:w="441" w:type="dxa"/>
            <w:tcBorders>
              <w:left w:val="single" w:sz="6" w:space="0" w:color="000000"/>
              <w:right w:val="single" w:sz="6" w:space="0" w:color="000000"/>
            </w:tcBorders>
            <w:hideMark/>
          </w:tcPr>
          <w:p w14:paraId="28D7844F" w14:textId="77777777" w:rsidR="00766052" w:rsidRPr="00766052" w:rsidRDefault="00766052" w:rsidP="00766052">
            <w:pPr>
              <w:spacing w:after="0" w:line="240" w:lineRule="auto"/>
              <w:ind w:left="-38"/>
              <w:jc w:val="center"/>
              <w:rPr>
                <w:rFonts w:ascii="Times New Roman" w:eastAsia="Times New Roman" w:hAnsi="Times New Roman" w:cs="Times New Roman"/>
              </w:rPr>
            </w:pPr>
            <w:r w:rsidRPr="00766052">
              <w:rPr>
                <w:rFonts w:ascii="Times New Roman" w:eastAsia="Times New Roman" w:hAnsi="Times New Roman" w:cs="Times New Roman"/>
              </w:rPr>
              <w:t>8.</w:t>
            </w:r>
          </w:p>
        </w:tc>
        <w:tc>
          <w:tcPr>
            <w:tcW w:w="4394" w:type="dxa"/>
            <w:tcBorders>
              <w:left w:val="single" w:sz="6" w:space="0" w:color="000000"/>
              <w:right w:val="single" w:sz="6" w:space="0" w:color="000000"/>
            </w:tcBorders>
            <w:hideMark/>
          </w:tcPr>
          <w:p w14:paraId="6EFBA609"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с кондиционированием воздуха</w:t>
            </w:r>
          </w:p>
        </w:tc>
        <w:tc>
          <w:tcPr>
            <w:tcW w:w="1417" w:type="dxa"/>
            <w:tcBorders>
              <w:left w:val="single" w:sz="6" w:space="0" w:color="000000"/>
              <w:right w:val="single" w:sz="6" w:space="0" w:color="000000"/>
            </w:tcBorders>
            <w:hideMark/>
          </w:tcPr>
          <w:p w14:paraId="471D9138" w14:textId="77777777" w:rsidR="00766052" w:rsidRPr="00766052" w:rsidRDefault="00766052" w:rsidP="00766052">
            <w:pPr>
              <w:spacing w:after="0" w:line="240" w:lineRule="auto"/>
              <w:ind w:left="5" w:right="-15" w:hanging="5"/>
              <w:jc w:val="center"/>
              <w:rPr>
                <w:rFonts w:ascii="Times New Roman" w:eastAsia="Times New Roman" w:hAnsi="Times New Roman" w:cs="Times New Roman"/>
              </w:rPr>
            </w:pPr>
            <w:r w:rsidRPr="00766052">
              <w:rPr>
                <w:rFonts w:ascii="Times New Roman" w:eastAsia="Times New Roman" w:hAnsi="Times New Roman" w:cs="Times New Roman"/>
              </w:rPr>
              <w:t>То же</w:t>
            </w:r>
          </w:p>
        </w:tc>
        <w:tc>
          <w:tcPr>
            <w:tcW w:w="1418" w:type="dxa"/>
            <w:tcBorders>
              <w:left w:val="single" w:sz="6" w:space="0" w:color="000000"/>
              <w:right w:val="single" w:sz="6" w:space="0" w:color="000000"/>
            </w:tcBorders>
            <w:hideMark/>
          </w:tcPr>
          <w:p w14:paraId="5458E530"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0,25</w:t>
            </w:r>
          </w:p>
        </w:tc>
        <w:tc>
          <w:tcPr>
            <w:tcW w:w="850" w:type="dxa"/>
            <w:tcBorders>
              <w:left w:val="single" w:sz="6" w:space="0" w:color="000000"/>
              <w:right w:val="single" w:sz="6" w:space="0" w:color="000000"/>
            </w:tcBorders>
            <w:hideMark/>
          </w:tcPr>
          <w:p w14:paraId="715D4617"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0,8</w:t>
            </w:r>
          </w:p>
        </w:tc>
        <w:tc>
          <w:tcPr>
            <w:tcW w:w="1135" w:type="dxa"/>
            <w:tcBorders>
              <w:left w:val="single" w:sz="6" w:space="0" w:color="000000"/>
              <w:right w:val="single" w:sz="4" w:space="0" w:color="auto"/>
            </w:tcBorders>
            <w:hideMark/>
          </w:tcPr>
          <w:p w14:paraId="2256D086"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0,75</w:t>
            </w:r>
          </w:p>
        </w:tc>
      </w:tr>
      <w:tr w:rsidR="00766052" w:rsidRPr="00766052" w14:paraId="24453A8C" w14:textId="77777777" w:rsidTr="00C2174D">
        <w:trPr>
          <w:gridAfter w:val="1"/>
          <w:wAfter w:w="49" w:type="dxa"/>
        </w:trPr>
        <w:tc>
          <w:tcPr>
            <w:tcW w:w="441" w:type="dxa"/>
            <w:tcBorders>
              <w:left w:val="single" w:sz="6" w:space="0" w:color="000000"/>
              <w:right w:val="single" w:sz="6" w:space="0" w:color="000000"/>
            </w:tcBorders>
            <w:hideMark/>
          </w:tcPr>
          <w:p w14:paraId="16ABCB6C" w14:textId="77777777" w:rsidR="00766052" w:rsidRPr="00766052" w:rsidRDefault="00766052" w:rsidP="00766052">
            <w:pPr>
              <w:spacing w:after="0" w:line="240" w:lineRule="auto"/>
              <w:ind w:firstLine="851"/>
              <w:rPr>
                <w:rFonts w:ascii="Times New Roman" w:eastAsia="Times New Roman" w:hAnsi="Times New Roman" w:cs="Times New Roman"/>
              </w:rPr>
            </w:pPr>
            <w:r w:rsidRPr="00766052">
              <w:rPr>
                <w:rFonts w:ascii="Times New Roman" w:eastAsia="Times New Roman" w:hAnsi="Times New Roman" w:cs="Times New Roman"/>
              </w:rPr>
              <w:t> </w:t>
            </w:r>
          </w:p>
        </w:tc>
        <w:tc>
          <w:tcPr>
            <w:tcW w:w="4394" w:type="dxa"/>
            <w:tcBorders>
              <w:left w:val="single" w:sz="6" w:space="0" w:color="000000"/>
              <w:right w:val="single" w:sz="6" w:space="0" w:color="000000"/>
            </w:tcBorders>
            <w:hideMark/>
          </w:tcPr>
          <w:p w14:paraId="57A7B4E4"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Непродовольственные магазины</w:t>
            </w:r>
          </w:p>
        </w:tc>
        <w:tc>
          <w:tcPr>
            <w:tcW w:w="1417" w:type="dxa"/>
            <w:tcBorders>
              <w:left w:val="single" w:sz="6" w:space="0" w:color="000000"/>
              <w:right w:val="single" w:sz="6" w:space="0" w:color="000000"/>
            </w:tcBorders>
            <w:hideMark/>
          </w:tcPr>
          <w:p w14:paraId="57D373AE" w14:textId="77777777" w:rsidR="00766052" w:rsidRPr="00766052" w:rsidRDefault="00766052" w:rsidP="00766052">
            <w:pPr>
              <w:spacing w:after="0" w:line="240" w:lineRule="auto"/>
              <w:ind w:left="5" w:right="-15" w:hanging="5"/>
              <w:jc w:val="center"/>
              <w:rPr>
                <w:rFonts w:ascii="Times New Roman" w:eastAsia="Times New Roman" w:hAnsi="Times New Roman" w:cs="Times New Roman"/>
              </w:rPr>
            </w:pPr>
          </w:p>
        </w:tc>
        <w:tc>
          <w:tcPr>
            <w:tcW w:w="1418" w:type="dxa"/>
            <w:tcBorders>
              <w:left w:val="single" w:sz="6" w:space="0" w:color="000000"/>
              <w:right w:val="single" w:sz="6" w:space="0" w:color="000000"/>
            </w:tcBorders>
            <w:hideMark/>
          </w:tcPr>
          <w:p w14:paraId="6609C6C8"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p>
        </w:tc>
        <w:tc>
          <w:tcPr>
            <w:tcW w:w="850" w:type="dxa"/>
            <w:tcBorders>
              <w:left w:val="single" w:sz="6" w:space="0" w:color="000000"/>
              <w:right w:val="single" w:sz="6" w:space="0" w:color="000000"/>
            </w:tcBorders>
            <w:hideMark/>
          </w:tcPr>
          <w:p w14:paraId="201BC811"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p>
        </w:tc>
        <w:tc>
          <w:tcPr>
            <w:tcW w:w="1135" w:type="dxa"/>
            <w:tcBorders>
              <w:left w:val="single" w:sz="6" w:space="0" w:color="000000"/>
              <w:right w:val="single" w:sz="4" w:space="0" w:color="auto"/>
            </w:tcBorders>
            <w:hideMark/>
          </w:tcPr>
          <w:p w14:paraId="64D6ECBF"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p>
        </w:tc>
      </w:tr>
      <w:tr w:rsidR="00766052" w:rsidRPr="00766052" w14:paraId="676366B4" w14:textId="77777777" w:rsidTr="00C2174D">
        <w:trPr>
          <w:gridAfter w:val="1"/>
          <w:wAfter w:w="49" w:type="dxa"/>
        </w:trPr>
        <w:tc>
          <w:tcPr>
            <w:tcW w:w="441" w:type="dxa"/>
            <w:tcBorders>
              <w:left w:val="single" w:sz="6" w:space="0" w:color="000000"/>
              <w:right w:val="single" w:sz="6" w:space="0" w:color="000000"/>
            </w:tcBorders>
            <w:hideMark/>
          </w:tcPr>
          <w:p w14:paraId="0EE3DA90"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9.</w:t>
            </w:r>
          </w:p>
        </w:tc>
        <w:tc>
          <w:tcPr>
            <w:tcW w:w="4394" w:type="dxa"/>
            <w:tcBorders>
              <w:left w:val="single" w:sz="6" w:space="0" w:color="000000"/>
              <w:right w:val="single" w:sz="6" w:space="0" w:color="000000"/>
            </w:tcBorders>
            <w:hideMark/>
          </w:tcPr>
          <w:p w14:paraId="564487A6"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без кондиционирования воздуха</w:t>
            </w:r>
          </w:p>
        </w:tc>
        <w:tc>
          <w:tcPr>
            <w:tcW w:w="1417" w:type="dxa"/>
            <w:tcBorders>
              <w:left w:val="single" w:sz="6" w:space="0" w:color="000000"/>
              <w:right w:val="single" w:sz="6" w:space="0" w:color="000000"/>
            </w:tcBorders>
            <w:hideMark/>
          </w:tcPr>
          <w:p w14:paraId="1E14D422" w14:textId="77777777" w:rsidR="00766052" w:rsidRPr="00766052" w:rsidRDefault="00766052" w:rsidP="00766052">
            <w:pPr>
              <w:spacing w:after="0" w:line="240" w:lineRule="auto"/>
              <w:ind w:left="5" w:right="-15" w:hanging="5"/>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418" w:type="dxa"/>
            <w:tcBorders>
              <w:left w:val="single" w:sz="6" w:space="0" w:color="000000"/>
              <w:right w:val="single" w:sz="6" w:space="0" w:color="000000"/>
            </w:tcBorders>
            <w:hideMark/>
          </w:tcPr>
          <w:p w14:paraId="201AD440"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0,14</w:t>
            </w:r>
          </w:p>
        </w:tc>
        <w:tc>
          <w:tcPr>
            <w:tcW w:w="850" w:type="dxa"/>
            <w:tcBorders>
              <w:left w:val="single" w:sz="6" w:space="0" w:color="000000"/>
              <w:right w:val="single" w:sz="6" w:space="0" w:color="000000"/>
            </w:tcBorders>
            <w:hideMark/>
          </w:tcPr>
          <w:p w14:paraId="404D620F"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0,92</w:t>
            </w:r>
          </w:p>
        </w:tc>
        <w:tc>
          <w:tcPr>
            <w:tcW w:w="1135" w:type="dxa"/>
            <w:tcBorders>
              <w:left w:val="single" w:sz="6" w:space="0" w:color="000000"/>
              <w:right w:val="single" w:sz="4" w:space="0" w:color="auto"/>
            </w:tcBorders>
            <w:hideMark/>
          </w:tcPr>
          <w:p w14:paraId="73B7A5E0"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0,43</w:t>
            </w:r>
          </w:p>
        </w:tc>
      </w:tr>
      <w:tr w:rsidR="00766052" w:rsidRPr="00766052" w14:paraId="7DF796E9" w14:textId="77777777" w:rsidTr="00C2174D">
        <w:trPr>
          <w:gridAfter w:val="1"/>
          <w:wAfter w:w="49" w:type="dxa"/>
        </w:trPr>
        <w:tc>
          <w:tcPr>
            <w:tcW w:w="441" w:type="dxa"/>
            <w:tcBorders>
              <w:left w:val="single" w:sz="6" w:space="0" w:color="000000"/>
              <w:right w:val="single" w:sz="6" w:space="0" w:color="000000"/>
            </w:tcBorders>
            <w:hideMark/>
          </w:tcPr>
          <w:p w14:paraId="6B67E99F"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w:t>
            </w:r>
          </w:p>
        </w:tc>
        <w:tc>
          <w:tcPr>
            <w:tcW w:w="4394" w:type="dxa"/>
            <w:tcBorders>
              <w:left w:val="single" w:sz="6" w:space="0" w:color="000000"/>
              <w:right w:val="single" w:sz="6" w:space="0" w:color="000000"/>
            </w:tcBorders>
            <w:hideMark/>
          </w:tcPr>
          <w:p w14:paraId="0C7A57A0"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с кондиционированием воздуха</w:t>
            </w:r>
          </w:p>
        </w:tc>
        <w:tc>
          <w:tcPr>
            <w:tcW w:w="1417" w:type="dxa"/>
            <w:tcBorders>
              <w:left w:val="single" w:sz="6" w:space="0" w:color="000000"/>
              <w:right w:val="single" w:sz="6" w:space="0" w:color="000000"/>
            </w:tcBorders>
            <w:hideMark/>
          </w:tcPr>
          <w:p w14:paraId="4C80471A" w14:textId="77777777" w:rsidR="00766052" w:rsidRPr="00766052" w:rsidRDefault="00766052" w:rsidP="00766052">
            <w:pPr>
              <w:spacing w:after="0" w:line="240" w:lineRule="auto"/>
              <w:ind w:left="5" w:right="-15" w:hanging="5"/>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418" w:type="dxa"/>
            <w:tcBorders>
              <w:left w:val="single" w:sz="6" w:space="0" w:color="000000"/>
              <w:right w:val="single" w:sz="6" w:space="0" w:color="000000"/>
            </w:tcBorders>
            <w:hideMark/>
          </w:tcPr>
          <w:p w14:paraId="70349033"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0,16</w:t>
            </w:r>
          </w:p>
        </w:tc>
        <w:tc>
          <w:tcPr>
            <w:tcW w:w="850" w:type="dxa"/>
            <w:tcBorders>
              <w:left w:val="single" w:sz="6" w:space="0" w:color="000000"/>
              <w:right w:val="single" w:sz="6" w:space="0" w:color="000000"/>
            </w:tcBorders>
            <w:hideMark/>
          </w:tcPr>
          <w:p w14:paraId="2B8CF9FA"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0,9</w:t>
            </w:r>
          </w:p>
        </w:tc>
        <w:tc>
          <w:tcPr>
            <w:tcW w:w="1135" w:type="dxa"/>
            <w:tcBorders>
              <w:left w:val="single" w:sz="6" w:space="0" w:color="000000"/>
              <w:right w:val="single" w:sz="4" w:space="0" w:color="auto"/>
            </w:tcBorders>
            <w:hideMark/>
          </w:tcPr>
          <w:p w14:paraId="5A5EB2A0"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0,48</w:t>
            </w:r>
          </w:p>
        </w:tc>
      </w:tr>
      <w:tr w:rsidR="00766052" w:rsidRPr="00766052" w14:paraId="35068C79" w14:textId="77777777" w:rsidTr="00C2174D">
        <w:trPr>
          <w:gridAfter w:val="1"/>
          <w:wAfter w:w="49" w:type="dxa"/>
        </w:trPr>
        <w:tc>
          <w:tcPr>
            <w:tcW w:w="9655" w:type="dxa"/>
            <w:gridSpan w:val="6"/>
            <w:tcBorders>
              <w:left w:val="single" w:sz="6" w:space="0" w:color="000000"/>
              <w:right w:val="single" w:sz="4" w:space="0" w:color="auto"/>
            </w:tcBorders>
            <w:hideMark/>
          </w:tcPr>
          <w:p w14:paraId="1E65735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III ПРЕДПРИЯТИЯ ОБЩЕСТВЕННОГО ПИТАНИЯ</w:t>
            </w:r>
          </w:p>
        </w:tc>
      </w:tr>
      <w:tr w:rsidR="00766052" w:rsidRPr="00766052" w14:paraId="749CE541" w14:textId="77777777" w:rsidTr="00C2174D">
        <w:trPr>
          <w:gridAfter w:val="1"/>
          <w:wAfter w:w="49" w:type="dxa"/>
        </w:trPr>
        <w:tc>
          <w:tcPr>
            <w:tcW w:w="441" w:type="dxa"/>
            <w:tcBorders>
              <w:left w:val="single" w:sz="6" w:space="0" w:color="000000"/>
              <w:right w:val="single" w:sz="6" w:space="0" w:color="000000"/>
            </w:tcBorders>
            <w:hideMark/>
          </w:tcPr>
          <w:p w14:paraId="5747DCD1" w14:textId="77777777" w:rsidR="00766052" w:rsidRPr="00766052" w:rsidRDefault="00766052" w:rsidP="00766052">
            <w:pPr>
              <w:spacing w:after="0" w:line="240" w:lineRule="auto"/>
              <w:ind w:firstLine="851"/>
              <w:rPr>
                <w:rFonts w:ascii="Times New Roman" w:eastAsia="Times New Roman" w:hAnsi="Times New Roman" w:cs="Times New Roman"/>
              </w:rPr>
            </w:pPr>
            <w:r w:rsidRPr="00766052">
              <w:rPr>
                <w:rFonts w:ascii="Times New Roman" w:eastAsia="Times New Roman" w:hAnsi="Times New Roman" w:cs="Times New Roman"/>
              </w:rPr>
              <w:t> </w:t>
            </w:r>
          </w:p>
        </w:tc>
        <w:tc>
          <w:tcPr>
            <w:tcW w:w="4394" w:type="dxa"/>
            <w:tcBorders>
              <w:left w:val="single" w:sz="6" w:space="0" w:color="000000"/>
              <w:right w:val="single" w:sz="6" w:space="0" w:color="000000"/>
            </w:tcBorders>
            <w:hideMark/>
          </w:tcPr>
          <w:p w14:paraId="7AEF161D"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Полностью электрифицированные с количеством посадочных мест:</w:t>
            </w:r>
          </w:p>
        </w:tc>
        <w:tc>
          <w:tcPr>
            <w:tcW w:w="1417" w:type="dxa"/>
            <w:tcBorders>
              <w:left w:val="single" w:sz="6" w:space="0" w:color="000000"/>
              <w:right w:val="single" w:sz="6" w:space="0" w:color="000000"/>
            </w:tcBorders>
            <w:hideMark/>
          </w:tcPr>
          <w:p w14:paraId="41304EB8" w14:textId="77777777" w:rsidR="00766052" w:rsidRPr="00766052" w:rsidRDefault="00766052" w:rsidP="00766052">
            <w:pPr>
              <w:spacing w:after="0" w:line="240" w:lineRule="auto"/>
              <w:ind w:left="5" w:right="-15" w:hanging="5"/>
              <w:jc w:val="center"/>
              <w:rPr>
                <w:rFonts w:ascii="Times New Roman" w:eastAsia="Times New Roman" w:hAnsi="Times New Roman" w:cs="Times New Roman"/>
              </w:rPr>
            </w:pPr>
          </w:p>
        </w:tc>
        <w:tc>
          <w:tcPr>
            <w:tcW w:w="1418" w:type="dxa"/>
            <w:tcBorders>
              <w:left w:val="single" w:sz="6" w:space="0" w:color="000000"/>
              <w:right w:val="single" w:sz="6" w:space="0" w:color="000000"/>
            </w:tcBorders>
            <w:hideMark/>
          </w:tcPr>
          <w:p w14:paraId="7548D02B"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p>
        </w:tc>
        <w:tc>
          <w:tcPr>
            <w:tcW w:w="850" w:type="dxa"/>
            <w:tcBorders>
              <w:left w:val="single" w:sz="6" w:space="0" w:color="000000"/>
              <w:right w:val="single" w:sz="6" w:space="0" w:color="000000"/>
            </w:tcBorders>
            <w:hideMark/>
          </w:tcPr>
          <w:p w14:paraId="0566EDF9"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p>
        </w:tc>
        <w:tc>
          <w:tcPr>
            <w:tcW w:w="1135" w:type="dxa"/>
            <w:tcBorders>
              <w:left w:val="single" w:sz="6" w:space="0" w:color="000000"/>
              <w:right w:val="single" w:sz="4" w:space="0" w:color="auto"/>
            </w:tcBorders>
            <w:hideMark/>
          </w:tcPr>
          <w:p w14:paraId="58C40FBF"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p>
        </w:tc>
      </w:tr>
      <w:tr w:rsidR="00766052" w:rsidRPr="00766052" w14:paraId="30B04F1D" w14:textId="77777777" w:rsidTr="00C2174D">
        <w:trPr>
          <w:gridAfter w:val="1"/>
          <w:wAfter w:w="49" w:type="dxa"/>
        </w:trPr>
        <w:tc>
          <w:tcPr>
            <w:tcW w:w="441" w:type="dxa"/>
            <w:tcBorders>
              <w:left w:val="single" w:sz="6" w:space="0" w:color="000000"/>
              <w:right w:val="single" w:sz="6" w:space="0" w:color="000000"/>
            </w:tcBorders>
            <w:hideMark/>
          </w:tcPr>
          <w:p w14:paraId="4213EAC5"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11.</w:t>
            </w:r>
          </w:p>
        </w:tc>
        <w:tc>
          <w:tcPr>
            <w:tcW w:w="4394" w:type="dxa"/>
            <w:tcBorders>
              <w:left w:val="single" w:sz="6" w:space="0" w:color="000000"/>
              <w:right w:val="single" w:sz="6" w:space="0" w:color="000000"/>
            </w:tcBorders>
            <w:hideMark/>
          </w:tcPr>
          <w:p w14:paraId="112260A9"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до 400 к</w:t>
            </w:r>
          </w:p>
        </w:tc>
        <w:tc>
          <w:tcPr>
            <w:tcW w:w="1417" w:type="dxa"/>
            <w:tcBorders>
              <w:left w:val="single" w:sz="6" w:space="0" w:color="000000"/>
              <w:right w:val="single" w:sz="6" w:space="0" w:color="000000"/>
            </w:tcBorders>
            <w:hideMark/>
          </w:tcPr>
          <w:p w14:paraId="6EE2E5BE" w14:textId="77777777" w:rsidR="00766052" w:rsidRPr="00766052" w:rsidRDefault="00766052" w:rsidP="00766052">
            <w:pPr>
              <w:spacing w:after="0" w:line="240" w:lineRule="auto"/>
              <w:ind w:left="5" w:right="-15" w:hanging="5"/>
              <w:jc w:val="center"/>
              <w:rPr>
                <w:rFonts w:ascii="Times New Roman" w:eastAsia="Times New Roman" w:hAnsi="Times New Roman" w:cs="Times New Roman"/>
              </w:rPr>
            </w:pPr>
            <w:r w:rsidRPr="00766052">
              <w:rPr>
                <w:rFonts w:ascii="Times New Roman" w:eastAsia="Times New Roman" w:hAnsi="Times New Roman" w:cs="Times New Roman"/>
              </w:rPr>
              <w:t>кВт/мест</w:t>
            </w:r>
          </w:p>
        </w:tc>
        <w:tc>
          <w:tcPr>
            <w:tcW w:w="1418" w:type="dxa"/>
            <w:tcBorders>
              <w:left w:val="single" w:sz="6" w:space="0" w:color="000000"/>
              <w:right w:val="single" w:sz="6" w:space="0" w:color="000000"/>
            </w:tcBorders>
            <w:hideMark/>
          </w:tcPr>
          <w:p w14:paraId="1194ACA0"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1,04</w:t>
            </w:r>
          </w:p>
        </w:tc>
        <w:tc>
          <w:tcPr>
            <w:tcW w:w="850" w:type="dxa"/>
            <w:tcBorders>
              <w:left w:val="single" w:sz="6" w:space="0" w:color="000000"/>
              <w:right w:val="single" w:sz="6" w:space="0" w:color="000000"/>
            </w:tcBorders>
            <w:hideMark/>
          </w:tcPr>
          <w:p w14:paraId="0FAF40AF"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0,98</w:t>
            </w:r>
          </w:p>
        </w:tc>
        <w:tc>
          <w:tcPr>
            <w:tcW w:w="1135" w:type="dxa"/>
            <w:tcBorders>
              <w:left w:val="single" w:sz="6" w:space="0" w:color="000000"/>
              <w:right w:val="single" w:sz="4" w:space="0" w:color="auto"/>
            </w:tcBorders>
            <w:hideMark/>
          </w:tcPr>
          <w:p w14:paraId="515122C9"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0,2</w:t>
            </w:r>
          </w:p>
        </w:tc>
      </w:tr>
      <w:tr w:rsidR="00766052" w:rsidRPr="00766052" w14:paraId="4B477A9F" w14:textId="77777777" w:rsidTr="00C2174D">
        <w:trPr>
          <w:gridAfter w:val="1"/>
          <w:wAfter w:w="49" w:type="dxa"/>
        </w:trPr>
        <w:tc>
          <w:tcPr>
            <w:tcW w:w="441" w:type="dxa"/>
            <w:tcBorders>
              <w:top w:val="single" w:sz="6" w:space="0" w:color="000000"/>
              <w:left w:val="single" w:sz="6" w:space="0" w:color="000000"/>
              <w:bottom w:val="single" w:sz="6" w:space="0" w:color="000000"/>
              <w:right w:val="single" w:sz="6" w:space="0" w:color="000000"/>
            </w:tcBorders>
            <w:hideMark/>
          </w:tcPr>
          <w:p w14:paraId="76D7DA0F"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w:t>
            </w:r>
          </w:p>
        </w:tc>
        <w:tc>
          <w:tcPr>
            <w:tcW w:w="4394" w:type="dxa"/>
            <w:tcBorders>
              <w:top w:val="single" w:sz="6" w:space="0" w:color="000000"/>
              <w:left w:val="single" w:sz="6" w:space="0" w:color="000000"/>
              <w:bottom w:val="single" w:sz="6" w:space="0" w:color="000000"/>
              <w:right w:val="single" w:sz="6" w:space="0" w:color="000000"/>
            </w:tcBorders>
            <w:hideMark/>
          </w:tcPr>
          <w:p w14:paraId="51D55913"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hideMark/>
          </w:tcPr>
          <w:p w14:paraId="00C70FD6" w14:textId="77777777" w:rsidR="00766052" w:rsidRPr="00766052" w:rsidRDefault="00766052" w:rsidP="00766052">
            <w:pPr>
              <w:spacing w:after="0" w:line="240" w:lineRule="auto"/>
              <w:ind w:left="5" w:right="-15" w:hanging="5"/>
              <w:jc w:val="center"/>
              <w:rPr>
                <w:rFonts w:ascii="Times New Roman" w:eastAsia="Times New Roman" w:hAnsi="Times New Roman" w:cs="Times New Roman"/>
              </w:rPr>
            </w:pPr>
            <w:r w:rsidRPr="00766052">
              <w:rPr>
                <w:rFonts w:ascii="Times New Roman" w:eastAsia="Times New Roman" w:hAnsi="Times New Roman" w:cs="Times New Roman"/>
              </w:rPr>
              <w:t>кВт/ место</w:t>
            </w:r>
          </w:p>
        </w:tc>
        <w:tc>
          <w:tcPr>
            <w:tcW w:w="1418" w:type="dxa"/>
            <w:tcBorders>
              <w:top w:val="single" w:sz="6" w:space="0" w:color="000000"/>
              <w:left w:val="single" w:sz="6" w:space="0" w:color="000000"/>
              <w:bottom w:val="single" w:sz="6" w:space="0" w:color="000000"/>
              <w:right w:val="single" w:sz="6" w:space="0" w:color="000000"/>
            </w:tcBorders>
            <w:hideMark/>
          </w:tcPr>
          <w:p w14:paraId="6FB747BA"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0,86</w:t>
            </w:r>
          </w:p>
        </w:tc>
        <w:tc>
          <w:tcPr>
            <w:tcW w:w="850" w:type="dxa"/>
            <w:tcBorders>
              <w:top w:val="single" w:sz="6" w:space="0" w:color="000000"/>
              <w:left w:val="single" w:sz="6" w:space="0" w:color="000000"/>
              <w:bottom w:val="single" w:sz="6" w:space="0" w:color="000000"/>
              <w:right w:val="single" w:sz="6" w:space="0" w:color="000000"/>
            </w:tcBorders>
            <w:hideMark/>
          </w:tcPr>
          <w:p w14:paraId="6547933F"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hideMark/>
          </w:tcPr>
          <w:p w14:paraId="05E8B3D4"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0,2</w:t>
            </w:r>
          </w:p>
        </w:tc>
      </w:tr>
      <w:tr w:rsidR="00766052" w:rsidRPr="00766052" w14:paraId="752A9CBD" w14:textId="77777777" w:rsidTr="00C2174D">
        <w:trPr>
          <w:gridAfter w:val="1"/>
          <w:wAfter w:w="49" w:type="dxa"/>
        </w:trPr>
        <w:tc>
          <w:tcPr>
            <w:tcW w:w="441" w:type="dxa"/>
            <w:tcBorders>
              <w:top w:val="single" w:sz="6" w:space="0" w:color="000000"/>
              <w:left w:val="single" w:sz="6" w:space="0" w:color="000000"/>
              <w:bottom w:val="single" w:sz="6" w:space="0" w:color="000000"/>
              <w:right w:val="single" w:sz="6" w:space="0" w:color="000000"/>
            </w:tcBorders>
            <w:hideMark/>
          </w:tcPr>
          <w:p w14:paraId="1037FEDB"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13.</w:t>
            </w:r>
          </w:p>
        </w:tc>
        <w:tc>
          <w:tcPr>
            <w:tcW w:w="4394" w:type="dxa"/>
            <w:tcBorders>
              <w:top w:val="single" w:sz="6" w:space="0" w:color="000000"/>
              <w:left w:val="single" w:sz="6" w:space="0" w:color="000000"/>
              <w:bottom w:val="single" w:sz="6" w:space="0" w:color="000000"/>
              <w:right w:val="single" w:sz="6" w:space="0" w:color="000000"/>
            </w:tcBorders>
            <w:hideMark/>
          </w:tcPr>
          <w:p w14:paraId="4F38C9E9"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hideMark/>
          </w:tcPr>
          <w:p w14:paraId="50A6CBE1" w14:textId="77777777" w:rsidR="00766052" w:rsidRPr="00766052" w:rsidRDefault="00766052" w:rsidP="00766052">
            <w:pPr>
              <w:spacing w:after="0" w:line="240" w:lineRule="auto"/>
              <w:ind w:left="5" w:right="-15" w:hanging="5"/>
              <w:jc w:val="center"/>
              <w:rPr>
                <w:rFonts w:ascii="Times New Roman" w:eastAsia="Times New Roman" w:hAnsi="Times New Roman" w:cs="Times New Roman"/>
              </w:rPr>
            </w:pPr>
            <w:r w:rsidRPr="00766052">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hideMark/>
          </w:tcPr>
          <w:p w14:paraId="29E86795"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0,75</w:t>
            </w:r>
          </w:p>
        </w:tc>
        <w:tc>
          <w:tcPr>
            <w:tcW w:w="850" w:type="dxa"/>
            <w:tcBorders>
              <w:top w:val="single" w:sz="6" w:space="0" w:color="000000"/>
              <w:left w:val="single" w:sz="6" w:space="0" w:color="000000"/>
              <w:bottom w:val="single" w:sz="6" w:space="0" w:color="000000"/>
              <w:right w:val="single" w:sz="6" w:space="0" w:color="000000"/>
            </w:tcBorders>
            <w:hideMark/>
          </w:tcPr>
          <w:p w14:paraId="53DA87BC"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0,98</w:t>
            </w:r>
          </w:p>
        </w:tc>
        <w:tc>
          <w:tcPr>
            <w:tcW w:w="1135" w:type="dxa"/>
            <w:tcBorders>
              <w:top w:val="single" w:sz="6" w:space="0" w:color="000000"/>
              <w:left w:val="single" w:sz="6" w:space="0" w:color="000000"/>
              <w:bottom w:val="single" w:sz="6" w:space="0" w:color="000000"/>
              <w:right w:val="single" w:sz="6" w:space="0" w:color="000000"/>
            </w:tcBorders>
            <w:hideMark/>
          </w:tcPr>
          <w:p w14:paraId="01961184"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0,2</w:t>
            </w:r>
          </w:p>
        </w:tc>
      </w:tr>
      <w:tr w:rsidR="00766052" w:rsidRPr="00766052" w14:paraId="3D94617B" w14:textId="77777777" w:rsidTr="00C2174D">
        <w:trPr>
          <w:gridAfter w:val="1"/>
          <w:wAfter w:w="49" w:type="dxa"/>
        </w:trPr>
        <w:tc>
          <w:tcPr>
            <w:tcW w:w="441" w:type="dxa"/>
            <w:tcBorders>
              <w:top w:val="single" w:sz="6" w:space="0" w:color="000000"/>
              <w:left w:val="single" w:sz="6" w:space="0" w:color="000000"/>
              <w:bottom w:val="single" w:sz="6" w:space="0" w:color="000000"/>
              <w:right w:val="single" w:sz="6" w:space="0" w:color="000000"/>
            </w:tcBorders>
            <w:hideMark/>
          </w:tcPr>
          <w:p w14:paraId="7ECBE9CE"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p>
        </w:tc>
        <w:tc>
          <w:tcPr>
            <w:tcW w:w="4394" w:type="dxa"/>
            <w:tcBorders>
              <w:top w:val="single" w:sz="6" w:space="0" w:color="000000"/>
              <w:left w:val="single" w:sz="6" w:space="0" w:color="000000"/>
              <w:bottom w:val="single" w:sz="6" w:space="0" w:color="000000"/>
              <w:right w:val="single" w:sz="6" w:space="0" w:color="000000"/>
            </w:tcBorders>
            <w:hideMark/>
          </w:tcPr>
          <w:p w14:paraId="6FD585D5"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Частично электрифицированные (с плитами на газообразном топливе) с количеством посадочных мест:</w:t>
            </w:r>
          </w:p>
        </w:tc>
        <w:tc>
          <w:tcPr>
            <w:tcW w:w="1417" w:type="dxa"/>
            <w:tcBorders>
              <w:top w:val="single" w:sz="6" w:space="0" w:color="000000"/>
              <w:left w:val="single" w:sz="6" w:space="0" w:color="000000"/>
              <w:bottom w:val="single" w:sz="6" w:space="0" w:color="000000"/>
              <w:right w:val="single" w:sz="6" w:space="0" w:color="000000"/>
            </w:tcBorders>
            <w:hideMark/>
          </w:tcPr>
          <w:p w14:paraId="6D7C4246" w14:textId="77777777" w:rsidR="00766052" w:rsidRPr="00766052" w:rsidRDefault="00766052" w:rsidP="00766052">
            <w:pPr>
              <w:spacing w:after="0" w:line="240" w:lineRule="auto"/>
              <w:ind w:left="5" w:right="-15" w:hanging="20"/>
              <w:jc w:val="center"/>
              <w:rPr>
                <w:rFonts w:ascii="Times New Roman" w:eastAsia="Times New Roman" w:hAnsi="Times New Roman" w:cs="Times New Roman"/>
              </w:rPr>
            </w:pPr>
          </w:p>
        </w:tc>
        <w:tc>
          <w:tcPr>
            <w:tcW w:w="1418" w:type="dxa"/>
            <w:tcBorders>
              <w:top w:val="single" w:sz="6" w:space="0" w:color="000000"/>
              <w:left w:val="single" w:sz="6" w:space="0" w:color="000000"/>
              <w:bottom w:val="single" w:sz="6" w:space="0" w:color="000000"/>
              <w:right w:val="single" w:sz="6" w:space="0" w:color="000000"/>
            </w:tcBorders>
            <w:hideMark/>
          </w:tcPr>
          <w:p w14:paraId="5307680C"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hideMark/>
          </w:tcPr>
          <w:p w14:paraId="5E2F6E7F"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p>
        </w:tc>
        <w:tc>
          <w:tcPr>
            <w:tcW w:w="1135" w:type="dxa"/>
            <w:tcBorders>
              <w:top w:val="single" w:sz="6" w:space="0" w:color="000000"/>
              <w:left w:val="single" w:sz="6" w:space="0" w:color="000000"/>
              <w:bottom w:val="single" w:sz="6" w:space="0" w:color="000000"/>
              <w:right w:val="single" w:sz="6" w:space="0" w:color="000000"/>
            </w:tcBorders>
            <w:hideMark/>
          </w:tcPr>
          <w:p w14:paraId="5CAEEBAE"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p>
        </w:tc>
      </w:tr>
      <w:tr w:rsidR="00766052" w:rsidRPr="00766052" w14:paraId="1A318C81" w14:textId="77777777" w:rsidTr="00C2174D">
        <w:trPr>
          <w:gridAfter w:val="1"/>
          <w:wAfter w:w="49" w:type="dxa"/>
        </w:trPr>
        <w:tc>
          <w:tcPr>
            <w:tcW w:w="441" w:type="dxa"/>
            <w:tcBorders>
              <w:top w:val="single" w:sz="6" w:space="0" w:color="000000"/>
              <w:left w:val="single" w:sz="6" w:space="0" w:color="000000"/>
              <w:bottom w:val="single" w:sz="6" w:space="0" w:color="000000"/>
              <w:right w:val="single" w:sz="6" w:space="0" w:color="000000"/>
            </w:tcBorders>
            <w:hideMark/>
          </w:tcPr>
          <w:p w14:paraId="006C7B69"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14.</w:t>
            </w:r>
          </w:p>
        </w:tc>
        <w:tc>
          <w:tcPr>
            <w:tcW w:w="4394" w:type="dxa"/>
            <w:tcBorders>
              <w:top w:val="single" w:sz="6" w:space="0" w:color="000000"/>
              <w:left w:val="single" w:sz="6" w:space="0" w:color="000000"/>
              <w:bottom w:val="single" w:sz="6" w:space="0" w:color="000000"/>
              <w:right w:val="single" w:sz="6" w:space="0" w:color="000000"/>
            </w:tcBorders>
            <w:hideMark/>
          </w:tcPr>
          <w:p w14:paraId="5CC728CF"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до 100</w:t>
            </w:r>
          </w:p>
        </w:tc>
        <w:tc>
          <w:tcPr>
            <w:tcW w:w="1417" w:type="dxa"/>
            <w:tcBorders>
              <w:top w:val="single" w:sz="6" w:space="0" w:color="000000"/>
              <w:left w:val="single" w:sz="6" w:space="0" w:color="000000"/>
              <w:bottom w:val="single" w:sz="6" w:space="0" w:color="000000"/>
              <w:right w:val="single" w:sz="6" w:space="0" w:color="000000"/>
            </w:tcBorders>
            <w:hideMark/>
          </w:tcPr>
          <w:p w14:paraId="5F7579D8" w14:textId="77777777" w:rsidR="00766052" w:rsidRPr="00766052" w:rsidRDefault="00766052" w:rsidP="00766052">
            <w:pPr>
              <w:spacing w:after="0" w:line="240" w:lineRule="auto"/>
              <w:ind w:left="5" w:right="-15" w:hanging="20"/>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hideMark/>
          </w:tcPr>
          <w:p w14:paraId="38D0474F"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0,9</w:t>
            </w:r>
          </w:p>
        </w:tc>
        <w:tc>
          <w:tcPr>
            <w:tcW w:w="850" w:type="dxa"/>
            <w:tcBorders>
              <w:top w:val="single" w:sz="6" w:space="0" w:color="000000"/>
              <w:left w:val="single" w:sz="6" w:space="0" w:color="000000"/>
              <w:bottom w:val="single" w:sz="6" w:space="0" w:color="000000"/>
              <w:right w:val="single" w:sz="6" w:space="0" w:color="000000"/>
            </w:tcBorders>
            <w:hideMark/>
          </w:tcPr>
          <w:p w14:paraId="294C747F"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hideMark/>
          </w:tcPr>
          <w:p w14:paraId="751DFAF5"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0,33</w:t>
            </w:r>
          </w:p>
        </w:tc>
      </w:tr>
      <w:tr w:rsidR="00766052" w:rsidRPr="00766052" w14:paraId="4FDFF143" w14:textId="77777777" w:rsidTr="00C2174D">
        <w:trPr>
          <w:gridAfter w:val="1"/>
          <w:wAfter w:w="49" w:type="dxa"/>
        </w:trPr>
        <w:tc>
          <w:tcPr>
            <w:tcW w:w="441" w:type="dxa"/>
            <w:tcBorders>
              <w:top w:val="single" w:sz="6" w:space="0" w:color="000000"/>
              <w:left w:val="single" w:sz="6" w:space="0" w:color="000000"/>
              <w:bottom w:val="single" w:sz="6" w:space="0" w:color="000000"/>
              <w:right w:val="single" w:sz="6" w:space="0" w:color="000000"/>
            </w:tcBorders>
            <w:hideMark/>
          </w:tcPr>
          <w:p w14:paraId="79E8024F"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15.</w:t>
            </w:r>
          </w:p>
        </w:tc>
        <w:tc>
          <w:tcPr>
            <w:tcW w:w="4394" w:type="dxa"/>
            <w:tcBorders>
              <w:top w:val="single" w:sz="6" w:space="0" w:color="000000"/>
              <w:left w:val="single" w:sz="6" w:space="0" w:color="000000"/>
              <w:bottom w:val="single" w:sz="6" w:space="0" w:color="000000"/>
              <w:right w:val="single" w:sz="6" w:space="0" w:color="000000"/>
            </w:tcBorders>
            <w:hideMark/>
          </w:tcPr>
          <w:p w14:paraId="54AD7B8C"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свыше 100 до 400</w:t>
            </w:r>
          </w:p>
        </w:tc>
        <w:tc>
          <w:tcPr>
            <w:tcW w:w="1417" w:type="dxa"/>
            <w:tcBorders>
              <w:top w:val="single" w:sz="6" w:space="0" w:color="000000"/>
              <w:left w:val="single" w:sz="6" w:space="0" w:color="000000"/>
              <w:bottom w:val="single" w:sz="6" w:space="0" w:color="000000"/>
              <w:right w:val="single" w:sz="6" w:space="0" w:color="000000"/>
            </w:tcBorders>
            <w:hideMark/>
          </w:tcPr>
          <w:p w14:paraId="1E69849A" w14:textId="77777777" w:rsidR="00766052" w:rsidRPr="00766052" w:rsidRDefault="00766052" w:rsidP="00766052">
            <w:pPr>
              <w:spacing w:after="0" w:line="240" w:lineRule="auto"/>
              <w:ind w:left="5" w:right="-15" w:hanging="20"/>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hideMark/>
          </w:tcPr>
          <w:p w14:paraId="5110BA26"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0,81</w:t>
            </w:r>
          </w:p>
        </w:tc>
        <w:tc>
          <w:tcPr>
            <w:tcW w:w="850" w:type="dxa"/>
            <w:tcBorders>
              <w:top w:val="single" w:sz="6" w:space="0" w:color="000000"/>
              <w:left w:val="single" w:sz="6" w:space="0" w:color="000000"/>
              <w:bottom w:val="single" w:sz="6" w:space="0" w:color="000000"/>
              <w:right w:val="single" w:sz="6" w:space="0" w:color="000000"/>
            </w:tcBorders>
            <w:hideMark/>
          </w:tcPr>
          <w:p w14:paraId="09C2121C"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hideMark/>
          </w:tcPr>
          <w:p w14:paraId="753D6887"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0,33</w:t>
            </w:r>
          </w:p>
        </w:tc>
      </w:tr>
      <w:tr w:rsidR="00766052" w:rsidRPr="00766052" w14:paraId="5B33852F" w14:textId="77777777" w:rsidTr="00C2174D">
        <w:trPr>
          <w:gridAfter w:val="1"/>
          <w:wAfter w:w="49" w:type="dxa"/>
        </w:trPr>
        <w:tc>
          <w:tcPr>
            <w:tcW w:w="441" w:type="dxa"/>
            <w:tcBorders>
              <w:top w:val="single" w:sz="6" w:space="0" w:color="000000"/>
              <w:left w:val="single" w:sz="6" w:space="0" w:color="000000"/>
              <w:bottom w:val="single" w:sz="6" w:space="0" w:color="000000"/>
              <w:right w:val="single" w:sz="6" w:space="0" w:color="000000"/>
            </w:tcBorders>
            <w:hideMark/>
          </w:tcPr>
          <w:p w14:paraId="5D3778AC"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16.</w:t>
            </w:r>
          </w:p>
        </w:tc>
        <w:tc>
          <w:tcPr>
            <w:tcW w:w="4394" w:type="dxa"/>
            <w:tcBorders>
              <w:top w:val="single" w:sz="6" w:space="0" w:color="000000"/>
              <w:left w:val="single" w:sz="6" w:space="0" w:color="000000"/>
              <w:bottom w:val="single" w:sz="6" w:space="0" w:color="000000"/>
              <w:right w:val="single" w:sz="6" w:space="0" w:color="000000"/>
            </w:tcBorders>
            <w:hideMark/>
          </w:tcPr>
          <w:p w14:paraId="341D3674"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свыше 500 до 1000</w:t>
            </w:r>
          </w:p>
        </w:tc>
        <w:tc>
          <w:tcPr>
            <w:tcW w:w="1417" w:type="dxa"/>
            <w:tcBorders>
              <w:top w:val="single" w:sz="6" w:space="0" w:color="000000"/>
              <w:left w:val="single" w:sz="6" w:space="0" w:color="000000"/>
              <w:bottom w:val="single" w:sz="6" w:space="0" w:color="000000"/>
              <w:right w:val="single" w:sz="6" w:space="0" w:color="000000"/>
            </w:tcBorders>
            <w:hideMark/>
          </w:tcPr>
          <w:p w14:paraId="5FBEBD0E" w14:textId="77777777" w:rsidR="00766052" w:rsidRPr="00766052" w:rsidRDefault="00766052" w:rsidP="00766052">
            <w:pPr>
              <w:spacing w:after="0" w:line="240" w:lineRule="auto"/>
              <w:ind w:left="5" w:right="-15" w:hanging="20"/>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hideMark/>
          </w:tcPr>
          <w:p w14:paraId="3367B5C7"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0,69</w:t>
            </w:r>
          </w:p>
        </w:tc>
        <w:tc>
          <w:tcPr>
            <w:tcW w:w="850" w:type="dxa"/>
            <w:tcBorders>
              <w:top w:val="single" w:sz="6" w:space="0" w:color="000000"/>
              <w:left w:val="single" w:sz="6" w:space="0" w:color="000000"/>
              <w:bottom w:val="single" w:sz="6" w:space="0" w:color="000000"/>
              <w:right w:val="single" w:sz="6" w:space="0" w:color="000000"/>
            </w:tcBorders>
            <w:hideMark/>
          </w:tcPr>
          <w:p w14:paraId="2CB55827"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hideMark/>
          </w:tcPr>
          <w:p w14:paraId="4403A73C"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0,33</w:t>
            </w:r>
          </w:p>
        </w:tc>
      </w:tr>
      <w:tr w:rsidR="00766052" w:rsidRPr="00766052" w14:paraId="1F0F293D" w14:textId="77777777" w:rsidTr="00C2174D">
        <w:trPr>
          <w:gridAfter w:val="1"/>
          <w:wAfter w:w="49" w:type="dxa"/>
        </w:trPr>
        <w:tc>
          <w:tcPr>
            <w:tcW w:w="441" w:type="dxa"/>
            <w:tcBorders>
              <w:top w:val="single" w:sz="6" w:space="0" w:color="000000"/>
              <w:left w:val="single" w:sz="6" w:space="0" w:color="000000"/>
              <w:bottom w:val="single" w:sz="6" w:space="0" w:color="000000"/>
              <w:right w:val="single" w:sz="6" w:space="0" w:color="000000"/>
            </w:tcBorders>
            <w:hideMark/>
          </w:tcPr>
          <w:p w14:paraId="6289347D"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17.</w:t>
            </w:r>
          </w:p>
        </w:tc>
        <w:tc>
          <w:tcPr>
            <w:tcW w:w="4394" w:type="dxa"/>
            <w:tcBorders>
              <w:top w:val="single" w:sz="6" w:space="0" w:color="000000"/>
              <w:left w:val="single" w:sz="6" w:space="0" w:color="000000"/>
              <w:bottom w:val="single" w:sz="6" w:space="0" w:color="000000"/>
              <w:right w:val="single" w:sz="6" w:space="0" w:color="000000"/>
            </w:tcBorders>
            <w:hideMark/>
          </w:tcPr>
          <w:p w14:paraId="44AF8623"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свыше 1100</w:t>
            </w:r>
          </w:p>
        </w:tc>
        <w:tc>
          <w:tcPr>
            <w:tcW w:w="1417" w:type="dxa"/>
            <w:tcBorders>
              <w:top w:val="single" w:sz="6" w:space="0" w:color="000000"/>
              <w:left w:val="single" w:sz="6" w:space="0" w:color="000000"/>
              <w:bottom w:val="single" w:sz="6" w:space="0" w:color="000000"/>
              <w:right w:val="single" w:sz="6" w:space="0" w:color="000000"/>
            </w:tcBorders>
            <w:hideMark/>
          </w:tcPr>
          <w:p w14:paraId="1CB9C7AE" w14:textId="77777777" w:rsidR="00766052" w:rsidRPr="00766052" w:rsidRDefault="00766052" w:rsidP="00766052">
            <w:pPr>
              <w:spacing w:after="0" w:line="240" w:lineRule="auto"/>
              <w:ind w:left="5" w:right="-15" w:hanging="20"/>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418" w:type="dxa"/>
            <w:tcBorders>
              <w:top w:val="single" w:sz="6" w:space="0" w:color="000000"/>
              <w:left w:val="single" w:sz="6" w:space="0" w:color="000000"/>
              <w:bottom w:val="single" w:sz="6" w:space="0" w:color="000000"/>
              <w:right w:val="single" w:sz="6" w:space="0" w:color="000000"/>
            </w:tcBorders>
            <w:hideMark/>
          </w:tcPr>
          <w:p w14:paraId="1E2E2552"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0,56</w:t>
            </w:r>
          </w:p>
        </w:tc>
        <w:tc>
          <w:tcPr>
            <w:tcW w:w="850" w:type="dxa"/>
            <w:tcBorders>
              <w:top w:val="single" w:sz="6" w:space="0" w:color="000000"/>
              <w:left w:val="single" w:sz="6" w:space="0" w:color="000000"/>
              <w:bottom w:val="single" w:sz="6" w:space="0" w:color="000000"/>
              <w:right w:val="single" w:sz="6" w:space="0" w:color="000000"/>
            </w:tcBorders>
            <w:hideMark/>
          </w:tcPr>
          <w:p w14:paraId="6B5A7CB9"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0,95</w:t>
            </w:r>
          </w:p>
        </w:tc>
        <w:tc>
          <w:tcPr>
            <w:tcW w:w="1135" w:type="dxa"/>
            <w:tcBorders>
              <w:top w:val="single" w:sz="6" w:space="0" w:color="000000"/>
              <w:left w:val="single" w:sz="6" w:space="0" w:color="000000"/>
              <w:bottom w:val="single" w:sz="6" w:space="0" w:color="000000"/>
              <w:right w:val="single" w:sz="6" w:space="0" w:color="000000"/>
            </w:tcBorders>
            <w:hideMark/>
          </w:tcPr>
          <w:p w14:paraId="096FBF6B"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0,33</w:t>
            </w:r>
          </w:p>
        </w:tc>
      </w:tr>
      <w:tr w:rsidR="00766052" w:rsidRPr="00766052" w14:paraId="5F8E7852" w14:textId="77777777" w:rsidTr="00C2174D">
        <w:trPr>
          <w:gridAfter w:val="1"/>
          <w:wAfter w:w="49" w:type="dxa"/>
        </w:trPr>
        <w:tc>
          <w:tcPr>
            <w:tcW w:w="9655" w:type="dxa"/>
            <w:gridSpan w:val="6"/>
            <w:tcBorders>
              <w:top w:val="single" w:sz="6" w:space="0" w:color="000000"/>
              <w:left w:val="single" w:sz="6" w:space="0" w:color="000000"/>
              <w:bottom w:val="single" w:sz="6" w:space="0" w:color="000000"/>
              <w:right w:val="single" w:sz="4" w:space="0" w:color="auto"/>
            </w:tcBorders>
            <w:hideMark/>
          </w:tcPr>
          <w:p w14:paraId="23ADD9E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IV ПРЕДПРИЯТИЯ КОММУНАЛЬНО-БЫТОВОГО ОБСЛУЖИВАНИЯ</w:t>
            </w:r>
          </w:p>
        </w:tc>
      </w:tr>
      <w:tr w:rsidR="00766052" w:rsidRPr="00766052" w14:paraId="75397B59"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77AABB1A"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18.</w:t>
            </w:r>
          </w:p>
        </w:tc>
        <w:tc>
          <w:tcPr>
            <w:tcW w:w="4394" w:type="dxa"/>
            <w:tcBorders>
              <w:top w:val="single" w:sz="6" w:space="0" w:color="000000"/>
              <w:left w:val="single" w:sz="6" w:space="0" w:color="000000"/>
              <w:bottom w:val="single" w:sz="6" w:space="0" w:color="000000"/>
              <w:right w:val="single" w:sz="6" w:space="0" w:color="000000"/>
            </w:tcBorders>
            <w:hideMark/>
          </w:tcPr>
          <w:p w14:paraId="6BD8C210"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Фабрики химчистки и прачечные самообслуживания</w:t>
            </w:r>
          </w:p>
        </w:tc>
        <w:tc>
          <w:tcPr>
            <w:tcW w:w="1417" w:type="dxa"/>
            <w:tcBorders>
              <w:top w:val="single" w:sz="6" w:space="0" w:color="000000"/>
              <w:left w:val="single" w:sz="6" w:space="0" w:color="000000"/>
              <w:bottom w:val="single" w:sz="6" w:space="0" w:color="000000"/>
              <w:right w:val="single" w:sz="6" w:space="0" w:color="000000"/>
            </w:tcBorders>
            <w:hideMark/>
          </w:tcPr>
          <w:p w14:paraId="7599D61F" w14:textId="77777777" w:rsidR="00766052" w:rsidRPr="00766052" w:rsidRDefault="00766052" w:rsidP="00766052">
            <w:pPr>
              <w:spacing w:after="0" w:line="240" w:lineRule="auto"/>
              <w:ind w:left="5" w:right="-15" w:hanging="20"/>
              <w:jc w:val="center"/>
              <w:rPr>
                <w:rFonts w:ascii="Times New Roman" w:eastAsia="Times New Roman" w:hAnsi="Times New Roman" w:cs="Times New Roman"/>
              </w:rPr>
            </w:pPr>
            <w:r w:rsidRPr="00766052">
              <w:rPr>
                <w:rFonts w:ascii="Times New Roman" w:eastAsia="Times New Roman" w:hAnsi="Times New Roman" w:cs="Times New Roman"/>
              </w:rPr>
              <w:t xml:space="preserve"> кВт/кг вещей</w:t>
            </w:r>
          </w:p>
        </w:tc>
        <w:tc>
          <w:tcPr>
            <w:tcW w:w="1418" w:type="dxa"/>
            <w:tcBorders>
              <w:top w:val="single" w:sz="6" w:space="0" w:color="000000"/>
              <w:left w:val="single" w:sz="6" w:space="0" w:color="000000"/>
              <w:bottom w:val="single" w:sz="6" w:space="0" w:color="000000"/>
              <w:right w:val="single" w:sz="6" w:space="0" w:color="000000"/>
            </w:tcBorders>
            <w:hideMark/>
          </w:tcPr>
          <w:p w14:paraId="29B85C46"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0,075</w:t>
            </w:r>
          </w:p>
        </w:tc>
        <w:tc>
          <w:tcPr>
            <w:tcW w:w="850" w:type="dxa"/>
            <w:tcBorders>
              <w:top w:val="single" w:sz="6" w:space="0" w:color="000000"/>
              <w:left w:val="single" w:sz="6" w:space="0" w:color="000000"/>
              <w:bottom w:val="single" w:sz="6" w:space="0" w:color="000000"/>
              <w:right w:val="single" w:sz="6" w:space="0" w:color="000000"/>
            </w:tcBorders>
            <w:hideMark/>
          </w:tcPr>
          <w:p w14:paraId="20B8AA65"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0,8</w:t>
            </w:r>
          </w:p>
        </w:tc>
        <w:tc>
          <w:tcPr>
            <w:tcW w:w="1184" w:type="dxa"/>
            <w:gridSpan w:val="2"/>
            <w:tcBorders>
              <w:top w:val="single" w:sz="6" w:space="0" w:color="000000"/>
              <w:left w:val="single" w:sz="6" w:space="0" w:color="000000"/>
              <w:bottom w:val="single" w:sz="6" w:space="0" w:color="000000"/>
              <w:right w:val="single" w:sz="6" w:space="0" w:color="000000"/>
            </w:tcBorders>
            <w:hideMark/>
          </w:tcPr>
          <w:p w14:paraId="676DAAAC"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0,75</w:t>
            </w:r>
          </w:p>
        </w:tc>
      </w:tr>
      <w:tr w:rsidR="00766052" w:rsidRPr="00766052" w14:paraId="0FF07789" w14:textId="77777777" w:rsidTr="00C2174D">
        <w:tc>
          <w:tcPr>
            <w:tcW w:w="441" w:type="dxa"/>
            <w:tcBorders>
              <w:top w:val="single" w:sz="6" w:space="0" w:color="000000"/>
              <w:left w:val="single" w:sz="6" w:space="0" w:color="000000"/>
              <w:bottom w:val="single" w:sz="4" w:space="0" w:color="auto"/>
              <w:right w:val="single" w:sz="6" w:space="0" w:color="000000"/>
            </w:tcBorders>
            <w:hideMark/>
          </w:tcPr>
          <w:p w14:paraId="393DF0A1"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19.</w:t>
            </w:r>
          </w:p>
        </w:tc>
        <w:tc>
          <w:tcPr>
            <w:tcW w:w="4394" w:type="dxa"/>
            <w:tcBorders>
              <w:top w:val="single" w:sz="6" w:space="0" w:color="000000"/>
              <w:left w:val="single" w:sz="6" w:space="0" w:color="000000"/>
              <w:bottom w:val="single" w:sz="4" w:space="0" w:color="auto"/>
              <w:right w:val="single" w:sz="6" w:space="0" w:color="000000"/>
            </w:tcBorders>
            <w:hideMark/>
          </w:tcPr>
          <w:p w14:paraId="18452E87"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Парикмахерские</w:t>
            </w:r>
          </w:p>
        </w:tc>
        <w:tc>
          <w:tcPr>
            <w:tcW w:w="1417" w:type="dxa"/>
            <w:tcBorders>
              <w:top w:val="single" w:sz="6" w:space="0" w:color="000000"/>
              <w:left w:val="single" w:sz="6" w:space="0" w:color="000000"/>
              <w:bottom w:val="single" w:sz="4" w:space="0" w:color="auto"/>
              <w:right w:val="single" w:sz="6" w:space="0" w:color="000000"/>
            </w:tcBorders>
            <w:hideMark/>
          </w:tcPr>
          <w:p w14:paraId="3116A2F2" w14:textId="77777777" w:rsidR="00766052" w:rsidRPr="00766052" w:rsidRDefault="00766052" w:rsidP="00766052">
            <w:pPr>
              <w:widowControl w:val="0"/>
              <w:autoSpaceDE w:val="0"/>
              <w:autoSpaceDN w:val="0"/>
              <w:adjustRightInd w:val="0"/>
              <w:spacing w:after="0" w:line="240" w:lineRule="auto"/>
              <w:ind w:left="5" w:right="-15" w:hanging="20"/>
              <w:jc w:val="center"/>
              <w:rPr>
                <w:rFonts w:ascii="Times New Roman" w:eastAsia="Times New Roman" w:hAnsi="Times New Roman" w:cs="Times New Roman"/>
              </w:rPr>
            </w:pPr>
            <w:r w:rsidRPr="00766052">
              <w:rPr>
                <w:rFonts w:ascii="Times New Roman" w:eastAsia="Times New Roman" w:hAnsi="Times New Roman" w:cs="Times New Roman"/>
              </w:rPr>
              <w:t>кВт/рабочее место</w:t>
            </w:r>
          </w:p>
        </w:tc>
        <w:tc>
          <w:tcPr>
            <w:tcW w:w="1418" w:type="dxa"/>
            <w:tcBorders>
              <w:top w:val="single" w:sz="6" w:space="0" w:color="000000"/>
              <w:left w:val="single" w:sz="6" w:space="0" w:color="000000"/>
              <w:bottom w:val="single" w:sz="4" w:space="0" w:color="auto"/>
              <w:right w:val="single" w:sz="6" w:space="0" w:color="000000"/>
            </w:tcBorders>
            <w:hideMark/>
          </w:tcPr>
          <w:p w14:paraId="4C75F6B4"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1,5</w:t>
            </w:r>
          </w:p>
        </w:tc>
        <w:tc>
          <w:tcPr>
            <w:tcW w:w="850" w:type="dxa"/>
            <w:tcBorders>
              <w:top w:val="single" w:sz="6" w:space="0" w:color="000000"/>
              <w:left w:val="single" w:sz="6" w:space="0" w:color="000000"/>
              <w:bottom w:val="single" w:sz="4" w:space="0" w:color="auto"/>
              <w:right w:val="single" w:sz="6" w:space="0" w:color="000000"/>
            </w:tcBorders>
            <w:hideMark/>
          </w:tcPr>
          <w:p w14:paraId="64863A98"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0,97</w:t>
            </w:r>
          </w:p>
        </w:tc>
        <w:tc>
          <w:tcPr>
            <w:tcW w:w="1184" w:type="dxa"/>
            <w:gridSpan w:val="2"/>
            <w:tcBorders>
              <w:top w:val="single" w:sz="6" w:space="0" w:color="000000"/>
              <w:left w:val="single" w:sz="6" w:space="0" w:color="000000"/>
              <w:bottom w:val="single" w:sz="4" w:space="0" w:color="auto"/>
              <w:right w:val="single" w:sz="6" w:space="0" w:color="000000"/>
            </w:tcBorders>
            <w:hideMark/>
          </w:tcPr>
          <w:p w14:paraId="0C82C5F1"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0,25</w:t>
            </w:r>
          </w:p>
        </w:tc>
      </w:tr>
      <w:tr w:rsidR="00766052" w:rsidRPr="00766052" w14:paraId="391A65FE" w14:textId="77777777" w:rsidTr="00C2174D">
        <w:tc>
          <w:tcPr>
            <w:tcW w:w="9704" w:type="dxa"/>
            <w:gridSpan w:val="7"/>
            <w:tcBorders>
              <w:top w:val="single" w:sz="6" w:space="0" w:color="000000"/>
              <w:left w:val="single" w:sz="6" w:space="0" w:color="000000"/>
              <w:bottom w:val="single" w:sz="6" w:space="0" w:color="000000"/>
              <w:right w:val="single" w:sz="4" w:space="0" w:color="auto"/>
            </w:tcBorders>
            <w:hideMark/>
          </w:tcPr>
          <w:p w14:paraId="1726731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V УЧРЕЖДЕНИЯ КУЛЬТУРЫ И ИСКУССТВА</w:t>
            </w:r>
          </w:p>
        </w:tc>
      </w:tr>
      <w:tr w:rsidR="00766052" w:rsidRPr="00766052" w14:paraId="2EA9968A"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44C787EE" w14:textId="77777777" w:rsidR="00766052" w:rsidRPr="00766052" w:rsidRDefault="00766052" w:rsidP="00766052">
            <w:pPr>
              <w:spacing w:after="0" w:line="240" w:lineRule="auto"/>
              <w:ind w:firstLine="851"/>
              <w:rPr>
                <w:rFonts w:ascii="Times New Roman" w:eastAsia="Times New Roman" w:hAnsi="Times New Roman" w:cs="Times New Roman"/>
              </w:rPr>
            </w:pPr>
            <w:r w:rsidRPr="00766052">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hideMark/>
          </w:tcPr>
          <w:p w14:paraId="35B69A51"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Кинотеатры и киноконцертные залы:</w:t>
            </w:r>
          </w:p>
        </w:tc>
        <w:tc>
          <w:tcPr>
            <w:tcW w:w="1417" w:type="dxa"/>
            <w:tcBorders>
              <w:top w:val="single" w:sz="6" w:space="0" w:color="000000"/>
              <w:left w:val="single" w:sz="6" w:space="0" w:color="000000"/>
              <w:bottom w:val="single" w:sz="6" w:space="0" w:color="000000"/>
              <w:right w:val="single" w:sz="6" w:space="0" w:color="000000"/>
            </w:tcBorders>
            <w:hideMark/>
          </w:tcPr>
          <w:p w14:paraId="394ADBA2" w14:textId="77777777" w:rsidR="00766052" w:rsidRPr="00766052" w:rsidRDefault="00766052" w:rsidP="00766052">
            <w:pPr>
              <w:spacing w:after="0" w:line="240" w:lineRule="auto"/>
              <w:ind w:left="5" w:right="-15" w:hanging="20"/>
              <w:jc w:val="center"/>
              <w:rPr>
                <w:rFonts w:ascii="Times New Roman" w:eastAsia="Times New Roman" w:hAnsi="Times New Roman" w:cs="Times New Roman"/>
              </w:rPr>
            </w:pPr>
          </w:p>
        </w:tc>
        <w:tc>
          <w:tcPr>
            <w:tcW w:w="1418" w:type="dxa"/>
            <w:tcBorders>
              <w:top w:val="single" w:sz="6" w:space="0" w:color="000000"/>
              <w:left w:val="single" w:sz="6" w:space="0" w:color="000000"/>
              <w:bottom w:val="single" w:sz="6" w:space="0" w:color="000000"/>
              <w:right w:val="single" w:sz="6" w:space="0" w:color="000000"/>
            </w:tcBorders>
            <w:hideMark/>
          </w:tcPr>
          <w:p w14:paraId="07D8B743"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hideMark/>
          </w:tcPr>
          <w:p w14:paraId="1FFB3DEA"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p>
        </w:tc>
        <w:tc>
          <w:tcPr>
            <w:tcW w:w="1184" w:type="dxa"/>
            <w:gridSpan w:val="2"/>
            <w:tcBorders>
              <w:top w:val="single" w:sz="6" w:space="0" w:color="000000"/>
              <w:left w:val="single" w:sz="6" w:space="0" w:color="000000"/>
              <w:bottom w:val="single" w:sz="6" w:space="0" w:color="000000"/>
              <w:right w:val="single" w:sz="4" w:space="0" w:color="auto"/>
            </w:tcBorders>
            <w:hideMark/>
          </w:tcPr>
          <w:p w14:paraId="0482F2CF"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p>
        </w:tc>
      </w:tr>
      <w:tr w:rsidR="00766052" w:rsidRPr="00766052" w14:paraId="12A27B0F"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3B00ED79"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w:t>
            </w:r>
          </w:p>
        </w:tc>
        <w:tc>
          <w:tcPr>
            <w:tcW w:w="4394" w:type="dxa"/>
            <w:tcBorders>
              <w:top w:val="single" w:sz="6" w:space="0" w:color="000000"/>
              <w:left w:val="single" w:sz="6" w:space="0" w:color="000000"/>
              <w:bottom w:val="single" w:sz="6" w:space="0" w:color="000000"/>
              <w:right w:val="single" w:sz="6" w:space="0" w:color="000000"/>
            </w:tcBorders>
            <w:hideMark/>
          </w:tcPr>
          <w:p w14:paraId="2DA2FD6B"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hideMark/>
          </w:tcPr>
          <w:p w14:paraId="60E0D021" w14:textId="77777777" w:rsidR="00766052" w:rsidRPr="00766052" w:rsidRDefault="00766052" w:rsidP="00766052">
            <w:pPr>
              <w:spacing w:after="0" w:line="240" w:lineRule="auto"/>
              <w:ind w:left="5" w:right="-15" w:hanging="20"/>
              <w:jc w:val="center"/>
              <w:rPr>
                <w:rFonts w:ascii="Times New Roman" w:eastAsia="Times New Roman" w:hAnsi="Times New Roman" w:cs="Times New Roman"/>
              </w:rPr>
            </w:pPr>
            <w:r w:rsidRPr="00766052">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hideMark/>
          </w:tcPr>
          <w:p w14:paraId="2B9D6F29"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0,12</w:t>
            </w:r>
          </w:p>
        </w:tc>
        <w:tc>
          <w:tcPr>
            <w:tcW w:w="850" w:type="dxa"/>
            <w:tcBorders>
              <w:top w:val="single" w:sz="6" w:space="0" w:color="000000"/>
              <w:left w:val="single" w:sz="6" w:space="0" w:color="000000"/>
              <w:bottom w:val="single" w:sz="6" w:space="0" w:color="000000"/>
              <w:right w:val="single" w:sz="6" w:space="0" w:color="000000"/>
            </w:tcBorders>
            <w:hideMark/>
          </w:tcPr>
          <w:p w14:paraId="51BE4452"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0,95</w:t>
            </w:r>
          </w:p>
        </w:tc>
        <w:tc>
          <w:tcPr>
            <w:tcW w:w="1184" w:type="dxa"/>
            <w:gridSpan w:val="2"/>
            <w:tcBorders>
              <w:top w:val="single" w:sz="6" w:space="0" w:color="000000"/>
              <w:left w:val="single" w:sz="6" w:space="0" w:color="000000"/>
              <w:bottom w:val="single" w:sz="6" w:space="0" w:color="000000"/>
              <w:right w:val="single" w:sz="6" w:space="0" w:color="000000"/>
            </w:tcBorders>
            <w:hideMark/>
          </w:tcPr>
          <w:p w14:paraId="0B4FE21F"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0,33</w:t>
            </w:r>
          </w:p>
        </w:tc>
      </w:tr>
      <w:tr w:rsidR="00766052" w:rsidRPr="00766052" w14:paraId="5EAF5629"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7E579FF9"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21.</w:t>
            </w:r>
          </w:p>
        </w:tc>
        <w:tc>
          <w:tcPr>
            <w:tcW w:w="4394" w:type="dxa"/>
            <w:tcBorders>
              <w:top w:val="single" w:sz="6" w:space="0" w:color="000000"/>
              <w:left w:val="single" w:sz="6" w:space="0" w:color="000000"/>
              <w:bottom w:val="single" w:sz="6" w:space="0" w:color="000000"/>
              <w:right w:val="single" w:sz="6" w:space="0" w:color="000000"/>
            </w:tcBorders>
            <w:hideMark/>
          </w:tcPr>
          <w:p w14:paraId="02A11623"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hideMark/>
          </w:tcPr>
          <w:p w14:paraId="78DAE7CC" w14:textId="77777777" w:rsidR="00766052" w:rsidRPr="00766052" w:rsidRDefault="00766052" w:rsidP="00766052">
            <w:pPr>
              <w:spacing w:after="0" w:line="240" w:lineRule="auto"/>
              <w:ind w:left="5" w:right="-15" w:hanging="20"/>
              <w:jc w:val="center"/>
              <w:rPr>
                <w:rFonts w:ascii="Times New Roman" w:eastAsia="Times New Roman" w:hAnsi="Times New Roman" w:cs="Times New Roman"/>
              </w:rPr>
            </w:pPr>
            <w:r w:rsidRPr="00766052">
              <w:rPr>
                <w:rFonts w:ascii="Times New Roman" w:eastAsia="Times New Roman" w:hAnsi="Times New Roman" w:cs="Times New Roman"/>
              </w:rPr>
              <w:t xml:space="preserve">  То же</w:t>
            </w:r>
          </w:p>
        </w:tc>
        <w:tc>
          <w:tcPr>
            <w:tcW w:w="1418" w:type="dxa"/>
            <w:tcBorders>
              <w:top w:val="single" w:sz="6" w:space="0" w:color="000000"/>
              <w:left w:val="single" w:sz="6" w:space="0" w:color="000000"/>
              <w:bottom w:val="single" w:sz="6" w:space="0" w:color="000000"/>
              <w:right w:val="single" w:sz="6" w:space="0" w:color="000000"/>
            </w:tcBorders>
            <w:hideMark/>
          </w:tcPr>
          <w:p w14:paraId="00FB67F7"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0,14</w:t>
            </w:r>
          </w:p>
        </w:tc>
        <w:tc>
          <w:tcPr>
            <w:tcW w:w="850" w:type="dxa"/>
            <w:tcBorders>
              <w:top w:val="single" w:sz="6" w:space="0" w:color="000000"/>
              <w:left w:val="single" w:sz="6" w:space="0" w:color="000000"/>
              <w:bottom w:val="single" w:sz="6" w:space="0" w:color="000000"/>
              <w:right w:val="single" w:sz="6" w:space="0" w:color="000000"/>
            </w:tcBorders>
            <w:hideMark/>
          </w:tcPr>
          <w:p w14:paraId="47D013AC"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hideMark/>
          </w:tcPr>
          <w:p w14:paraId="148F7605"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0,43</w:t>
            </w:r>
          </w:p>
        </w:tc>
      </w:tr>
      <w:tr w:rsidR="00766052" w:rsidRPr="00766052" w14:paraId="73555DEE"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07895384"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22.</w:t>
            </w:r>
          </w:p>
        </w:tc>
        <w:tc>
          <w:tcPr>
            <w:tcW w:w="4394" w:type="dxa"/>
            <w:tcBorders>
              <w:top w:val="single" w:sz="6" w:space="0" w:color="000000"/>
              <w:left w:val="single" w:sz="6" w:space="0" w:color="000000"/>
              <w:bottom w:val="single" w:sz="6" w:space="0" w:color="000000"/>
              <w:right w:val="single" w:sz="6" w:space="0" w:color="000000"/>
            </w:tcBorders>
            <w:hideMark/>
          </w:tcPr>
          <w:p w14:paraId="3A55A2A8"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Клубы</w:t>
            </w:r>
          </w:p>
        </w:tc>
        <w:tc>
          <w:tcPr>
            <w:tcW w:w="1417" w:type="dxa"/>
            <w:tcBorders>
              <w:top w:val="single" w:sz="6" w:space="0" w:color="000000"/>
              <w:left w:val="single" w:sz="6" w:space="0" w:color="000000"/>
              <w:bottom w:val="single" w:sz="6" w:space="0" w:color="000000"/>
              <w:right w:val="single" w:sz="6" w:space="0" w:color="000000"/>
            </w:tcBorders>
            <w:hideMark/>
          </w:tcPr>
          <w:p w14:paraId="024DC740" w14:textId="77777777" w:rsidR="00766052" w:rsidRPr="00766052" w:rsidRDefault="00766052" w:rsidP="00766052">
            <w:pPr>
              <w:spacing w:after="0" w:line="240" w:lineRule="auto"/>
              <w:ind w:left="5" w:right="-15" w:hanging="20"/>
              <w:jc w:val="center"/>
              <w:rPr>
                <w:rFonts w:ascii="Times New Roman" w:eastAsia="Times New Roman" w:hAnsi="Times New Roman" w:cs="Times New Roman"/>
              </w:rPr>
            </w:pPr>
            <w:r w:rsidRPr="00766052">
              <w:rPr>
                <w:rFonts w:ascii="Times New Roman" w:eastAsia="Times New Roman" w:hAnsi="Times New Roman" w:cs="Times New Roman"/>
              </w:rPr>
              <w:t xml:space="preserve">  кВт/место</w:t>
            </w:r>
          </w:p>
        </w:tc>
        <w:tc>
          <w:tcPr>
            <w:tcW w:w="1418" w:type="dxa"/>
            <w:tcBorders>
              <w:top w:val="single" w:sz="6" w:space="0" w:color="000000"/>
              <w:left w:val="single" w:sz="6" w:space="0" w:color="000000"/>
              <w:bottom w:val="single" w:sz="6" w:space="0" w:color="000000"/>
              <w:right w:val="single" w:sz="6" w:space="0" w:color="000000"/>
            </w:tcBorders>
            <w:hideMark/>
          </w:tcPr>
          <w:p w14:paraId="7CE188E9"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hideMark/>
          </w:tcPr>
          <w:p w14:paraId="734E485B"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hideMark/>
          </w:tcPr>
          <w:p w14:paraId="1D3AC99D"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0,43</w:t>
            </w:r>
          </w:p>
        </w:tc>
      </w:tr>
      <w:tr w:rsidR="00766052" w:rsidRPr="00766052" w14:paraId="29101157" w14:textId="77777777" w:rsidTr="00C2174D">
        <w:tc>
          <w:tcPr>
            <w:tcW w:w="9704" w:type="dxa"/>
            <w:gridSpan w:val="7"/>
            <w:tcBorders>
              <w:top w:val="single" w:sz="6" w:space="0" w:color="000000"/>
              <w:left w:val="single" w:sz="6" w:space="0" w:color="000000"/>
              <w:bottom w:val="single" w:sz="6" w:space="0" w:color="000000"/>
              <w:right w:val="single" w:sz="4" w:space="0" w:color="auto"/>
            </w:tcBorders>
            <w:hideMark/>
          </w:tcPr>
          <w:p w14:paraId="2D0161C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766052" w:rsidRPr="00766052" w14:paraId="7131D28C"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6876037B"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23.</w:t>
            </w:r>
          </w:p>
        </w:tc>
        <w:tc>
          <w:tcPr>
            <w:tcW w:w="4394" w:type="dxa"/>
            <w:tcBorders>
              <w:top w:val="single" w:sz="6" w:space="0" w:color="000000"/>
              <w:left w:val="single" w:sz="6" w:space="0" w:color="000000"/>
              <w:bottom w:val="single" w:sz="6" w:space="0" w:color="000000"/>
              <w:right w:val="single" w:sz="6" w:space="0" w:color="000000"/>
            </w:tcBorders>
            <w:hideMark/>
          </w:tcPr>
          <w:p w14:paraId="12706D76"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hideMark/>
          </w:tcPr>
          <w:p w14:paraId="7E24114B" w14:textId="77777777" w:rsidR="00766052" w:rsidRPr="00766052" w:rsidRDefault="00766052" w:rsidP="00766052">
            <w:pPr>
              <w:widowControl w:val="0"/>
              <w:autoSpaceDE w:val="0"/>
              <w:autoSpaceDN w:val="0"/>
              <w:adjustRightInd w:val="0"/>
              <w:spacing w:after="0" w:line="240" w:lineRule="auto"/>
              <w:ind w:left="5" w:right="-15" w:hanging="20"/>
              <w:rPr>
                <w:rFonts w:ascii="Times New Roman" w:eastAsia="Times New Roman" w:hAnsi="Times New Roman" w:cs="Times New Roman"/>
              </w:rPr>
            </w:pPr>
            <w:r w:rsidRPr="00766052">
              <w:rPr>
                <w:rFonts w:ascii="Times New Roman" w:eastAsia="Times New Roman" w:hAnsi="Times New Roman" w:cs="Times New Roman"/>
              </w:rPr>
              <w:t xml:space="preserve"> кВт/м2 общей площади</w:t>
            </w:r>
          </w:p>
        </w:tc>
        <w:tc>
          <w:tcPr>
            <w:tcW w:w="1418" w:type="dxa"/>
            <w:tcBorders>
              <w:top w:val="single" w:sz="6" w:space="0" w:color="000000"/>
              <w:left w:val="single" w:sz="6" w:space="0" w:color="000000"/>
              <w:bottom w:val="single" w:sz="6" w:space="0" w:color="000000"/>
              <w:right w:val="single" w:sz="6" w:space="0" w:color="000000"/>
            </w:tcBorders>
            <w:hideMark/>
          </w:tcPr>
          <w:p w14:paraId="48B86ABF"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0,043</w:t>
            </w:r>
          </w:p>
        </w:tc>
        <w:tc>
          <w:tcPr>
            <w:tcW w:w="850" w:type="dxa"/>
            <w:tcBorders>
              <w:top w:val="single" w:sz="6" w:space="0" w:color="000000"/>
              <w:left w:val="single" w:sz="6" w:space="0" w:color="000000"/>
              <w:bottom w:val="single" w:sz="6" w:space="0" w:color="000000"/>
              <w:right w:val="single" w:sz="6" w:space="0" w:color="000000"/>
            </w:tcBorders>
            <w:hideMark/>
          </w:tcPr>
          <w:p w14:paraId="65E40F01"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0,9</w:t>
            </w:r>
          </w:p>
        </w:tc>
        <w:tc>
          <w:tcPr>
            <w:tcW w:w="1184" w:type="dxa"/>
            <w:gridSpan w:val="2"/>
            <w:tcBorders>
              <w:top w:val="single" w:sz="6" w:space="0" w:color="000000"/>
              <w:left w:val="single" w:sz="6" w:space="0" w:color="000000"/>
              <w:bottom w:val="single" w:sz="6" w:space="0" w:color="000000"/>
              <w:right w:val="single" w:sz="6" w:space="0" w:color="000000"/>
            </w:tcBorders>
            <w:hideMark/>
          </w:tcPr>
          <w:p w14:paraId="79208F99"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0,48</w:t>
            </w:r>
          </w:p>
        </w:tc>
      </w:tr>
      <w:tr w:rsidR="00766052" w:rsidRPr="00766052" w14:paraId="2AC4104F"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1F672957"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24.</w:t>
            </w:r>
          </w:p>
        </w:tc>
        <w:tc>
          <w:tcPr>
            <w:tcW w:w="4394" w:type="dxa"/>
            <w:tcBorders>
              <w:top w:val="single" w:sz="6" w:space="0" w:color="000000"/>
              <w:left w:val="single" w:sz="6" w:space="0" w:color="000000"/>
              <w:bottom w:val="single" w:sz="6" w:space="0" w:color="000000"/>
              <w:right w:val="single" w:sz="6" w:space="0" w:color="000000"/>
            </w:tcBorders>
            <w:hideMark/>
          </w:tcPr>
          <w:p w14:paraId="53A9B869"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hideMark/>
          </w:tcPr>
          <w:p w14:paraId="31146AC3" w14:textId="77777777" w:rsidR="00766052" w:rsidRPr="00766052" w:rsidRDefault="00766052" w:rsidP="00766052">
            <w:pPr>
              <w:spacing w:after="0" w:line="240" w:lineRule="auto"/>
              <w:ind w:left="5" w:right="-15" w:hanging="20"/>
              <w:jc w:val="center"/>
              <w:rPr>
                <w:rFonts w:ascii="Times New Roman" w:eastAsia="Times New Roman" w:hAnsi="Times New Roman" w:cs="Times New Roman"/>
              </w:rPr>
            </w:pPr>
            <w:r w:rsidRPr="00766052">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hideMark/>
          </w:tcPr>
          <w:p w14:paraId="775093C7"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0,054</w:t>
            </w:r>
          </w:p>
        </w:tc>
        <w:tc>
          <w:tcPr>
            <w:tcW w:w="850" w:type="dxa"/>
            <w:tcBorders>
              <w:top w:val="single" w:sz="6" w:space="0" w:color="000000"/>
              <w:left w:val="single" w:sz="6" w:space="0" w:color="000000"/>
              <w:bottom w:val="single" w:sz="6" w:space="0" w:color="000000"/>
              <w:right w:val="single" w:sz="6" w:space="0" w:color="000000"/>
            </w:tcBorders>
            <w:hideMark/>
          </w:tcPr>
          <w:p w14:paraId="69422A6F"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0,87</w:t>
            </w:r>
          </w:p>
        </w:tc>
        <w:tc>
          <w:tcPr>
            <w:tcW w:w="1184" w:type="dxa"/>
            <w:gridSpan w:val="2"/>
            <w:tcBorders>
              <w:top w:val="single" w:sz="6" w:space="0" w:color="000000"/>
              <w:left w:val="single" w:sz="6" w:space="0" w:color="000000"/>
              <w:bottom w:val="single" w:sz="6" w:space="0" w:color="000000"/>
              <w:right w:val="single" w:sz="6" w:space="0" w:color="000000"/>
            </w:tcBorders>
            <w:hideMark/>
          </w:tcPr>
          <w:p w14:paraId="2A62C8F4"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0,57</w:t>
            </w:r>
          </w:p>
        </w:tc>
      </w:tr>
      <w:tr w:rsidR="00766052" w:rsidRPr="00766052" w14:paraId="5E36DF9E" w14:textId="77777777" w:rsidTr="00C2174D">
        <w:tc>
          <w:tcPr>
            <w:tcW w:w="9704" w:type="dxa"/>
            <w:gridSpan w:val="7"/>
            <w:tcBorders>
              <w:top w:val="single" w:sz="6" w:space="0" w:color="000000"/>
              <w:left w:val="single" w:sz="6" w:space="0" w:color="000000"/>
              <w:bottom w:val="single" w:sz="6" w:space="0" w:color="000000"/>
              <w:right w:val="single" w:sz="6" w:space="0" w:color="000000"/>
            </w:tcBorders>
            <w:hideMark/>
          </w:tcPr>
          <w:p w14:paraId="3EB26E1B"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VII УЧРЕЖДЕНИЯ ОЗДОРОВИТЕЛЬНЫЕ И ОТДЫХА</w:t>
            </w:r>
          </w:p>
        </w:tc>
      </w:tr>
      <w:tr w:rsidR="00766052" w:rsidRPr="00766052" w14:paraId="02B8E7B1"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7A2D9A1E"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25.</w:t>
            </w:r>
          </w:p>
        </w:tc>
        <w:tc>
          <w:tcPr>
            <w:tcW w:w="4394" w:type="dxa"/>
            <w:tcBorders>
              <w:top w:val="single" w:sz="6" w:space="0" w:color="000000"/>
              <w:left w:val="single" w:sz="6" w:space="0" w:color="000000"/>
              <w:bottom w:val="single" w:sz="6" w:space="0" w:color="000000"/>
              <w:right w:val="single" w:sz="6" w:space="0" w:color="000000"/>
            </w:tcBorders>
            <w:hideMark/>
          </w:tcPr>
          <w:p w14:paraId="427E7C6A"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Дома отдыха и пансионаты без кондиционирования воздуха</w:t>
            </w:r>
          </w:p>
        </w:tc>
        <w:tc>
          <w:tcPr>
            <w:tcW w:w="1417" w:type="dxa"/>
            <w:tcBorders>
              <w:top w:val="single" w:sz="6" w:space="0" w:color="000000"/>
              <w:left w:val="single" w:sz="6" w:space="0" w:color="000000"/>
              <w:bottom w:val="single" w:sz="6" w:space="0" w:color="000000"/>
              <w:right w:val="single" w:sz="6" w:space="0" w:color="000000"/>
            </w:tcBorders>
            <w:hideMark/>
          </w:tcPr>
          <w:p w14:paraId="0977D0BE" w14:textId="77777777" w:rsidR="00766052" w:rsidRPr="00766052" w:rsidRDefault="00766052" w:rsidP="00766052">
            <w:pPr>
              <w:spacing w:after="0" w:line="240" w:lineRule="auto"/>
              <w:ind w:left="5" w:right="-15" w:hanging="20"/>
              <w:jc w:val="center"/>
              <w:rPr>
                <w:rFonts w:ascii="Times New Roman" w:eastAsia="Times New Roman" w:hAnsi="Times New Roman" w:cs="Times New Roman"/>
              </w:rPr>
            </w:pPr>
            <w:r w:rsidRPr="00766052">
              <w:rPr>
                <w:rFonts w:ascii="Times New Roman" w:eastAsia="Times New Roman" w:hAnsi="Times New Roman" w:cs="Times New Roman"/>
              </w:rPr>
              <w:t>кВт/место</w:t>
            </w:r>
          </w:p>
        </w:tc>
        <w:tc>
          <w:tcPr>
            <w:tcW w:w="1418" w:type="dxa"/>
            <w:tcBorders>
              <w:top w:val="single" w:sz="6" w:space="0" w:color="000000"/>
              <w:left w:val="single" w:sz="6" w:space="0" w:color="000000"/>
              <w:bottom w:val="single" w:sz="6" w:space="0" w:color="000000"/>
              <w:right w:val="single" w:sz="6" w:space="0" w:color="000000"/>
            </w:tcBorders>
            <w:hideMark/>
          </w:tcPr>
          <w:p w14:paraId="548FC185"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0,36</w:t>
            </w:r>
          </w:p>
        </w:tc>
        <w:tc>
          <w:tcPr>
            <w:tcW w:w="850" w:type="dxa"/>
            <w:tcBorders>
              <w:top w:val="single" w:sz="6" w:space="0" w:color="000000"/>
              <w:left w:val="single" w:sz="6" w:space="0" w:color="000000"/>
              <w:bottom w:val="single" w:sz="6" w:space="0" w:color="000000"/>
              <w:right w:val="single" w:sz="6" w:space="0" w:color="000000"/>
            </w:tcBorders>
            <w:hideMark/>
          </w:tcPr>
          <w:p w14:paraId="29FFE382"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hideMark/>
          </w:tcPr>
          <w:p w14:paraId="58C7C40C"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0,43</w:t>
            </w:r>
          </w:p>
        </w:tc>
      </w:tr>
      <w:tr w:rsidR="00766052" w:rsidRPr="00766052" w14:paraId="4AC6F408"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0A9D10ED"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26.</w:t>
            </w:r>
          </w:p>
        </w:tc>
        <w:tc>
          <w:tcPr>
            <w:tcW w:w="4394" w:type="dxa"/>
            <w:tcBorders>
              <w:top w:val="single" w:sz="6" w:space="0" w:color="000000"/>
              <w:left w:val="single" w:sz="6" w:space="0" w:color="000000"/>
              <w:bottom w:val="single" w:sz="6" w:space="0" w:color="000000"/>
              <w:right w:val="single" w:sz="6" w:space="0" w:color="000000"/>
            </w:tcBorders>
            <w:hideMark/>
          </w:tcPr>
          <w:p w14:paraId="469EFA3D"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Детские лагеря</w:t>
            </w:r>
          </w:p>
        </w:tc>
        <w:tc>
          <w:tcPr>
            <w:tcW w:w="1417" w:type="dxa"/>
            <w:tcBorders>
              <w:top w:val="single" w:sz="6" w:space="0" w:color="000000"/>
              <w:left w:val="single" w:sz="6" w:space="0" w:color="000000"/>
              <w:bottom w:val="single" w:sz="6" w:space="0" w:color="000000"/>
              <w:right w:val="single" w:sz="6" w:space="0" w:color="000000"/>
            </w:tcBorders>
            <w:hideMark/>
          </w:tcPr>
          <w:p w14:paraId="5BF2D216" w14:textId="77777777" w:rsidR="00766052" w:rsidRPr="00766052" w:rsidRDefault="00766052" w:rsidP="00766052">
            <w:pPr>
              <w:widowControl w:val="0"/>
              <w:autoSpaceDE w:val="0"/>
              <w:autoSpaceDN w:val="0"/>
              <w:adjustRightInd w:val="0"/>
              <w:spacing w:after="0" w:line="240" w:lineRule="auto"/>
              <w:ind w:left="5" w:right="-15" w:hanging="20"/>
              <w:rPr>
                <w:rFonts w:ascii="Times New Roman" w:eastAsia="Times New Roman" w:hAnsi="Times New Roman" w:cs="Times New Roman"/>
              </w:rPr>
            </w:pPr>
            <w:r w:rsidRPr="00766052">
              <w:rPr>
                <w:rFonts w:ascii="Times New Roman" w:eastAsia="Times New Roman" w:hAnsi="Times New Roman" w:cs="Times New Roman"/>
              </w:rPr>
              <w:t xml:space="preserve"> кВт/м2 жилых помещений</w:t>
            </w:r>
          </w:p>
        </w:tc>
        <w:tc>
          <w:tcPr>
            <w:tcW w:w="1418" w:type="dxa"/>
            <w:tcBorders>
              <w:top w:val="single" w:sz="6" w:space="0" w:color="000000"/>
              <w:left w:val="single" w:sz="6" w:space="0" w:color="000000"/>
              <w:bottom w:val="single" w:sz="6" w:space="0" w:color="000000"/>
              <w:right w:val="single" w:sz="6" w:space="0" w:color="000000"/>
            </w:tcBorders>
            <w:hideMark/>
          </w:tcPr>
          <w:p w14:paraId="0D72820B"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0,023</w:t>
            </w:r>
          </w:p>
        </w:tc>
        <w:tc>
          <w:tcPr>
            <w:tcW w:w="850" w:type="dxa"/>
            <w:tcBorders>
              <w:top w:val="single" w:sz="6" w:space="0" w:color="000000"/>
              <w:left w:val="single" w:sz="6" w:space="0" w:color="000000"/>
              <w:bottom w:val="single" w:sz="6" w:space="0" w:color="000000"/>
              <w:right w:val="single" w:sz="6" w:space="0" w:color="000000"/>
            </w:tcBorders>
            <w:hideMark/>
          </w:tcPr>
          <w:p w14:paraId="7CF3909F"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0,92</w:t>
            </w:r>
          </w:p>
        </w:tc>
        <w:tc>
          <w:tcPr>
            <w:tcW w:w="1184" w:type="dxa"/>
            <w:gridSpan w:val="2"/>
            <w:tcBorders>
              <w:top w:val="single" w:sz="6" w:space="0" w:color="000000"/>
              <w:left w:val="single" w:sz="6" w:space="0" w:color="000000"/>
              <w:bottom w:val="single" w:sz="6" w:space="0" w:color="000000"/>
              <w:right w:val="single" w:sz="6" w:space="0" w:color="000000"/>
            </w:tcBorders>
            <w:hideMark/>
          </w:tcPr>
          <w:p w14:paraId="27001F8C"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0,43</w:t>
            </w:r>
          </w:p>
        </w:tc>
      </w:tr>
      <w:tr w:rsidR="00766052" w:rsidRPr="00766052" w14:paraId="2B456B76" w14:textId="77777777" w:rsidTr="00C2174D">
        <w:tc>
          <w:tcPr>
            <w:tcW w:w="9704" w:type="dxa"/>
            <w:gridSpan w:val="7"/>
            <w:tcBorders>
              <w:top w:val="single" w:sz="6" w:space="0" w:color="000000"/>
              <w:left w:val="single" w:sz="6" w:space="0" w:color="000000"/>
              <w:bottom w:val="single" w:sz="6" w:space="0" w:color="000000"/>
              <w:right w:val="single" w:sz="4" w:space="0" w:color="auto"/>
            </w:tcBorders>
            <w:hideMark/>
          </w:tcPr>
          <w:p w14:paraId="4D8CBD4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VIII УЧРЕЖДЕНИЯ ЖИЛИЩНО-КОММУНАЛЬНОГО ХОЗЯЙСТВА</w:t>
            </w:r>
          </w:p>
        </w:tc>
      </w:tr>
      <w:tr w:rsidR="00766052" w:rsidRPr="00766052" w14:paraId="60A7FCC8"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21386995" w14:textId="77777777" w:rsidR="00766052" w:rsidRPr="00766052" w:rsidRDefault="00766052" w:rsidP="00766052">
            <w:pPr>
              <w:spacing w:after="0" w:line="240" w:lineRule="auto"/>
              <w:ind w:firstLine="851"/>
              <w:rPr>
                <w:rFonts w:ascii="Times New Roman" w:eastAsia="Times New Roman" w:hAnsi="Times New Roman" w:cs="Times New Roman"/>
              </w:rPr>
            </w:pPr>
            <w:r w:rsidRPr="00766052">
              <w:rPr>
                <w:rFonts w:ascii="Times New Roman" w:eastAsia="Times New Roman" w:hAnsi="Times New Roman" w:cs="Times New Roman"/>
              </w:rPr>
              <w:t> </w:t>
            </w:r>
          </w:p>
        </w:tc>
        <w:tc>
          <w:tcPr>
            <w:tcW w:w="4394" w:type="dxa"/>
            <w:tcBorders>
              <w:top w:val="single" w:sz="6" w:space="0" w:color="000000"/>
              <w:left w:val="single" w:sz="6" w:space="0" w:color="000000"/>
              <w:bottom w:val="single" w:sz="6" w:space="0" w:color="000000"/>
              <w:right w:val="single" w:sz="6" w:space="0" w:color="000000"/>
            </w:tcBorders>
            <w:hideMark/>
          </w:tcPr>
          <w:p w14:paraId="0C373932"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Гостиницы:</w:t>
            </w:r>
          </w:p>
        </w:tc>
        <w:tc>
          <w:tcPr>
            <w:tcW w:w="1417" w:type="dxa"/>
            <w:tcBorders>
              <w:top w:val="single" w:sz="6" w:space="0" w:color="000000"/>
              <w:left w:val="single" w:sz="6" w:space="0" w:color="000000"/>
              <w:bottom w:val="single" w:sz="6" w:space="0" w:color="000000"/>
              <w:right w:val="single" w:sz="6" w:space="0" w:color="000000"/>
            </w:tcBorders>
            <w:hideMark/>
          </w:tcPr>
          <w:p w14:paraId="3D99F241" w14:textId="77777777" w:rsidR="00766052" w:rsidRPr="00766052" w:rsidRDefault="00766052" w:rsidP="00766052">
            <w:pPr>
              <w:spacing w:after="0" w:line="240" w:lineRule="auto"/>
              <w:ind w:left="5" w:right="-15" w:hanging="20"/>
              <w:jc w:val="center"/>
              <w:rPr>
                <w:rFonts w:ascii="Times New Roman" w:eastAsia="Times New Roman" w:hAnsi="Times New Roman" w:cs="Times New Roman"/>
              </w:rPr>
            </w:pPr>
          </w:p>
        </w:tc>
        <w:tc>
          <w:tcPr>
            <w:tcW w:w="1418" w:type="dxa"/>
            <w:tcBorders>
              <w:top w:val="single" w:sz="6" w:space="0" w:color="000000"/>
              <w:left w:val="single" w:sz="6" w:space="0" w:color="000000"/>
              <w:bottom w:val="single" w:sz="6" w:space="0" w:color="000000"/>
              <w:right w:val="single" w:sz="6" w:space="0" w:color="000000"/>
            </w:tcBorders>
            <w:hideMark/>
          </w:tcPr>
          <w:p w14:paraId="55EF7F34"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hideMark/>
          </w:tcPr>
          <w:p w14:paraId="5FEFD4B1"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p>
        </w:tc>
        <w:tc>
          <w:tcPr>
            <w:tcW w:w="1184" w:type="dxa"/>
            <w:gridSpan w:val="2"/>
            <w:tcBorders>
              <w:top w:val="single" w:sz="6" w:space="0" w:color="000000"/>
              <w:left w:val="single" w:sz="6" w:space="0" w:color="000000"/>
              <w:bottom w:val="single" w:sz="6" w:space="0" w:color="000000"/>
              <w:right w:val="single" w:sz="6" w:space="0" w:color="000000"/>
            </w:tcBorders>
            <w:hideMark/>
          </w:tcPr>
          <w:p w14:paraId="0EBF6C3C"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p>
        </w:tc>
      </w:tr>
      <w:tr w:rsidR="00766052" w:rsidRPr="00766052" w14:paraId="0128E504" w14:textId="77777777" w:rsidTr="00C2174D">
        <w:trPr>
          <w:trHeight w:val="47"/>
        </w:trPr>
        <w:tc>
          <w:tcPr>
            <w:tcW w:w="441" w:type="dxa"/>
            <w:tcBorders>
              <w:top w:val="single" w:sz="6" w:space="0" w:color="000000"/>
              <w:left w:val="single" w:sz="6" w:space="0" w:color="000000"/>
              <w:bottom w:val="single" w:sz="6" w:space="0" w:color="000000"/>
              <w:right w:val="single" w:sz="6" w:space="0" w:color="000000"/>
            </w:tcBorders>
            <w:hideMark/>
          </w:tcPr>
          <w:p w14:paraId="27996D55"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27.</w:t>
            </w:r>
          </w:p>
        </w:tc>
        <w:tc>
          <w:tcPr>
            <w:tcW w:w="4394" w:type="dxa"/>
            <w:tcBorders>
              <w:top w:val="single" w:sz="6" w:space="0" w:color="000000"/>
              <w:left w:val="single" w:sz="6" w:space="0" w:color="000000"/>
              <w:bottom w:val="single" w:sz="6" w:space="0" w:color="000000"/>
              <w:right w:val="single" w:sz="6" w:space="0" w:color="000000"/>
            </w:tcBorders>
            <w:hideMark/>
          </w:tcPr>
          <w:p w14:paraId="44042634"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 xml:space="preserve">без кондиционирования воздуха (без </w:t>
            </w:r>
            <w:r w:rsidRPr="00766052">
              <w:rPr>
                <w:rFonts w:ascii="Times New Roman" w:eastAsia="Times New Roman" w:hAnsi="Times New Roman" w:cs="Times New Roman"/>
              </w:rPr>
              <w:lastRenderedPageBreak/>
              <w:t>ресторанов)</w:t>
            </w:r>
          </w:p>
        </w:tc>
        <w:tc>
          <w:tcPr>
            <w:tcW w:w="1417" w:type="dxa"/>
            <w:tcBorders>
              <w:top w:val="single" w:sz="6" w:space="0" w:color="000000"/>
              <w:left w:val="single" w:sz="6" w:space="0" w:color="000000"/>
              <w:bottom w:val="single" w:sz="6" w:space="0" w:color="000000"/>
              <w:right w:val="single" w:sz="6" w:space="0" w:color="000000"/>
            </w:tcBorders>
            <w:hideMark/>
          </w:tcPr>
          <w:p w14:paraId="6E3A67F0" w14:textId="77777777" w:rsidR="00766052" w:rsidRPr="00766052" w:rsidRDefault="00766052" w:rsidP="00766052">
            <w:pPr>
              <w:spacing w:after="0" w:line="240" w:lineRule="auto"/>
              <w:ind w:left="5" w:right="-15" w:hanging="20"/>
              <w:jc w:val="center"/>
              <w:rPr>
                <w:rFonts w:ascii="Times New Roman" w:eastAsia="Times New Roman" w:hAnsi="Times New Roman" w:cs="Times New Roman"/>
              </w:rPr>
            </w:pPr>
            <w:r w:rsidRPr="00766052">
              <w:rPr>
                <w:rFonts w:ascii="Times New Roman" w:eastAsia="Times New Roman" w:hAnsi="Times New Roman" w:cs="Times New Roman"/>
              </w:rPr>
              <w:lastRenderedPageBreak/>
              <w:t>кВт/место</w:t>
            </w:r>
          </w:p>
        </w:tc>
        <w:tc>
          <w:tcPr>
            <w:tcW w:w="1418" w:type="dxa"/>
            <w:tcBorders>
              <w:top w:val="single" w:sz="6" w:space="0" w:color="000000"/>
              <w:left w:val="single" w:sz="6" w:space="0" w:color="000000"/>
              <w:bottom w:val="single" w:sz="6" w:space="0" w:color="000000"/>
              <w:right w:val="single" w:sz="6" w:space="0" w:color="000000"/>
            </w:tcBorders>
            <w:hideMark/>
          </w:tcPr>
          <w:p w14:paraId="51B2543A"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0,34</w:t>
            </w:r>
          </w:p>
        </w:tc>
        <w:tc>
          <w:tcPr>
            <w:tcW w:w="850" w:type="dxa"/>
            <w:tcBorders>
              <w:top w:val="single" w:sz="6" w:space="0" w:color="000000"/>
              <w:left w:val="single" w:sz="6" w:space="0" w:color="000000"/>
              <w:bottom w:val="single" w:sz="6" w:space="0" w:color="000000"/>
              <w:right w:val="single" w:sz="6" w:space="0" w:color="000000"/>
            </w:tcBorders>
            <w:hideMark/>
          </w:tcPr>
          <w:p w14:paraId="41562098"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0,9</w:t>
            </w:r>
          </w:p>
        </w:tc>
        <w:tc>
          <w:tcPr>
            <w:tcW w:w="1184" w:type="dxa"/>
            <w:gridSpan w:val="2"/>
            <w:tcBorders>
              <w:top w:val="single" w:sz="6" w:space="0" w:color="000000"/>
              <w:left w:val="single" w:sz="6" w:space="0" w:color="000000"/>
              <w:bottom w:val="single" w:sz="6" w:space="0" w:color="000000"/>
              <w:right w:val="single" w:sz="6" w:space="0" w:color="000000"/>
            </w:tcBorders>
            <w:hideMark/>
          </w:tcPr>
          <w:p w14:paraId="202D33CC"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0,48</w:t>
            </w:r>
          </w:p>
        </w:tc>
      </w:tr>
      <w:tr w:rsidR="00766052" w:rsidRPr="00766052" w14:paraId="282C6FAF"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18E67E02"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lastRenderedPageBreak/>
              <w:t>28.</w:t>
            </w:r>
          </w:p>
        </w:tc>
        <w:tc>
          <w:tcPr>
            <w:tcW w:w="4394" w:type="dxa"/>
            <w:tcBorders>
              <w:top w:val="single" w:sz="6" w:space="0" w:color="000000"/>
              <w:left w:val="single" w:sz="6" w:space="0" w:color="000000"/>
              <w:bottom w:val="single" w:sz="6" w:space="0" w:color="000000"/>
              <w:right w:val="single" w:sz="6" w:space="0" w:color="000000"/>
            </w:tcBorders>
            <w:hideMark/>
          </w:tcPr>
          <w:p w14:paraId="5D7CC501" w14:textId="77777777" w:rsidR="00766052" w:rsidRPr="00766052" w:rsidRDefault="00766052" w:rsidP="00766052">
            <w:pPr>
              <w:spacing w:after="0" w:line="240" w:lineRule="auto"/>
              <w:ind w:left="39"/>
              <w:rPr>
                <w:rFonts w:ascii="Times New Roman" w:eastAsia="Times New Roman" w:hAnsi="Times New Roman" w:cs="Times New Roman"/>
              </w:rPr>
            </w:pPr>
            <w:r w:rsidRPr="00766052">
              <w:rPr>
                <w:rFonts w:ascii="Times New Roman" w:eastAsia="Times New Roman" w:hAnsi="Times New Roman" w:cs="Times New Roman"/>
              </w:rPr>
              <w:t>с кондиционированием воздуха</w:t>
            </w:r>
          </w:p>
        </w:tc>
        <w:tc>
          <w:tcPr>
            <w:tcW w:w="1417" w:type="dxa"/>
            <w:tcBorders>
              <w:top w:val="single" w:sz="6" w:space="0" w:color="000000"/>
              <w:left w:val="single" w:sz="6" w:space="0" w:color="000000"/>
              <w:bottom w:val="single" w:sz="6" w:space="0" w:color="000000"/>
              <w:right w:val="single" w:sz="6" w:space="0" w:color="000000"/>
            </w:tcBorders>
            <w:hideMark/>
          </w:tcPr>
          <w:p w14:paraId="169E9823" w14:textId="77777777" w:rsidR="00766052" w:rsidRPr="00766052" w:rsidRDefault="00766052" w:rsidP="00766052">
            <w:pPr>
              <w:spacing w:after="0" w:line="240" w:lineRule="auto"/>
              <w:ind w:left="5" w:right="-15" w:hanging="20"/>
              <w:jc w:val="center"/>
              <w:rPr>
                <w:rFonts w:ascii="Times New Roman" w:eastAsia="Times New Roman" w:hAnsi="Times New Roman" w:cs="Times New Roman"/>
              </w:rPr>
            </w:pPr>
            <w:r w:rsidRPr="00766052">
              <w:rPr>
                <w:rFonts w:ascii="Times New Roman" w:eastAsia="Times New Roman" w:hAnsi="Times New Roman" w:cs="Times New Roman"/>
              </w:rPr>
              <w:t>То же</w:t>
            </w:r>
          </w:p>
        </w:tc>
        <w:tc>
          <w:tcPr>
            <w:tcW w:w="1418" w:type="dxa"/>
            <w:tcBorders>
              <w:top w:val="single" w:sz="6" w:space="0" w:color="000000"/>
              <w:left w:val="single" w:sz="6" w:space="0" w:color="000000"/>
              <w:bottom w:val="single" w:sz="6" w:space="0" w:color="000000"/>
              <w:right w:val="single" w:sz="6" w:space="0" w:color="000000"/>
            </w:tcBorders>
            <w:hideMark/>
          </w:tcPr>
          <w:p w14:paraId="5D3F2D90"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0,46</w:t>
            </w:r>
          </w:p>
        </w:tc>
        <w:tc>
          <w:tcPr>
            <w:tcW w:w="850" w:type="dxa"/>
            <w:tcBorders>
              <w:top w:val="single" w:sz="6" w:space="0" w:color="000000"/>
              <w:left w:val="single" w:sz="6" w:space="0" w:color="000000"/>
              <w:bottom w:val="single" w:sz="6" w:space="0" w:color="000000"/>
              <w:right w:val="single" w:sz="6" w:space="0" w:color="000000"/>
            </w:tcBorders>
            <w:hideMark/>
          </w:tcPr>
          <w:p w14:paraId="5BC3C5A7"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0,85</w:t>
            </w:r>
          </w:p>
        </w:tc>
        <w:tc>
          <w:tcPr>
            <w:tcW w:w="1184" w:type="dxa"/>
            <w:gridSpan w:val="2"/>
            <w:tcBorders>
              <w:top w:val="single" w:sz="6" w:space="0" w:color="000000"/>
              <w:left w:val="single" w:sz="6" w:space="0" w:color="000000"/>
              <w:bottom w:val="single" w:sz="6" w:space="0" w:color="000000"/>
              <w:right w:val="single" w:sz="6" w:space="0" w:color="000000"/>
            </w:tcBorders>
            <w:hideMark/>
          </w:tcPr>
          <w:p w14:paraId="0082776E" w14:textId="77777777" w:rsidR="00766052" w:rsidRPr="00766052" w:rsidRDefault="00766052" w:rsidP="00766052">
            <w:pPr>
              <w:spacing w:after="0" w:line="240" w:lineRule="auto"/>
              <w:ind w:left="127" w:right="126"/>
              <w:jc w:val="center"/>
              <w:rPr>
                <w:rFonts w:ascii="Times New Roman" w:eastAsia="Times New Roman" w:hAnsi="Times New Roman" w:cs="Times New Roman"/>
              </w:rPr>
            </w:pPr>
            <w:r w:rsidRPr="00766052">
              <w:rPr>
                <w:rFonts w:ascii="Times New Roman" w:eastAsia="Times New Roman" w:hAnsi="Times New Roman" w:cs="Times New Roman"/>
              </w:rPr>
              <w:t>0,62</w:t>
            </w:r>
          </w:p>
        </w:tc>
      </w:tr>
    </w:tbl>
    <w:p w14:paraId="4BC5534F"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bCs/>
          <w:sz w:val="26"/>
          <w:szCs w:val="26"/>
        </w:rPr>
        <w:t>Примечания:</w:t>
      </w:r>
    </w:p>
    <w:p w14:paraId="6C19CEA8"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1. В удельной нагрузке </w:t>
      </w:r>
      <w:hyperlink r:id="rId18" w:anchor="/document/199459/entry/21105" w:history="1">
        <w:r w:rsidRPr="00766052">
          <w:rPr>
            <w:rFonts w:ascii="Times New Roman" w:eastAsia="Times New Roman" w:hAnsi="Times New Roman" w:cs="Times New Roman"/>
            <w:sz w:val="26"/>
            <w:szCs w:val="26"/>
          </w:rPr>
          <w:t>п.п. 5</w:t>
        </w:r>
      </w:hyperlink>
      <w:r w:rsidRPr="00766052">
        <w:rPr>
          <w:rFonts w:ascii="Times New Roman" w:eastAsia="Times New Roman" w:hAnsi="Times New Roman" w:cs="Times New Roman"/>
          <w:sz w:val="26"/>
          <w:szCs w:val="26"/>
        </w:rPr>
        <w:t xml:space="preserve">, </w:t>
      </w:r>
      <w:hyperlink r:id="rId19" w:anchor="/document/199459/entry/21106" w:history="1">
        <w:r w:rsidRPr="00766052">
          <w:rPr>
            <w:rFonts w:ascii="Times New Roman" w:eastAsia="Times New Roman" w:hAnsi="Times New Roman" w:cs="Times New Roman"/>
            <w:sz w:val="26"/>
            <w:szCs w:val="26"/>
          </w:rPr>
          <w:t>6</w:t>
        </w:r>
      </w:hyperlink>
      <w:r w:rsidRPr="00766052">
        <w:rPr>
          <w:rFonts w:ascii="Times New Roman" w:eastAsia="Times New Roman" w:hAnsi="Times New Roman" w:cs="Times New Roman"/>
          <w:sz w:val="26"/>
          <w:szCs w:val="26"/>
        </w:rPr>
        <w:t xml:space="preserve"> нагрузка бассейнов и спортзалов не учтена.</w:t>
      </w:r>
    </w:p>
    <w:p w14:paraId="3519FA2B"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2. Удельная нагрузка </w:t>
      </w:r>
      <w:hyperlink r:id="rId20" w:anchor="/document/199459/entry/21111" w:history="1">
        <w:r w:rsidRPr="00766052">
          <w:rPr>
            <w:rFonts w:ascii="Times New Roman" w:eastAsia="Times New Roman" w:hAnsi="Times New Roman" w:cs="Times New Roman"/>
            <w:sz w:val="26"/>
            <w:szCs w:val="26"/>
          </w:rPr>
          <w:t>п.п. 11 – 17</w:t>
        </w:r>
      </w:hyperlink>
      <w:r w:rsidRPr="00766052">
        <w:rPr>
          <w:rFonts w:ascii="Times New Roman" w:eastAsia="Times New Roman" w:hAnsi="Times New Roman" w:cs="Times New Roman"/>
          <w:sz w:val="26"/>
          <w:szCs w:val="26"/>
        </w:rPr>
        <w:t xml:space="preserve"> не зависит от наличия кондиционеров.</w:t>
      </w:r>
    </w:p>
    <w:p w14:paraId="409F1644"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3. В удельной нагрузке </w:t>
      </w:r>
      <w:hyperlink r:id="rId21" w:anchor="/document/199459/entry/21123" w:history="1">
        <w:r w:rsidRPr="00766052">
          <w:rPr>
            <w:rFonts w:ascii="Times New Roman" w:eastAsia="Times New Roman" w:hAnsi="Times New Roman" w:cs="Times New Roman"/>
            <w:sz w:val="26"/>
            <w:szCs w:val="26"/>
          </w:rPr>
          <w:t>п.п. 23 – 26</w:t>
        </w:r>
      </w:hyperlink>
      <w:r w:rsidRPr="00766052">
        <w:rPr>
          <w:rFonts w:ascii="Times New Roman" w:eastAsia="Times New Roman" w:hAnsi="Times New Roman" w:cs="Times New Roman"/>
          <w:sz w:val="26"/>
          <w:szCs w:val="26"/>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 </w:t>
      </w:r>
    </w:p>
    <w:p w14:paraId="322615F5"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4. Удельную нагрузку ресторанов при гостиницах </w:t>
      </w:r>
      <w:hyperlink r:id="rId22" w:anchor="/document/199459/entry/21127" w:history="1">
        <w:r w:rsidRPr="00766052">
          <w:rPr>
            <w:rFonts w:ascii="Times New Roman" w:eastAsia="Times New Roman" w:hAnsi="Times New Roman" w:cs="Times New Roman"/>
            <w:sz w:val="26"/>
            <w:szCs w:val="26"/>
          </w:rPr>
          <w:t>п.п. 27</w:t>
        </w:r>
      </w:hyperlink>
      <w:r w:rsidRPr="00766052">
        <w:rPr>
          <w:rFonts w:ascii="Times New Roman" w:eastAsia="Times New Roman" w:hAnsi="Times New Roman" w:cs="Times New Roman"/>
          <w:sz w:val="26"/>
          <w:szCs w:val="26"/>
        </w:rPr>
        <w:t xml:space="preserve">, </w:t>
      </w:r>
      <w:hyperlink r:id="rId23" w:anchor="/document/199459/entry/21128" w:history="1">
        <w:r w:rsidRPr="00766052">
          <w:rPr>
            <w:rFonts w:ascii="Times New Roman" w:eastAsia="Times New Roman" w:hAnsi="Times New Roman" w:cs="Times New Roman"/>
            <w:sz w:val="26"/>
            <w:szCs w:val="26"/>
          </w:rPr>
          <w:t>28</w:t>
        </w:r>
      </w:hyperlink>
      <w:r w:rsidRPr="00766052">
        <w:rPr>
          <w:rFonts w:ascii="Times New Roman" w:eastAsia="Times New Roman" w:hAnsi="Times New Roman" w:cs="Times New Roman"/>
          <w:sz w:val="26"/>
          <w:szCs w:val="26"/>
        </w:rPr>
        <w:t xml:space="preserve"> следует принимать, как для предприятий общественного питания открытого типа.</w:t>
      </w:r>
    </w:p>
    <w:p w14:paraId="7A251704"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5. Для предприятий общественного питания при промежуточном числе мест, удельные нагрузки определяются интерполяцией.</w:t>
      </w:r>
    </w:p>
    <w:p w14:paraId="7BF0EB70"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4" w:anchor="/document/199459/entry/2" w:history="1">
        <w:r w:rsidRPr="00766052">
          <w:rPr>
            <w:rFonts w:ascii="Times New Roman" w:eastAsia="Times New Roman" w:hAnsi="Times New Roman" w:cs="Times New Roman"/>
            <w:sz w:val="26"/>
            <w:szCs w:val="26"/>
          </w:rPr>
          <w:t>табл. 2.2.1 Инструкции.</w:t>
        </w:r>
      </w:hyperlink>
    </w:p>
    <w:p w14:paraId="6485129C" w14:textId="77777777" w:rsidR="00766052" w:rsidRPr="00766052" w:rsidRDefault="00766052" w:rsidP="00766052">
      <w:pPr>
        <w:shd w:val="clear" w:color="auto" w:fill="FFFFFF"/>
        <w:spacing w:before="240"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Расчетные показатели минимально допустимых размеров земельных участков, отводимых для размещения объектов электросетевого хозяйства.</w:t>
      </w:r>
    </w:p>
    <w:p w14:paraId="6027CC4D" w14:textId="77777777" w:rsidR="00766052" w:rsidRPr="00766052" w:rsidRDefault="00766052" w:rsidP="00766052">
      <w:pPr>
        <w:shd w:val="clear" w:color="auto" w:fill="FFFFFF"/>
        <w:spacing w:after="0" w:line="240" w:lineRule="auto"/>
        <w:ind w:firstLine="851"/>
        <w:jc w:val="right"/>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Таблица 5.5</w:t>
      </w:r>
    </w:p>
    <w:tbl>
      <w:tblPr>
        <w:tblW w:w="9654" w:type="dxa"/>
        <w:tblCellMar>
          <w:top w:w="15" w:type="dxa"/>
          <w:left w:w="15" w:type="dxa"/>
          <w:bottom w:w="15" w:type="dxa"/>
          <w:right w:w="15" w:type="dxa"/>
        </w:tblCellMar>
        <w:tblLook w:val="04A0" w:firstRow="1" w:lastRow="0" w:firstColumn="1" w:lastColumn="0" w:noHBand="0" w:noVBand="1"/>
      </w:tblPr>
      <w:tblGrid>
        <w:gridCol w:w="6394"/>
        <w:gridCol w:w="3260"/>
      </w:tblGrid>
      <w:tr w:rsidR="00766052" w:rsidRPr="00766052" w14:paraId="3B73FF52" w14:textId="77777777" w:rsidTr="00C2174D">
        <w:tc>
          <w:tcPr>
            <w:tcW w:w="6394" w:type="dxa"/>
            <w:tcBorders>
              <w:top w:val="single" w:sz="6" w:space="0" w:color="000000"/>
              <w:left w:val="single" w:sz="6" w:space="0" w:color="000000"/>
              <w:bottom w:val="single" w:sz="6" w:space="0" w:color="000000"/>
              <w:right w:val="single" w:sz="6" w:space="0" w:color="000000"/>
            </w:tcBorders>
            <w:hideMark/>
          </w:tcPr>
          <w:p w14:paraId="71D599CF" w14:textId="77777777" w:rsidR="00766052" w:rsidRPr="00766052" w:rsidRDefault="00766052" w:rsidP="00766052">
            <w:pPr>
              <w:spacing w:after="0" w:line="240" w:lineRule="auto"/>
              <w:ind w:left="142" w:right="126"/>
              <w:jc w:val="center"/>
              <w:rPr>
                <w:rFonts w:ascii="Times New Roman" w:eastAsia="Times New Roman" w:hAnsi="Times New Roman" w:cs="Times New Roman"/>
              </w:rPr>
            </w:pPr>
            <w:r w:rsidRPr="00766052">
              <w:rPr>
                <w:rFonts w:ascii="Times New Roman" w:eastAsia="Times New Roman" w:hAnsi="Times New Roman" w:cs="Times New Roman"/>
              </w:rPr>
              <w:t>Вид объекта</w:t>
            </w:r>
          </w:p>
        </w:tc>
        <w:tc>
          <w:tcPr>
            <w:tcW w:w="3260" w:type="dxa"/>
            <w:tcBorders>
              <w:top w:val="single" w:sz="6" w:space="0" w:color="000000"/>
              <w:left w:val="single" w:sz="6" w:space="0" w:color="000000"/>
              <w:bottom w:val="single" w:sz="6" w:space="0" w:color="000000"/>
              <w:right w:val="single" w:sz="6" w:space="0" w:color="000000"/>
            </w:tcBorders>
            <w:hideMark/>
          </w:tcPr>
          <w:p w14:paraId="2A7A935C" w14:textId="77777777" w:rsidR="00766052" w:rsidRPr="00766052" w:rsidRDefault="00766052" w:rsidP="00766052">
            <w:pPr>
              <w:spacing w:after="0" w:line="240" w:lineRule="auto"/>
              <w:ind w:right="-15"/>
              <w:jc w:val="both"/>
              <w:rPr>
                <w:rFonts w:ascii="Times New Roman" w:eastAsia="Times New Roman" w:hAnsi="Times New Roman" w:cs="Times New Roman"/>
              </w:rPr>
            </w:pPr>
            <w:r w:rsidRPr="00766052">
              <w:rPr>
                <w:rFonts w:ascii="Times New Roman" w:eastAsia="Times New Roman" w:hAnsi="Times New Roman" w:cs="Times New Roman"/>
              </w:rPr>
              <w:t xml:space="preserve"> Размер земельного участка, кв. м</w:t>
            </w:r>
          </w:p>
        </w:tc>
      </w:tr>
      <w:tr w:rsidR="00766052" w:rsidRPr="00766052" w14:paraId="5F290961" w14:textId="77777777" w:rsidTr="00C2174D">
        <w:tc>
          <w:tcPr>
            <w:tcW w:w="6394" w:type="dxa"/>
            <w:tcBorders>
              <w:top w:val="single" w:sz="6" w:space="0" w:color="000000"/>
              <w:left w:val="single" w:sz="6" w:space="0" w:color="000000"/>
              <w:bottom w:val="single" w:sz="6" w:space="0" w:color="000000"/>
              <w:right w:val="single" w:sz="6" w:space="0" w:color="000000"/>
            </w:tcBorders>
            <w:hideMark/>
          </w:tcPr>
          <w:p w14:paraId="6C16D0E4" w14:textId="77777777" w:rsidR="00766052" w:rsidRPr="00766052" w:rsidRDefault="00766052" w:rsidP="00766052">
            <w:pPr>
              <w:spacing w:after="0" w:line="240" w:lineRule="auto"/>
              <w:ind w:left="142" w:right="126"/>
              <w:jc w:val="both"/>
              <w:rPr>
                <w:rFonts w:ascii="Times New Roman" w:eastAsia="Times New Roman" w:hAnsi="Times New Roman" w:cs="Times New Roman"/>
              </w:rPr>
            </w:pPr>
            <w:r w:rsidRPr="00766052">
              <w:rPr>
                <w:rFonts w:ascii="Times New Roman" w:eastAsia="Times New Roman" w:hAnsi="Times New Roman" w:cs="Times New Roman"/>
              </w:rPr>
              <w:t>трансформаторные подстанции с высшим напряжением от 6 кВ до 10 кВ*</w:t>
            </w:r>
          </w:p>
        </w:tc>
        <w:tc>
          <w:tcPr>
            <w:tcW w:w="3260" w:type="dxa"/>
            <w:tcBorders>
              <w:top w:val="single" w:sz="6" w:space="0" w:color="000000"/>
              <w:left w:val="single" w:sz="6" w:space="0" w:color="000000"/>
              <w:bottom w:val="single" w:sz="6" w:space="0" w:color="000000"/>
              <w:right w:val="single" w:sz="6" w:space="0" w:color="000000"/>
            </w:tcBorders>
            <w:hideMark/>
          </w:tcPr>
          <w:p w14:paraId="4258AE71" w14:textId="77777777" w:rsidR="00766052" w:rsidRPr="00766052" w:rsidRDefault="00766052" w:rsidP="00766052">
            <w:pPr>
              <w:spacing w:after="0" w:line="240" w:lineRule="auto"/>
              <w:ind w:firstLine="851"/>
              <w:jc w:val="both"/>
              <w:rPr>
                <w:rFonts w:ascii="Times New Roman" w:eastAsia="Times New Roman" w:hAnsi="Times New Roman" w:cs="Times New Roman"/>
              </w:rPr>
            </w:pPr>
            <w:r w:rsidRPr="00766052">
              <w:rPr>
                <w:rFonts w:ascii="Times New Roman" w:eastAsia="Times New Roman" w:hAnsi="Times New Roman" w:cs="Times New Roman"/>
              </w:rPr>
              <w:t>не более 150</w:t>
            </w:r>
          </w:p>
        </w:tc>
      </w:tr>
      <w:tr w:rsidR="00766052" w:rsidRPr="00766052" w14:paraId="4CC43271" w14:textId="77777777" w:rsidTr="00C2174D">
        <w:tc>
          <w:tcPr>
            <w:tcW w:w="6394" w:type="dxa"/>
            <w:tcBorders>
              <w:top w:val="single" w:sz="6" w:space="0" w:color="000000"/>
              <w:left w:val="single" w:sz="6" w:space="0" w:color="000000"/>
              <w:bottom w:val="single" w:sz="6" w:space="0" w:color="000000"/>
              <w:right w:val="single" w:sz="6" w:space="0" w:color="000000"/>
            </w:tcBorders>
            <w:hideMark/>
          </w:tcPr>
          <w:p w14:paraId="4459B065" w14:textId="77777777" w:rsidR="00766052" w:rsidRPr="00766052" w:rsidRDefault="00766052" w:rsidP="00766052">
            <w:pPr>
              <w:spacing w:after="0" w:line="240" w:lineRule="auto"/>
              <w:ind w:left="142" w:right="126"/>
              <w:jc w:val="both"/>
              <w:rPr>
                <w:rFonts w:ascii="Times New Roman" w:eastAsia="Times New Roman" w:hAnsi="Times New Roman" w:cs="Times New Roman"/>
              </w:rPr>
            </w:pPr>
            <w:r w:rsidRPr="00766052">
              <w:rPr>
                <w:rFonts w:ascii="Times New Roman" w:eastAsia="Times New Roman" w:hAnsi="Times New Roman" w:cs="Times New Roman"/>
              </w:rPr>
              <w:t>подстанции и переключательные пункты напряжением от 20 кВ до 35 кВ</w:t>
            </w:r>
          </w:p>
        </w:tc>
        <w:tc>
          <w:tcPr>
            <w:tcW w:w="3260" w:type="dxa"/>
            <w:tcBorders>
              <w:top w:val="single" w:sz="6" w:space="0" w:color="000000"/>
              <w:left w:val="single" w:sz="6" w:space="0" w:color="000000"/>
              <w:bottom w:val="single" w:sz="6" w:space="0" w:color="000000"/>
              <w:right w:val="single" w:sz="6" w:space="0" w:color="000000"/>
            </w:tcBorders>
            <w:hideMark/>
          </w:tcPr>
          <w:p w14:paraId="3FD0EA95" w14:textId="77777777" w:rsidR="00766052" w:rsidRPr="00766052" w:rsidRDefault="00766052" w:rsidP="00766052">
            <w:pPr>
              <w:spacing w:after="0" w:line="240" w:lineRule="auto"/>
              <w:ind w:firstLine="851"/>
              <w:jc w:val="both"/>
              <w:rPr>
                <w:rFonts w:ascii="Times New Roman" w:eastAsia="Times New Roman" w:hAnsi="Times New Roman" w:cs="Times New Roman"/>
              </w:rPr>
            </w:pPr>
            <w:r w:rsidRPr="00766052">
              <w:rPr>
                <w:rFonts w:ascii="Times New Roman" w:eastAsia="Times New Roman" w:hAnsi="Times New Roman" w:cs="Times New Roman"/>
              </w:rPr>
              <w:t>не более 5000</w:t>
            </w:r>
          </w:p>
        </w:tc>
      </w:tr>
    </w:tbl>
    <w:p w14:paraId="1DCFEA80"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bCs/>
          <w:sz w:val="26"/>
          <w:szCs w:val="26"/>
        </w:rPr>
        <w:t>Примечание:</w:t>
      </w:r>
      <w:r w:rsidRPr="00766052">
        <w:rPr>
          <w:rFonts w:ascii="Times New Roman" w:eastAsia="Times New Roman" w:hAnsi="Times New Roman" w:cs="Times New Roman"/>
          <w:sz w:val="26"/>
          <w:szCs w:val="26"/>
        </w:rPr>
        <w:t> </w:t>
      </w:r>
    </w:p>
    <w:p w14:paraId="4C63F4FC"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14:paraId="31BA4223"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14:paraId="51880358"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При разработке проекта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14:paraId="69F51D82"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Федеральный закон от 26 марта 2003 г. № 35-ФЗ «Об электроэнергетике»;</w:t>
      </w:r>
    </w:p>
    <w:p w14:paraId="7B79FC8F"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 № 438; СП 42.13330; РД 34.20.185-94; СП 256.1325800.2016 «Электроустановки жилых и общественных зданий. Правила проектирования и монтажа»;</w:t>
      </w:r>
    </w:p>
    <w:p w14:paraId="11DAEF37" w14:textId="77777777" w:rsidR="00766052" w:rsidRPr="00766052" w:rsidRDefault="00766052" w:rsidP="00766052">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sidRPr="00766052">
        <w:rPr>
          <w:rFonts w:ascii="Times New Roman" w:eastAsia="Times New Roman" w:hAnsi="Times New Roman" w:cs="Times New Roman"/>
          <w:sz w:val="26"/>
          <w:szCs w:val="26"/>
        </w:rPr>
        <w:t xml:space="preserve">3) в разделе </w:t>
      </w:r>
      <w:r w:rsidRPr="00766052">
        <w:rPr>
          <w:rFonts w:ascii="Times New Roman" w:eastAsia="Times New Roman" w:hAnsi="Times New Roman" w:cs="Times New Roman"/>
          <w:bCs/>
          <w:sz w:val="26"/>
          <w:szCs w:val="26"/>
        </w:rPr>
        <w:t>1.3. «Расчетные показатели теплоснабжения»:</w:t>
      </w:r>
    </w:p>
    <w:p w14:paraId="1717CECD" w14:textId="77777777" w:rsidR="00766052" w:rsidRPr="00766052" w:rsidRDefault="00766052" w:rsidP="00766052">
      <w:pPr>
        <w:shd w:val="clear" w:color="auto" w:fill="FFFFFF"/>
        <w:spacing w:after="240" w:line="240" w:lineRule="auto"/>
        <w:ind w:firstLine="709"/>
        <w:jc w:val="both"/>
        <w:rPr>
          <w:rFonts w:ascii="Times New Roman" w:eastAsia="Times New Roman" w:hAnsi="Times New Roman" w:cs="Times New Roman"/>
          <w:sz w:val="26"/>
          <w:szCs w:val="26"/>
          <w:shd w:val="clear" w:color="auto" w:fill="FFFFFF"/>
        </w:rPr>
      </w:pPr>
      <w:r w:rsidRPr="00766052">
        <w:rPr>
          <w:rFonts w:ascii="Times New Roman" w:eastAsia="Times New Roman" w:hAnsi="Times New Roman" w:cs="Times New Roman"/>
          <w:sz w:val="26"/>
          <w:szCs w:val="26"/>
        </w:rPr>
        <w:t xml:space="preserve">а) </w:t>
      </w:r>
      <w:r w:rsidRPr="00766052">
        <w:rPr>
          <w:rFonts w:ascii="Times New Roman" w:eastAsia="Times New Roman" w:hAnsi="Times New Roman" w:cs="Times New Roman"/>
          <w:sz w:val="26"/>
          <w:szCs w:val="26"/>
          <w:shd w:val="clear" w:color="auto" w:fill="FFFFFF"/>
        </w:rPr>
        <w:t>таблицы 6, 7 со сносками и примечаниями изложить в новой редакции:</w:t>
      </w:r>
    </w:p>
    <w:p w14:paraId="07653C55"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«Расчетные показатели объектов, относящихся к области газоснабжения.</w:t>
      </w:r>
    </w:p>
    <w:p w14:paraId="51C842A6" w14:textId="77777777" w:rsidR="00766052" w:rsidRPr="00766052" w:rsidRDefault="00766052" w:rsidP="00766052">
      <w:pPr>
        <w:shd w:val="clear" w:color="auto" w:fill="FFFFFF"/>
        <w:spacing w:after="0" w:line="240" w:lineRule="auto"/>
        <w:jc w:val="right"/>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Таблица 6</w:t>
      </w:r>
    </w:p>
    <w:tbl>
      <w:tblPr>
        <w:tblW w:w="9654" w:type="dxa"/>
        <w:shd w:val="clear" w:color="auto" w:fill="FFFFFF"/>
        <w:tblCellMar>
          <w:top w:w="15" w:type="dxa"/>
          <w:left w:w="15" w:type="dxa"/>
          <w:bottom w:w="15" w:type="dxa"/>
          <w:right w:w="15" w:type="dxa"/>
        </w:tblCellMar>
        <w:tblLook w:val="04A0" w:firstRow="1" w:lastRow="0" w:firstColumn="1" w:lastColumn="0" w:noHBand="0" w:noVBand="1"/>
      </w:tblPr>
      <w:tblGrid>
        <w:gridCol w:w="637"/>
        <w:gridCol w:w="4623"/>
        <w:gridCol w:w="1418"/>
        <w:gridCol w:w="992"/>
        <w:gridCol w:w="1984"/>
      </w:tblGrid>
      <w:tr w:rsidR="00766052" w:rsidRPr="00766052" w14:paraId="1B83C9FB"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0AB1B5D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lastRenderedPageBreak/>
              <w:t>№</w:t>
            </w:r>
            <w:r w:rsidRPr="00766052">
              <w:rPr>
                <w:rFonts w:ascii="Times New Roman" w:eastAsia="Times New Roman" w:hAnsi="Times New Roman" w:cs="Times New Roman"/>
              </w:rPr>
              <w:br/>
              <w:t>п/п</w:t>
            </w:r>
          </w:p>
        </w:tc>
        <w:tc>
          <w:tcPr>
            <w:tcW w:w="4623" w:type="dxa"/>
            <w:tcBorders>
              <w:top w:val="single" w:sz="6" w:space="0" w:color="000000"/>
              <w:left w:val="single" w:sz="6" w:space="0" w:color="000000"/>
              <w:bottom w:val="single" w:sz="6" w:space="0" w:color="000000"/>
              <w:right w:val="single" w:sz="6" w:space="0" w:color="000000"/>
            </w:tcBorders>
            <w:shd w:val="clear" w:color="auto" w:fill="FFFFFF"/>
            <w:hideMark/>
          </w:tcPr>
          <w:p w14:paraId="5E9ADE2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Наименование норматива, потребители ресурса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7648D26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Единица измерения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62BCDCF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Величина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02769D7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Обоснование*</w:t>
            </w:r>
          </w:p>
        </w:tc>
      </w:tr>
      <w:tr w:rsidR="00766052" w:rsidRPr="00766052" w14:paraId="6E153CB5"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29E85D4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52504FE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Укрупненный показатель потребления газа населением</w:t>
            </w:r>
          </w:p>
        </w:tc>
      </w:tr>
      <w:tr w:rsidR="00766052" w:rsidRPr="00766052" w14:paraId="5D6E1119" w14:textId="77777777" w:rsidTr="00C2174D">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3FC6E10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hideMark/>
          </w:tcPr>
          <w:p w14:paraId="4BB33AA2"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при наличии в квартире газовой плиты и централизованного горячего водоснабжения при газоснабжении:</w:t>
            </w:r>
          </w:p>
          <w:p w14:paraId="35DD2D12"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природным газом (СУГ)</w:t>
            </w:r>
          </w:p>
        </w:tc>
        <w:tc>
          <w:tcPr>
            <w:tcW w:w="1418"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116EBAD" w14:textId="77777777" w:rsidR="00766052" w:rsidRPr="00766052" w:rsidRDefault="00766052" w:rsidP="00766052">
            <w:pPr>
              <w:spacing w:after="0" w:line="240" w:lineRule="auto"/>
              <w:ind w:left="127"/>
              <w:rPr>
                <w:rFonts w:ascii="Times New Roman" w:eastAsia="Times New Roman" w:hAnsi="Times New Roman" w:cs="Times New Roman"/>
              </w:rPr>
            </w:pPr>
            <w:r w:rsidRPr="00766052">
              <w:rPr>
                <w:rFonts w:ascii="Times New Roman" w:eastAsia="Times New Roman" w:hAnsi="Times New Roman" w:cs="Times New Roman"/>
              </w:rPr>
              <w:t>м</w:t>
            </w:r>
            <w:r w:rsidRPr="00766052">
              <w:rPr>
                <w:rFonts w:ascii="Times New Roman" w:eastAsia="Times New Roman" w:hAnsi="Times New Roman" w:cs="Times New Roman"/>
                <w:vertAlign w:val="superscript"/>
              </w:rPr>
              <w:t>3</w:t>
            </w:r>
            <w:r w:rsidRPr="00766052">
              <w:rPr>
                <w:rFonts w:ascii="Times New Roman" w:eastAsia="Times New Roman" w:hAnsi="Times New Roman" w:cs="Times New Roman"/>
              </w:rPr>
              <w:t>/год на 1 чел.</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675C010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120</w:t>
            </w:r>
          </w:p>
          <w:p w14:paraId="4FA101D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(115)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D0DAF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СП 124.13330.2012,  СП 42-101-2003,             таб. А.1</w:t>
            </w:r>
          </w:p>
        </w:tc>
      </w:tr>
      <w:tr w:rsidR="00766052" w:rsidRPr="00766052" w14:paraId="63BFF661"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6292C93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hideMark/>
          </w:tcPr>
          <w:p w14:paraId="343E3AB8"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при наличии в квартире газовой плиты и газового водонагревателя (при отсутствии централизованного горячего водоснабжения) при газоснабжении:</w:t>
            </w:r>
          </w:p>
          <w:p w14:paraId="525F625C"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природным газом (СУГ)</w:t>
            </w:r>
          </w:p>
        </w:tc>
        <w:tc>
          <w:tcPr>
            <w:tcW w:w="141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4D4222" w14:textId="77777777" w:rsidR="00766052" w:rsidRPr="00766052" w:rsidRDefault="00766052" w:rsidP="00766052">
            <w:pPr>
              <w:spacing w:after="0" w:line="240" w:lineRule="auto"/>
              <w:ind w:left="127"/>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1EEEDC9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300</w:t>
            </w:r>
          </w:p>
          <w:p w14:paraId="4C92005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(280)</w:t>
            </w:r>
          </w:p>
        </w:tc>
        <w:tc>
          <w:tcPr>
            <w:tcW w:w="198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252317"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10D37772"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565BDCF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hideMark/>
          </w:tcPr>
          <w:p w14:paraId="1D383DD5"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при наличии в квартире газовой плиты и отсутствии централизованного горячего водоснабжения и газового водонагревателя при газоснабжении:</w:t>
            </w:r>
          </w:p>
          <w:p w14:paraId="11A8C8E8"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природным газом (СУГ)</w:t>
            </w:r>
          </w:p>
        </w:tc>
        <w:tc>
          <w:tcPr>
            <w:tcW w:w="141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302C6C" w14:textId="77777777" w:rsidR="00766052" w:rsidRPr="00766052" w:rsidRDefault="00766052" w:rsidP="00766052">
            <w:pPr>
              <w:spacing w:after="0" w:line="240" w:lineRule="auto"/>
              <w:ind w:left="127"/>
              <w:rPr>
                <w:rFonts w:ascii="Times New Roman" w:eastAsia="Times New Roman" w:hAnsi="Times New Roman" w:cs="Times New Roman"/>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3A24F14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180</w:t>
            </w:r>
          </w:p>
          <w:p w14:paraId="36499DB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(170)</w:t>
            </w:r>
          </w:p>
        </w:tc>
        <w:tc>
          <w:tcPr>
            <w:tcW w:w="198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345CA8"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4708CE53"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1B99FEC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7DD09C4A" w14:textId="77777777" w:rsidR="00766052" w:rsidRPr="00766052" w:rsidRDefault="00766052" w:rsidP="00766052">
            <w:pPr>
              <w:spacing w:after="0" w:line="240" w:lineRule="auto"/>
              <w:ind w:left="72"/>
              <w:jc w:val="center"/>
              <w:rPr>
                <w:rFonts w:ascii="Times New Roman" w:eastAsia="Times New Roman" w:hAnsi="Times New Roman" w:cs="Times New Roman"/>
              </w:rPr>
            </w:pPr>
            <w:r w:rsidRPr="00766052">
              <w:rPr>
                <w:rFonts w:ascii="Times New Roman" w:eastAsia="Times New Roman" w:hAnsi="Times New Roman" w:cs="Times New Roman"/>
              </w:rPr>
              <w:t>Укрупненный показатель потребления газа предприятиями бытового обслуживания населения:</w:t>
            </w:r>
          </w:p>
        </w:tc>
      </w:tr>
      <w:tr w:rsidR="00766052" w:rsidRPr="00766052" w14:paraId="41E1A356"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37E0215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2C6BE29E" w14:textId="77777777" w:rsidR="00766052" w:rsidRPr="00766052" w:rsidRDefault="00766052" w:rsidP="00766052">
            <w:pPr>
              <w:spacing w:after="0" w:line="240" w:lineRule="auto"/>
              <w:ind w:left="72"/>
              <w:jc w:val="center"/>
              <w:rPr>
                <w:rFonts w:ascii="Times New Roman" w:eastAsia="Times New Roman" w:hAnsi="Times New Roman" w:cs="Times New Roman"/>
              </w:rPr>
            </w:pPr>
            <w:r w:rsidRPr="00766052">
              <w:rPr>
                <w:rFonts w:ascii="Times New Roman" w:eastAsia="Times New Roman" w:hAnsi="Times New Roman" w:cs="Times New Roman"/>
              </w:rPr>
              <w:t>Фабрики-прачечные:</w:t>
            </w:r>
          </w:p>
        </w:tc>
      </w:tr>
      <w:tr w:rsidR="00766052" w:rsidRPr="00766052" w14:paraId="44D37288" w14:textId="77777777" w:rsidTr="00C2174D">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0843EF3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hideMark/>
          </w:tcPr>
          <w:p w14:paraId="313CC3B5"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на стирку белья в механизированных прачечных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032CCF79" w14:textId="77777777" w:rsidR="00766052" w:rsidRPr="00766052" w:rsidRDefault="00766052" w:rsidP="00766052">
            <w:pPr>
              <w:spacing w:after="0" w:line="240" w:lineRule="auto"/>
              <w:ind w:left="127"/>
              <w:rPr>
                <w:rFonts w:ascii="Times New Roman" w:eastAsia="Times New Roman" w:hAnsi="Times New Roman" w:cs="Times New Roman"/>
              </w:rPr>
            </w:pPr>
            <w:r w:rsidRPr="00766052">
              <w:rPr>
                <w:rFonts w:ascii="Times New Roman" w:eastAsia="Times New Roman" w:hAnsi="Times New Roman" w:cs="Times New Roman"/>
              </w:rPr>
              <w:t>м</w:t>
            </w:r>
            <w:r w:rsidRPr="00766052">
              <w:rPr>
                <w:rFonts w:ascii="Times New Roman" w:eastAsia="Times New Roman" w:hAnsi="Times New Roman" w:cs="Times New Roman"/>
                <w:vertAlign w:val="superscript"/>
              </w:rPr>
              <w:t>3</w:t>
            </w:r>
            <w:r w:rsidRPr="00766052">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69200AD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260</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D4C57D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СП 124.13330.2012, СП 42-101-2003,       таб. А.1</w:t>
            </w:r>
          </w:p>
        </w:tc>
      </w:tr>
      <w:tr w:rsidR="00766052" w:rsidRPr="00766052" w14:paraId="1DFC8397"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7EDD9C8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hideMark/>
          </w:tcPr>
          <w:p w14:paraId="16CBC290"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на стирку белья в немеханизированных прачечных с сушильными шкафами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21F3D32C" w14:textId="77777777" w:rsidR="00766052" w:rsidRPr="00766052" w:rsidRDefault="00766052" w:rsidP="00766052">
            <w:pPr>
              <w:spacing w:after="0" w:line="240" w:lineRule="auto"/>
              <w:ind w:left="127"/>
              <w:rPr>
                <w:rFonts w:ascii="Times New Roman" w:eastAsia="Times New Roman" w:hAnsi="Times New Roman" w:cs="Times New Roman"/>
              </w:rPr>
            </w:pPr>
            <w:r w:rsidRPr="00766052">
              <w:rPr>
                <w:rFonts w:ascii="Times New Roman" w:eastAsia="Times New Roman" w:hAnsi="Times New Roman" w:cs="Times New Roman"/>
              </w:rPr>
              <w:t>м</w:t>
            </w:r>
            <w:r w:rsidRPr="00766052">
              <w:rPr>
                <w:rFonts w:ascii="Times New Roman" w:eastAsia="Times New Roman" w:hAnsi="Times New Roman" w:cs="Times New Roman"/>
                <w:vertAlign w:val="superscript"/>
              </w:rPr>
              <w:t xml:space="preserve">3 </w:t>
            </w:r>
            <w:r w:rsidRPr="00766052">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21F9160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370</w:t>
            </w:r>
          </w:p>
        </w:tc>
        <w:tc>
          <w:tcPr>
            <w:tcW w:w="198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CFCD1B"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16723CE7"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7B50F83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hideMark/>
          </w:tcPr>
          <w:p w14:paraId="6C4F574E"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на стирку белья в механизированных прачечных, включая сушку и глажение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3AD538F5" w14:textId="77777777" w:rsidR="00766052" w:rsidRPr="00766052" w:rsidRDefault="00766052" w:rsidP="00766052">
            <w:pPr>
              <w:spacing w:after="0" w:line="240" w:lineRule="auto"/>
              <w:ind w:left="127"/>
              <w:rPr>
                <w:rFonts w:ascii="Times New Roman" w:eastAsia="Times New Roman" w:hAnsi="Times New Roman" w:cs="Times New Roman"/>
              </w:rPr>
            </w:pPr>
            <w:r w:rsidRPr="00766052">
              <w:rPr>
                <w:rFonts w:ascii="Times New Roman" w:eastAsia="Times New Roman" w:hAnsi="Times New Roman" w:cs="Times New Roman"/>
              </w:rPr>
              <w:t>м</w:t>
            </w:r>
            <w:r w:rsidRPr="00766052">
              <w:rPr>
                <w:rFonts w:ascii="Times New Roman" w:eastAsia="Times New Roman" w:hAnsi="Times New Roman" w:cs="Times New Roman"/>
                <w:vertAlign w:val="superscript"/>
              </w:rPr>
              <w:t xml:space="preserve">3 </w:t>
            </w:r>
            <w:r w:rsidRPr="00766052">
              <w:rPr>
                <w:rFonts w:ascii="Times New Roman" w:eastAsia="Times New Roman" w:hAnsi="Times New Roman" w:cs="Times New Roman"/>
              </w:rPr>
              <w:t>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20F6DEF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555</w:t>
            </w:r>
          </w:p>
        </w:tc>
        <w:tc>
          <w:tcPr>
            <w:tcW w:w="198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D40936"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7B05A552"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37972D0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3DA84256" w14:textId="77777777" w:rsidR="00766052" w:rsidRPr="00766052" w:rsidRDefault="00766052" w:rsidP="00766052">
            <w:pPr>
              <w:spacing w:after="0" w:line="240" w:lineRule="auto"/>
              <w:ind w:left="72"/>
              <w:jc w:val="center"/>
              <w:rPr>
                <w:rFonts w:ascii="Times New Roman" w:eastAsia="Times New Roman" w:hAnsi="Times New Roman" w:cs="Times New Roman"/>
              </w:rPr>
            </w:pPr>
            <w:r w:rsidRPr="00766052">
              <w:rPr>
                <w:rFonts w:ascii="Times New Roman" w:eastAsia="Times New Roman" w:hAnsi="Times New Roman" w:cs="Times New Roman"/>
              </w:rPr>
              <w:t>Дезкамеры:</w:t>
            </w:r>
          </w:p>
        </w:tc>
      </w:tr>
      <w:tr w:rsidR="00766052" w:rsidRPr="00766052" w14:paraId="4276EC0F" w14:textId="77777777" w:rsidTr="00C2174D">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22A430F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2.2.1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hideMark/>
          </w:tcPr>
          <w:p w14:paraId="0FF6C55A"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на дезинфекцию белья и одежды в паровых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08FDD6D4" w14:textId="77777777" w:rsidR="00766052" w:rsidRPr="00766052" w:rsidRDefault="00766052" w:rsidP="00766052">
            <w:pPr>
              <w:spacing w:after="0" w:line="240" w:lineRule="auto"/>
              <w:ind w:left="127"/>
              <w:rPr>
                <w:rFonts w:ascii="Times New Roman" w:eastAsia="Times New Roman" w:hAnsi="Times New Roman" w:cs="Times New Roman"/>
              </w:rPr>
            </w:pPr>
            <w:r w:rsidRPr="00766052">
              <w:rPr>
                <w:rFonts w:ascii="Times New Roman" w:eastAsia="Times New Roman" w:hAnsi="Times New Roman" w:cs="Times New Roman"/>
              </w:rPr>
              <w:t>м</w:t>
            </w:r>
            <w:r w:rsidRPr="00766052">
              <w:rPr>
                <w:rFonts w:ascii="Times New Roman" w:eastAsia="Times New Roman" w:hAnsi="Times New Roman" w:cs="Times New Roman"/>
                <w:vertAlign w:val="superscript"/>
              </w:rPr>
              <w:t>3</w:t>
            </w:r>
            <w:r w:rsidRPr="00766052">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0D27414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6003ED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СП 124.13330.2012, СП 42-101-2003,       таб. А.1</w:t>
            </w:r>
          </w:p>
        </w:tc>
      </w:tr>
      <w:tr w:rsidR="00766052" w:rsidRPr="00766052" w14:paraId="31BD9C8E"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674AD94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2.2.2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hideMark/>
          </w:tcPr>
          <w:p w14:paraId="3D7DA2B3"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на дезинфекцию белья и одежды в горячевоздушных камерах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17D7922F" w14:textId="77777777" w:rsidR="00766052" w:rsidRPr="00766052" w:rsidRDefault="00766052" w:rsidP="00766052">
            <w:pPr>
              <w:spacing w:after="0" w:line="240" w:lineRule="auto"/>
              <w:ind w:left="127"/>
              <w:rPr>
                <w:rFonts w:ascii="Times New Roman" w:eastAsia="Times New Roman" w:hAnsi="Times New Roman" w:cs="Times New Roman"/>
              </w:rPr>
            </w:pPr>
            <w:r w:rsidRPr="00766052">
              <w:rPr>
                <w:rFonts w:ascii="Times New Roman" w:eastAsia="Times New Roman" w:hAnsi="Times New Roman" w:cs="Times New Roman"/>
              </w:rPr>
              <w:t>м</w:t>
            </w:r>
            <w:r w:rsidRPr="00766052">
              <w:rPr>
                <w:rFonts w:ascii="Times New Roman" w:eastAsia="Times New Roman" w:hAnsi="Times New Roman" w:cs="Times New Roman"/>
                <w:vertAlign w:val="superscript"/>
              </w:rPr>
              <w:t>3</w:t>
            </w:r>
            <w:r w:rsidRPr="00766052">
              <w:rPr>
                <w:rFonts w:ascii="Times New Roman" w:eastAsia="Times New Roman" w:hAnsi="Times New Roman" w:cs="Times New Roman"/>
              </w:rPr>
              <w:t xml:space="preserve"> на 1 т сухого белья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440FD0C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37</w:t>
            </w:r>
          </w:p>
        </w:tc>
        <w:tc>
          <w:tcPr>
            <w:tcW w:w="198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C9CCAC"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3006EB40"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522BC4A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74244F66" w14:textId="77777777" w:rsidR="00766052" w:rsidRPr="00766052" w:rsidRDefault="00766052" w:rsidP="00766052">
            <w:pPr>
              <w:spacing w:after="0" w:line="240" w:lineRule="auto"/>
              <w:ind w:left="72"/>
              <w:jc w:val="center"/>
              <w:rPr>
                <w:rFonts w:ascii="Times New Roman" w:eastAsia="Times New Roman" w:hAnsi="Times New Roman" w:cs="Times New Roman"/>
              </w:rPr>
            </w:pPr>
            <w:r w:rsidRPr="00766052">
              <w:rPr>
                <w:rFonts w:ascii="Times New Roman" w:eastAsia="Times New Roman" w:hAnsi="Times New Roman" w:cs="Times New Roman"/>
              </w:rPr>
              <w:t>Бани:</w:t>
            </w:r>
          </w:p>
        </w:tc>
      </w:tr>
      <w:tr w:rsidR="00766052" w:rsidRPr="00766052" w14:paraId="0C5AE7A2" w14:textId="77777777" w:rsidTr="00C2174D">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147BBF0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2.3.1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hideMark/>
          </w:tcPr>
          <w:p w14:paraId="6A5B7183"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мытье без ванн</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511E9ADC" w14:textId="77777777" w:rsidR="00766052" w:rsidRPr="00766052" w:rsidRDefault="00766052" w:rsidP="00766052">
            <w:pPr>
              <w:spacing w:after="0" w:line="240" w:lineRule="auto"/>
              <w:ind w:left="127"/>
              <w:rPr>
                <w:rFonts w:ascii="Times New Roman" w:eastAsia="Times New Roman" w:hAnsi="Times New Roman" w:cs="Times New Roman"/>
              </w:rPr>
            </w:pPr>
            <w:r w:rsidRPr="00766052">
              <w:rPr>
                <w:rFonts w:ascii="Times New Roman" w:eastAsia="Times New Roman" w:hAnsi="Times New Roman" w:cs="Times New Roman"/>
              </w:rPr>
              <w:t>м</w:t>
            </w:r>
            <w:r w:rsidRPr="00766052">
              <w:rPr>
                <w:rFonts w:ascii="Times New Roman" w:eastAsia="Times New Roman" w:hAnsi="Times New Roman" w:cs="Times New Roman"/>
                <w:vertAlign w:val="superscript"/>
              </w:rPr>
              <w:t>3</w:t>
            </w:r>
            <w:r w:rsidRPr="00766052">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1E27D5D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942A25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СП 124.13330.2012, СП 42-101-2003,       таб. А.1</w:t>
            </w:r>
          </w:p>
        </w:tc>
      </w:tr>
      <w:tr w:rsidR="00766052" w:rsidRPr="00766052" w14:paraId="1E454527"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1674E76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2.3.2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hideMark/>
          </w:tcPr>
          <w:p w14:paraId="1DDF1592"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мытье в ваннах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124B34C5" w14:textId="77777777" w:rsidR="00766052" w:rsidRPr="00766052" w:rsidRDefault="00766052" w:rsidP="00766052">
            <w:pPr>
              <w:spacing w:after="0" w:line="240" w:lineRule="auto"/>
              <w:ind w:left="127"/>
              <w:rPr>
                <w:rFonts w:ascii="Times New Roman" w:eastAsia="Times New Roman" w:hAnsi="Times New Roman" w:cs="Times New Roman"/>
              </w:rPr>
            </w:pPr>
            <w:r w:rsidRPr="00766052">
              <w:rPr>
                <w:rFonts w:ascii="Times New Roman" w:eastAsia="Times New Roman" w:hAnsi="Times New Roman" w:cs="Times New Roman"/>
              </w:rPr>
              <w:t>м</w:t>
            </w:r>
            <w:r w:rsidRPr="00766052">
              <w:rPr>
                <w:rFonts w:ascii="Times New Roman" w:eastAsia="Times New Roman" w:hAnsi="Times New Roman" w:cs="Times New Roman"/>
                <w:vertAlign w:val="superscript"/>
              </w:rPr>
              <w:t>3</w:t>
            </w:r>
            <w:r w:rsidRPr="00766052">
              <w:rPr>
                <w:rFonts w:ascii="Times New Roman" w:eastAsia="Times New Roman" w:hAnsi="Times New Roman" w:cs="Times New Roman"/>
              </w:rPr>
              <w:t xml:space="preserve"> на 1 помывку</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6A341BE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1,5</w:t>
            </w:r>
          </w:p>
        </w:tc>
        <w:tc>
          <w:tcPr>
            <w:tcW w:w="198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1FE29B"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1BF7D460"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627AB1E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180892E3" w14:textId="77777777" w:rsidR="00766052" w:rsidRPr="00766052" w:rsidRDefault="00766052" w:rsidP="00766052">
            <w:pPr>
              <w:spacing w:after="0" w:line="240" w:lineRule="auto"/>
              <w:ind w:left="127"/>
              <w:jc w:val="center"/>
              <w:rPr>
                <w:rFonts w:ascii="Times New Roman" w:eastAsia="Times New Roman" w:hAnsi="Times New Roman" w:cs="Times New Roman"/>
              </w:rPr>
            </w:pPr>
            <w:r w:rsidRPr="00766052">
              <w:rPr>
                <w:rFonts w:ascii="Times New Roman" w:eastAsia="Times New Roman" w:hAnsi="Times New Roman" w:cs="Times New Roman"/>
              </w:rPr>
              <w:t>Укрупненный показатель потребления газа предприятиями общественного питания:</w:t>
            </w:r>
          </w:p>
        </w:tc>
      </w:tr>
      <w:tr w:rsidR="00766052" w:rsidRPr="00766052" w14:paraId="42805F30"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0D9B2C6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15038134" w14:textId="77777777" w:rsidR="00766052" w:rsidRPr="00766052" w:rsidRDefault="00766052" w:rsidP="00766052">
            <w:pPr>
              <w:spacing w:after="0" w:line="240" w:lineRule="auto"/>
              <w:ind w:left="127"/>
              <w:jc w:val="center"/>
              <w:rPr>
                <w:rFonts w:ascii="Times New Roman" w:eastAsia="Times New Roman" w:hAnsi="Times New Roman" w:cs="Times New Roman"/>
              </w:rPr>
            </w:pPr>
            <w:r w:rsidRPr="00766052">
              <w:rPr>
                <w:rFonts w:ascii="Times New Roman" w:eastAsia="Times New Roman" w:hAnsi="Times New Roman" w:cs="Times New Roman"/>
              </w:rPr>
              <w:t>Столовые, рестораны, кафе:</w:t>
            </w:r>
          </w:p>
        </w:tc>
      </w:tr>
      <w:tr w:rsidR="00766052" w:rsidRPr="00766052" w14:paraId="59909C4D" w14:textId="77777777" w:rsidTr="00C2174D">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51D0903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hideMark/>
          </w:tcPr>
          <w:p w14:paraId="4939C81A"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на приготовление обедов (вне зависимости от пропускной способности предприятия)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48BE6EC7" w14:textId="77777777" w:rsidR="00766052" w:rsidRPr="00766052" w:rsidRDefault="00766052" w:rsidP="00766052">
            <w:pPr>
              <w:spacing w:after="0" w:line="240" w:lineRule="auto"/>
              <w:ind w:left="127"/>
              <w:rPr>
                <w:rFonts w:ascii="Times New Roman" w:eastAsia="Times New Roman" w:hAnsi="Times New Roman" w:cs="Times New Roman"/>
              </w:rPr>
            </w:pPr>
            <w:r w:rsidRPr="00766052">
              <w:rPr>
                <w:rFonts w:ascii="Times New Roman" w:eastAsia="Times New Roman" w:hAnsi="Times New Roman" w:cs="Times New Roman"/>
              </w:rPr>
              <w:t>м</w:t>
            </w:r>
            <w:r w:rsidRPr="00766052">
              <w:rPr>
                <w:rFonts w:ascii="Times New Roman" w:eastAsia="Times New Roman" w:hAnsi="Times New Roman" w:cs="Times New Roman"/>
                <w:vertAlign w:val="superscript"/>
              </w:rPr>
              <w:t>3</w:t>
            </w:r>
            <w:r w:rsidRPr="00766052">
              <w:rPr>
                <w:rFonts w:ascii="Times New Roman" w:eastAsia="Times New Roman" w:hAnsi="Times New Roman" w:cs="Times New Roman"/>
              </w:rPr>
              <w:t xml:space="preserve"> на 1 обед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4CACA04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0,12</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58CE74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СП 124.13330.2012, СП 42-101-2003,      таб. А.1</w:t>
            </w:r>
          </w:p>
        </w:tc>
      </w:tr>
      <w:tr w:rsidR="00766052" w:rsidRPr="00766052" w14:paraId="6A28FADC"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1BC9213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hideMark/>
          </w:tcPr>
          <w:p w14:paraId="0E0B523C"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на приготовление завтраков или ужинов</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635E7DD1" w14:textId="77777777" w:rsidR="00766052" w:rsidRPr="00766052" w:rsidRDefault="00766052" w:rsidP="00766052">
            <w:pPr>
              <w:spacing w:after="0" w:line="240" w:lineRule="auto"/>
              <w:ind w:left="127"/>
              <w:rPr>
                <w:rFonts w:ascii="Times New Roman" w:eastAsia="Times New Roman" w:hAnsi="Times New Roman" w:cs="Times New Roman"/>
              </w:rPr>
            </w:pPr>
            <w:r w:rsidRPr="00766052">
              <w:rPr>
                <w:rFonts w:ascii="Times New Roman" w:eastAsia="Times New Roman" w:hAnsi="Times New Roman" w:cs="Times New Roman"/>
              </w:rPr>
              <w:t>м</w:t>
            </w:r>
            <w:r w:rsidRPr="00766052">
              <w:rPr>
                <w:rFonts w:ascii="Times New Roman" w:eastAsia="Times New Roman" w:hAnsi="Times New Roman" w:cs="Times New Roman"/>
                <w:vertAlign w:val="superscript"/>
              </w:rPr>
              <w:t>3</w:t>
            </w:r>
            <w:r w:rsidRPr="00766052">
              <w:rPr>
                <w:rFonts w:ascii="Times New Roman" w:eastAsia="Times New Roman" w:hAnsi="Times New Roman" w:cs="Times New Roman"/>
              </w:rPr>
              <w:t xml:space="preserve"> на 1 завтрак</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3B0DB9B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0,06</w:t>
            </w:r>
          </w:p>
        </w:tc>
        <w:tc>
          <w:tcPr>
            <w:tcW w:w="198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9A151F"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50557755"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412CB76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6B845FA0" w14:textId="77777777" w:rsidR="00766052" w:rsidRPr="00766052" w:rsidRDefault="00766052" w:rsidP="00766052">
            <w:pPr>
              <w:spacing w:after="0" w:line="240" w:lineRule="auto"/>
              <w:ind w:left="72"/>
              <w:jc w:val="center"/>
              <w:rPr>
                <w:rFonts w:ascii="Times New Roman" w:eastAsia="Times New Roman" w:hAnsi="Times New Roman" w:cs="Times New Roman"/>
              </w:rPr>
            </w:pPr>
            <w:r w:rsidRPr="00766052">
              <w:rPr>
                <w:rFonts w:ascii="Times New Roman" w:eastAsia="Times New Roman" w:hAnsi="Times New Roman" w:cs="Times New Roman"/>
              </w:rPr>
              <w:t>Укрупненный показатель потребления газа учреждениями здравоохранения:</w:t>
            </w:r>
          </w:p>
        </w:tc>
      </w:tr>
      <w:tr w:rsidR="00766052" w:rsidRPr="00766052" w14:paraId="546BA80F"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79CFDB9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3628C072" w14:textId="77777777" w:rsidR="00766052" w:rsidRPr="00766052" w:rsidRDefault="00766052" w:rsidP="00766052">
            <w:pPr>
              <w:spacing w:after="0" w:line="240" w:lineRule="auto"/>
              <w:ind w:left="72"/>
              <w:jc w:val="center"/>
              <w:rPr>
                <w:rFonts w:ascii="Times New Roman" w:eastAsia="Times New Roman" w:hAnsi="Times New Roman" w:cs="Times New Roman"/>
              </w:rPr>
            </w:pPr>
            <w:r w:rsidRPr="00766052">
              <w:rPr>
                <w:rFonts w:ascii="Times New Roman" w:eastAsia="Times New Roman" w:hAnsi="Times New Roman" w:cs="Times New Roman"/>
              </w:rPr>
              <w:t>Больницы, родильные дома:</w:t>
            </w:r>
          </w:p>
        </w:tc>
      </w:tr>
      <w:tr w:rsidR="00766052" w:rsidRPr="00766052" w14:paraId="19B8E6C5" w14:textId="77777777" w:rsidTr="00C2174D">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411B2EB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hideMark/>
          </w:tcPr>
          <w:p w14:paraId="4ADB6E68"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на приготовление пищи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5F275C67" w14:textId="77777777" w:rsidR="00766052" w:rsidRPr="00766052" w:rsidRDefault="00766052" w:rsidP="00766052">
            <w:pPr>
              <w:spacing w:after="0" w:line="240" w:lineRule="auto"/>
              <w:ind w:left="127"/>
              <w:rPr>
                <w:rFonts w:ascii="Times New Roman" w:eastAsia="Times New Roman" w:hAnsi="Times New Roman" w:cs="Times New Roman"/>
              </w:rPr>
            </w:pPr>
            <w:r w:rsidRPr="00766052">
              <w:rPr>
                <w:rFonts w:ascii="Times New Roman" w:eastAsia="Times New Roman" w:hAnsi="Times New Roman" w:cs="Times New Roman"/>
              </w:rPr>
              <w:t>м</w:t>
            </w:r>
            <w:r w:rsidRPr="00766052">
              <w:rPr>
                <w:rFonts w:ascii="Times New Roman" w:eastAsia="Times New Roman" w:hAnsi="Times New Roman" w:cs="Times New Roman"/>
                <w:vertAlign w:val="superscript"/>
              </w:rPr>
              <w:t>3</w:t>
            </w:r>
            <w:r w:rsidRPr="00766052">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0410C65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95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295D92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СП 124.13330.2012, СП 42-101-2003,     таб. А.1</w:t>
            </w:r>
          </w:p>
        </w:tc>
      </w:tr>
      <w:tr w:rsidR="00766052" w:rsidRPr="00766052" w14:paraId="4A2B1CD6"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6579C41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hideMark/>
          </w:tcPr>
          <w:p w14:paraId="0B65A7B7"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на приготовление горячей воды для хозяйственно-бытовых нужд и лечебных процедур (без стирки белья)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55DFD1C6" w14:textId="77777777" w:rsidR="00766052" w:rsidRPr="00766052" w:rsidRDefault="00766052" w:rsidP="00766052">
            <w:pPr>
              <w:spacing w:after="0" w:line="240" w:lineRule="auto"/>
              <w:ind w:left="127"/>
              <w:rPr>
                <w:rFonts w:ascii="Times New Roman" w:eastAsia="Times New Roman" w:hAnsi="Times New Roman" w:cs="Times New Roman"/>
              </w:rPr>
            </w:pPr>
            <w:r w:rsidRPr="00766052">
              <w:rPr>
                <w:rFonts w:ascii="Times New Roman" w:eastAsia="Times New Roman" w:hAnsi="Times New Roman" w:cs="Times New Roman"/>
              </w:rPr>
              <w:t>м</w:t>
            </w:r>
            <w:r w:rsidRPr="00766052">
              <w:rPr>
                <w:rFonts w:ascii="Times New Roman" w:eastAsia="Times New Roman" w:hAnsi="Times New Roman" w:cs="Times New Roman"/>
                <w:vertAlign w:val="superscript"/>
              </w:rPr>
              <w:t>3</w:t>
            </w:r>
            <w:r w:rsidRPr="00766052">
              <w:rPr>
                <w:rFonts w:ascii="Times New Roman" w:eastAsia="Times New Roman" w:hAnsi="Times New Roman" w:cs="Times New Roman"/>
              </w:rPr>
              <w:t xml:space="preserve"> на 1 койку в год</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067F7EE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270</w:t>
            </w:r>
          </w:p>
        </w:tc>
        <w:tc>
          <w:tcPr>
            <w:tcW w:w="198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346C49"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513E384D"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72FE224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1A768E4F" w14:textId="77777777" w:rsidR="00766052" w:rsidRPr="00766052" w:rsidRDefault="00766052" w:rsidP="00766052">
            <w:pPr>
              <w:spacing w:after="0" w:line="240" w:lineRule="auto"/>
              <w:ind w:left="72"/>
              <w:jc w:val="center"/>
              <w:rPr>
                <w:rFonts w:ascii="Times New Roman" w:eastAsia="Times New Roman" w:hAnsi="Times New Roman" w:cs="Times New Roman"/>
              </w:rPr>
            </w:pPr>
            <w:r w:rsidRPr="00766052">
              <w:rPr>
                <w:rFonts w:ascii="Times New Roman" w:eastAsia="Times New Roman" w:hAnsi="Times New Roman" w:cs="Times New Roman"/>
              </w:rPr>
              <w:t>Укрупненный показатель потребления газа предприятиями по производству хлеба и кондитерских изделий:</w:t>
            </w:r>
          </w:p>
        </w:tc>
      </w:tr>
      <w:tr w:rsidR="00766052" w:rsidRPr="00766052" w14:paraId="3C9AE5C5"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5B02C66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lastRenderedPageBreak/>
              <w:t>5.1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14:paraId="14813A01" w14:textId="77777777" w:rsidR="00766052" w:rsidRPr="00766052" w:rsidRDefault="00766052" w:rsidP="00766052">
            <w:pPr>
              <w:spacing w:after="0" w:line="240" w:lineRule="auto"/>
              <w:ind w:left="72"/>
              <w:jc w:val="center"/>
              <w:rPr>
                <w:rFonts w:ascii="Times New Roman" w:eastAsia="Times New Roman" w:hAnsi="Times New Roman" w:cs="Times New Roman"/>
              </w:rPr>
            </w:pPr>
            <w:r w:rsidRPr="00766052">
              <w:rPr>
                <w:rFonts w:ascii="Times New Roman" w:eastAsia="Times New Roman" w:hAnsi="Times New Roman" w:cs="Times New Roman"/>
              </w:rPr>
              <w:t>Хлебозаводы, комбинаты, пекарни:</w:t>
            </w:r>
          </w:p>
        </w:tc>
      </w:tr>
      <w:tr w:rsidR="00766052" w:rsidRPr="00766052" w14:paraId="5FBAB378" w14:textId="77777777" w:rsidTr="00C2174D">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1D6D934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5.1.1</w:t>
            </w:r>
          </w:p>
        </w:tc>
        <w:tc>
          <w:tcPr>
            <w:tcW w:w="4623" w:type="dxa"/>
            <w:tcBorders>
              <w:top w:val="single" w:sz="6" w:space="0" w:color="000000"/>
              <w:left w:val="single" w:sz="6" w:space="0" w:color="000000"/>
              <w:bottom w:val="single" w:sz="6" w:space="0" w:color="000000"/>
              <w:right w:val="single" w:sz="6" w:space="0" w:color="000000"/>
            </w:tcBorders>
            <w:shd w:val="clear" w:color="auto" w:fill="FFFFFF"/>
            <w:hideMark/>
          </w:tcPr>
          <w:p w14:paraId="0FB6F28B"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на выпечку хлеба формового</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78836E5F" w14:textId="77777777" w:rsidR="00766052" w:rsidRPr="00766052" w:rsidRDefault="00766052" w:rsidP="00766052">
            <w:pPr>
              <w:spacing w:after="0" w:line="240" w:lineRule="auto"/>
              <w:ind w:left="127"/>
              <w:rPr>
                <w:rFonts w:ascii="Times New Roman" w:eastAsia="Times New Roman" w:hAnsi="Times New Roman" w:cs="Times New Roman"/>
              </w:rPr>
            </w:pPr>
            <w:r w:rsidRPr="00766052">
              <w:rPr>
                <w:rFonts w:ascii="Times New Roman" w:eastAsia="Times New Roman" w:hAnsi="Times New Roman" w:cs="Times New Roman"/>
              </w:rPr>
              <w:t>м</w:t>
            </w:r>
            <w:r w:rsidRPr="00766052">
              <w:rPr>
                <w:rFonts w:ascii="Times New Roman" w:eastAsia="Times New Roman" w:hAnsi="Times New Roman" w:cs="Times New Roman"/>
                <w:vertAlign w:val="superscript"/>
              </w:rPr>
              <w:t>3</w:t>
            </w:r>
            <w:r w:rsidRPr="00766052">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652E355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75</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8C103C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СП 124.13330.2012, СП 42-101-2003,      таб. А.1</w:t>
            </w:r>
          </w:p>
        </w:tc>
      </w:tr>
      <w:tr w:rsidR="00766052" w:rsidRPr="00766052" w14:paraId="4054D649"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1883FC0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5.1.2</w:t>
            </w:r>
          </w:p>
        </w:tc>
        <w:tc>
          <w:tcPr>
            <w:tcW w:w="4623" w:type="dxa"/>
            <w:tcBorders>
              <w:top w:val="single" w:sz="6" w:space="0" w:color="000000"/>
              <w:left w:val="single" w:sz="6" w:space="0" w:color="000000"/>
              <w:bottom w:val="single" w:sz="6" w:space="0" w:color="000000"/>
              <w:right w:val="single" w:sz="6" w:space="0" w:color="000000"/>
            </w:tcBorders>
            <w:shd w:val="clear" w:color="auto" w:fill="FFFFFF"/>
            <w:hideMark/>
          </w:tcPr>
          <w:p w14:paraId="1A69696C"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на выпечку хлеба подового, батонов, булок, сдобы</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58FE20E3" w14:textId="77777777" w:rsidR="00766052" w:rsidRPr="00766052" w:rsidRDefault="00766052" w:rsidP="00766052">
            <w:pPr>
              <w:spacing w:after="0" w:line="240" w:lineRule="auto"/>
              <w:ind w:left="127"/>
              <w:rPr>
                <w:rFonts w:ascii="Times New Roman" w:eastAsia="Times New Roman" w:hAnsi="Times New Roman" w:cs="Times New Roman"/>
              </w:rPr>
            </w:pPr>
            <w:r w:rsidRPr="00766052">
              <w:rPr>
                <w:rFonts w:ascii="Times New Roman" w:eastAsia="Times New Roman" w:hAnsi="Times New Roman" w:cs="Times New Roman"/>
              </w:rPr>
              <w:t>м</w:t>
            </w:r>
            <w:r w:rsidRPr="00766052">
              <w:rPr>
                <w:rFonts w:ascii="Times New Roman" w:eastAsia="Times New Roman" w:hAnsi="Times New Roman" w:cs="Times New Roman"/>
                <w:vertAlign w:val="superscript"/>
              </w:rPr>
              <w:t>3</w:t>
            </w:r>
            <w:r w:rsidRPr="00766052">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2840775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160</w:t>
            </w:r>
          </w:p>
        </w:tc>
        <w:tc>
          <w:tcPr>
            <w:tcW w:w="198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2EF409"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2A8A8848" w14:textId="77777777" w:rsidTr="00C2174D">
        <w:tc>
          <w:tcPr>
            <w:tcW w:w="637" w:type="dxa"/>
            <w:tcBorders>
              <w:top w:val="single" w:sz="6" w:space="0" w:color="000000"/>
              <w:left w:val="single" w:sz="6" w:space="0" w:color="000000"/>
              <w:bottom w:val="single" w:sz="6" w:space="0" w:color="000000"/>
              <w:right w:val="single" w:sz="6" w:space="0" w:color="000000"/>
            </w:tcBorders>
            <w:shd w:val="clear" w:color="auto" w:fill="FFFFFF"/>
            <w:hideMark/>
          </w:tcPr>
          <w:p w14:paraId="11AD804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5.1.3</w:t>
            </w:r>
          </w:p>
        </w:tc>
        <w:tc>
          <w:tcPr>
            <w:tcW w:w="4623" w:type="dxa"/>
            <w:tcBorders>
              <w:top w:val="single" w:sz="6" w:space="0" w:color="000000"/>
              <w:left w:val="single" w:sz="6" w:space="0" w:color="000000"/>
              <w:bottom w:val="single" w:sz="6" w:space="0" w:color="000000"/>
              <w:right w:val="single" w:sz="6" w:space="0" w:color="000000"/>
            </w:tcBorders>
            <w:shd w:val="clear" w:color="auto" w:fill="FFFFFF"/>
            <w:hideMark/>
          </w:tcPr>
          <w:p w14:paraId="481E9110" w14:textId="77777777" w:rsidR="00766052" w:rsidRPr="00766052" w:rsidRDefault="00766052" w:rsidP="00766052">
            <w:pPr>
              <w:spacing w:after="0" w:line="240" w:lineRule="auto"/>
              <w:ind w:left="72"/>
              <w:rPr>
                <w:rFonts w:ascii="Times New Roman" w:eastAsia="Times New Roman" w:hAnsi="Times New Roman" w:cs="Times New Roman"/>
              </w:rPr>
            </w:pPr>
            <w:r w:rsidRPr="00766052">
              <w:rPr>
                <w:rFonts w:ascii="Times New Roman" w:eastAsia="Times New Roman" w:hAnsi="Times New Roman" w:cs="Times New Roman"/>
              </w:rPr>
              <w:t>на выпечку кондитерских изделий (тортов, пирожных, печенья, пряников и т.п.)</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14:paraId="57AFDCEA" w14:textId="77777777" w:rsidR="00766052" w:rsidRPr="00766052" w:rsidRDefault="00766052" w:rsidP="00766052">
            <w:pPr>
              <w:spacing w:after="0" w:line="240" w:lineRule="auto"/>
              <w:ind w:left="127"/>
              <w:rPr>
                <w:rFonts w:ascii="Times New Roman" w:eastAsia="Times New Roman" w:hAnsi="Times New Roman" w:cs="Times New Roman"/>
              </w:rPr>
            </w:pPr>
            <w:r w:rsidRPr="00766052">
              <w:rPr>
                <w:rFonts w:ascii="Times New Roman" w:eastAsia="Times New Roman" w:hAnsi="Times New Roman" w:cs="Times New Roman"/>
              </w:rPr>
              <w:t>м</w:t>
            </w:r>
            <w:r w:rsidRPr="00766052">
              <w:rPr>
                <w:rFonts w:ascii="Times New Roman" w:eastAsia="Times New Roman" w:hAnsi="Times New Roman" w:cs="Times New Roman"/>
                <w:vertAlign w:val="superscript"/>
              </w:rPr>
              <w:t>3</w:t>
            </w:r>
            <w:r w:rsidRPr="00766052">
              <w:rPr>
                <w:rFonts w:ascii="Times New Roman" w:eastAsia="Times New Roman" w:hAnsi="Times New Roman" w:cs="Times New Roman"/>
              </w:rPr>
              <w:t xml:space="preserve"> на 1 т изделий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14:paraId="10BAEF8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230</w:t>
            </w:r>
          </w:p>
        </w:tc>
        <w:tc>
          <w:tcPr>
            <w:tcW w:w="198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82C9F4" w14:textId="77777777" w:rsidR="00766052" w:rsidRPr="00766052" w:rsidRDefault="00766052" w:rsidP="00766052">
            <w:pPr>
              <w:spacing w:after="0" w:line="240" w:lineRule="auto"/>
              <w:rPr>
                <w:rFonts w:ascii="Times New Roman" w:eastAsia="Times New Roman" w:hAnsi="Times New Roman" w:cs="Times New Roman"/>
              </w:rPr>
            </w:pPr>
          </w:p>
        </w:tc>
      </w:tr>
    </w:tbl>
    <w:p w14:paraId="1F9B08B3" w14:textId="77777777" w:rsidR="00766052" w:rsidRPr="00766052" w:rsidRDefault="00766052" w:rsidP="00766052">
      <w:pPr>
        <w:spacing w:after="0" w:line="240" w:lineRule="auto"/>
        <w:ind w:firstLine="709"/>
        <w:jc w:val="both"/>
        <w:rPr>
          <w:rFonts w:ascii="Times New Roman" w:eastAsia="Calibri" w:hAnsi="Times New Roman" w:cs="Times New Roman"/>
          <w:sz w:val="26"/>
          <w:szCs w:val="26"/>
        </w:rPr>
      </w:pPr>
      <w:r w:rsidRPr="00766052">
        <w:rPr>
          <w:rFonts w:ascii="Times New Roman" w:eastAsia="Calibri" w:hAnsi="Times New Roman" w:cs="Times New Roman"/>
          <w:sz w:val="26"/>
          <w:szCs w:val="26"/>
        </w:rPr>
        <w:t>*Удельные расходы природного газа для различных коммунальных нужд</w:t>
      </w:r>
      <w:r w:rsidRPr="00766052">
        <w:rPr>
          <w:rFonts w:ascii="Calibri" w:eastAsia="Calibri" w:hAnsi="Calibri" w:cs="Times New Roman"/>
        </w:rPr>
        <w:t xml:space="preserve"> </w:t>
      </w:r>
      <w:r w:rsidRPr="00766052">
        <w:rPr>
          <w:rFonts w:ascii="Times New Roman" w:eastAsia="Calibri" w:hAnsi="Times New Roman" w:cs="Times New Roman"/>
          <w:sz w:val="26"/>
          <w:szCs w:val="26"/>
        </w:rPr>
        <w:t xml:space="preserve">установлены на основании действующих нормативно-технических документов:           СП 124.13330.2012 «СНиП 41-02-2003 Тепловые сети», утвержденный приказом Минрегионразвития РФ от 30 мая 2012 г. № 280 (в редакции </w:t>
      </w:r>
      <w:hyperlink r:id="rId25" w:anchor="/document/73868070/entry/1" w:history="1">
        <w:r w:rsidRPr="00766052">
          <w:rPr>
            <w:rFonts w:ascii="Times New Roman" w:eastAsia="Calibri" w:hAnsi="Times New Roman" w:cs="Times New Roman"/>
            <w:sz w:val="26"/>
            <w:szCs w:val="26"/>
          </w:rPr>
          <w:t>от 20 ноября 2019</w:t>
        </w:r>
      </w:hyperlink>
      <w:r w:rsidRPr="00766052">
        <w:rPr>
          <w:rFonts w:ascii="Times New Roman" w:eastAsia="Calibri" w:hAnsi="Times New Roman" w:cs="Times New Roman"/>
          <w:sz w:val="26"/>
          <w:szCs w:val="26"/>
        </w:rPr>
        <w:t xml:space="preserve"> г.).</w:t>
      </w:r>
    </w:p>
    <w:p w14:paraId="19A98D00" w14:textId="77777777" w:rsidR="00766052" w:rsidRPr="00766052" w:rsidRDefault="00766052" w:rsidP="00766052">
      <w:pPr>
        <w:spacing w:after="0" w:line="240" w:lineRule="auto"/>
        <w:ind w:firstLine="709"/>
        <w:jc w:val="both"/>
        <w:rPr>
          <w:rFonts w:ascii="Times New Roman" w:eastAsia="Calibri" w:hAnsi="Times New Roman" w:cs="Times New Roman"/>
          <w:sz w:val="26"/>
          <w:szCs w:val="26"/>
        </w:rPr>
      </w:pPr>
      <w:r w:rsidRPr="00766052">
        <w:rPr>
          <w:rFonts w:ascii="Times New Roman" w:eastAsia="Calibri" w:hAnsi="Times New Roman" w:cs="Times New Roman"/>
          <w:sz w:val="26"/>
          <w:szCs w:val="26"/>
        </w:rPr>
        <w:t xml:space="preserve"> </w:t>
      </w:r>
      <w:hyperlink r:id="rId26" w:anchor="/document/3923941/entry/0" w:history="1">
        <w:r w:rsidRPr="00766052">
          <w:rPr>
            <w:rFonts w:ascii="Times New Roman" w:eastAsia="Calibri" w:hAnsi="Times New Roman" w:cs="Times New Roman"/>
            <w:sz w:val="26"/>
            <w:szCs w:val="26"/>
          </w:rPr>
          <w:t>СП 42-101-2003</w:t>
        </w:r>
      </w:hyperlink>
      <w:r w:rsidRPr="00766052">
        <w:rPr>
          <w:rFonts w:ascii="Times New Roman" w:eastAsia="Calibri" w:hAnsi="Times New Roman" w:cs="Times New Roman"/>
          <w:sz w:val="26"/>
          <w:szCs w:val="26"/>
        </w:rPr>
        <w:t xml:space="preserve"> «Общие положения по проектированию и строительству газораспределительных систем из металлических и полиэтиленовых труб», одобренный </w:t>
      </w:r>
      <w:hyperlink r:id="rId27" w:anchor="/document/2322687/entry/0" w:history="1">
        <w:r w:rsidRPr="00766052">
          <w:rPr>
            <w:rFonts w:ascii="Times New Roman" w:eastAsia="Calibri" w:hAnsi="Times New Roman" w:cs="Times New Roman"/>
            <w:sz w:val="26"/>
            <w:szCs w:val="26"/>
          </w:rPr>
          <w:t>постановление</w:t>
        </w:r>
      </w:hyperlink>
      <w:r w:rsidRPr="00766052">
        <w:rPr>
          <w:rFonts w:ascii="Times New Roman" w:eastAsia="Calibri" w:hAnsi="Times New Roman" w:cs="Times New Roman"/>
          <w:sz w:val="26"/>
          <w:szCs w:val="26"/>
        </w:rPr>
        <w:t>м Государственного комитета РФ по строительству и жилищно-коммунальному комплексу от 26 июня 2003 г. № 112.</w:t>
      </w:r>
    </w:p>
    <w:p w14:paraId="189307E7" w14:textId="77777777" w:rsidR="00766052" w:rsidRPr="00766052" w:rsidRDefault="00766052" w:rsidP="00766052">
      <w:pPr>
        <w:spacing w:after="0" w:line="240" w:lineRule="auto"/>
        <w:ind w:right="127" w:firstLine="709"/>
        <w:jc w:val="both"/>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Примечания:</w:t>
      </w:r>
    </w:p>
    <w:p w14:paraId="5BA2E6A8" w14:textId="77777777" w:rsidR="00766052" w:rsidRPr="00766052" w:rsidRDefault="00766052" w:rsidP="00766052">
      <w:pPr>
        <w:spacing w:after="0" w:line="240" w:lineRule="auto"/>
        <w:ind w:right="127"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1.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14:paraId="1377AEA6" w14:textId="77777777" w:rsidR="00766052" w:rsidRPr="00766052" w:rsidRDefault="00766052" w:rsidP="00766052">
      <w:pPr>
        <w:spacing w:after="0" w:line="240" w:lineRule="auto"/>
        <w:ind w:right="127"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2.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14:paraId="7173D431" w14:textId="77777777" w:rsidR="00766052" w:rsidRPr="00766052" w:rsidRDefault="00766052" w:rsidP="00766052">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3. Годовые расходы газа на нужды промышленных предприятий следует определять по данным топливо 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03A05D5B"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на отопление жилых зданий, рассчитываются согласно постановлению Правительства РФ от 23 мая 2006 г.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(в редакции </w:t>
      </w:r>
      <w:hyperlink r:id="rId28" w:anchor="/document/71777182/entry/1" w:history="1">
        <w:r w:rsidRPr="00766052">
          <w:rPr>
            <w:rFonts w:ascii="Times New Roman" w:eastAsia="Times New Roman" w:hAnsi="Times New Roman" w:cs="Times New Roman"/>
            <w:sz w:val="26"/>
            <w:szCs w:val="26"/>
          </w:rPr>
          <w:t>от 29 сентября 2017</w:t>
        </w:r>
      </w:hyperlink>
      <w:r w:rsidRPr="00766052">
        <w:rPr>
          <w:rFonts w:ascii="Times New Roman" w:eastAsia="Times New Roman" w:hAnsi="Times New Roman" w:cs="Times New Roman"/>
          <w:sz w:val="26"/>
          <w:szCs w:val="26"/>
        </w:rPr>
        <w:t xml:space="preserve"> г.) (далее – </w:t>
      </w:r>
      <w:hyperlink r:id="rId29" w:anchor="/document/12147362/entry/0" w:history="1">
        <w:r w:rsidRPr="00766052">
          <w:rPr>
            <w:rFonts w:ascii="Times New Roman" w:eastAsia="Times New Roman" w:hAnsi="Times New Roman" w:cs="Times New Roman"/>
            <w:sz w:val="26"/>
            <w:szCs w:val="26"/>
          </w:rPr>
          <w:t>постановление</w:t>
        </w:r>
      </w:hyperlink>
      <w:r w:rsidRPr="00766052">
        <w:rPr>
          <w:rFonts w:ascii="Times New Roman" w:eastAsia="Times New Roman" w:hAnsi="Times New Roman" w:cs="Times New Roman"/>
          <w:sz w:val="26"/>
          <w:szCs w:val="26"/>
        </w:rPr>
        <w:t xml:space="preserve"> Правительства от 23 мая 2006 г. № 306) по укрупненным показателям расхода тепла, отнесенным к 1 кв. м общей площади зданий.</w:t>
      </w:r>
    </w:p>
    <w:p w14:paraId="3A2A21C8" w14:textId="77777777" w:rsidR="00766052" w:rsidRPr="00766052" w:rsidRDefault="00766052" w:rsidP="00766052">
      <w:pPr>
        <w:shd w:val="clear" w:color="auto" w:fill="FFFFFF"/>
        <w:spacing w:after="100" w:afterAutospacing="1"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Обоснование удельных расходов тепла на отопление жилых, административных и общественных зданий приведены ниже.</w:t>
      </w:r>
    </w:p>
    <w:p w14:paraId="7D5ED88F" w14:textId="77777777" w:rsidR="00766052" w:rsidRPr="00766052" w:rsidRDefault="00766052" w:rsidP="00766052">
      <w:pPr>
        <w:shd w:val="clear" w:color="auto" w:fill="FFFFFF"/>
        <w:spacing w:before="100" w:beforeAutospacing="1"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Удельные расходы тепла на отопление жилых, административных и общественных зданий на 1 кв. м общей площади здания.</w:t>
      </w:r>
    </w:p>
    <w:p w14:paraId="3AA6DD29" w14:textId="77777777" w:rsidR="00766052" w:rsidRPr="00766052" w:rsidRDefault="00766052" w:rsidP="00766052">
      <w:pPr>
        <w:shd w:val="clear" w:color="auto" w:fill="FFFFFF"/>
        <w:spacing w:after="0" w:line="240" w:lineRule="auto"/>
        <w:ind w:firstLine="709"/>
        <w:jc w:val="right"/>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Таблица 7</w:t>
      </w:r>
    </w:p>
    <w:tbl>
      <w:tblPr>
        <w:tblW w:w="9654" w:type="dxa"/>
        <w:tblCellMar>
          <w:top w:w="15" w:type="dxa"/>
          <w:left w:w="15" w:type="dxa"/>
          <w:bottom w:w="15" w:type="dxa"/>
          <w:right w:w="15" w:type="dxa"/>
        </w:tblCellMar>
        <w:tblLook w:val="04A0" w:firstRow="1" w:lastRow="0" w:firstColumn="1" w:lastColumn="0" w:noHBand="0" w:noVBand="1"/>
      </w:tblPr>
      <w:tblGrid>
        <w:gridCol w:w="450"/>
        <w:gridCol w:w="1408"/>
        <w:gridCol w:w="3686"/>
        <w:gridCol w:w="1134"/>
        <w:gridCol w:w="2976"/>
      </w:tblGrid>
      <w:tr w:rsidR="00766052" w:rsidRPr="00766052" w14:paraId="3E0E626D"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2E7F476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N</w:t>
            </w:r>
            <w:r w:rsidRPr="00766052">
              <w:rPr>
                <w:rFonts w:ascii="Times New Roman" w:eastAsia="Times New Roman" w:hAnsi="Times New Roman" w:cs="Times New Roman"/>
              </w:rPr>
              <w:br/>
              <w:t>п/п</w:t>
            </w:r>
          </w:p>
        </w:tc>
        <w:tc>
          <w:tcPr>
            <w:tcW w:w="1408" w:type="dxa"/>
            <w:tcBorders>
              <w:top w:val="single" w:sz="6" w:space="0" w:color="000000"/>
              <w:left w:val="single" w:sz="6" w:space="0" w:color="000000"/>
              <w:bottom w:val="single" w:sz="6" w:space="0" w:color="000000"/>
              <w:right w:val="single" w:sz="6" w:space="0" w:color="000000"/>
            </w:tcBorders>
            <w:hideMark/>
          </w:tcPr>
          <w:p w14:paraId="63E4497C"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Наименование норматива, потребители ресурса</w:t>
            </w:r>
          </w:p>
        </w:tc>
        <w:tc>
          <w:tcPr>
            <w:tcW w:w="3686" w:type="dxa"/>
            <w:tcBorders>
              <w:top w:val="single" w:sz="6" w:space="0" w:color="000000"/>
              <w:left w:val="single" w:sz="6" w:space="0" w:color="000000"/>
              <w:bottom w:val="single" w:sz="6" w:space="0" w:color="000000"/>
              <w:right w:val="single" w:sz="6" w:space="0" w:color="000000"/>
            </w:tcBorders>
            <w:hideMark/>
          </w:tcPr>
          <w:p w14:paraId="47E403E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hideMark/>
          </w:tcPr>
          <w:p w14:paraId="1177417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Величина*</w:t>
            </w:r>
          </w:p>
        </w:tc>
        <w:tc>
          <w:tcPr>
            <w:tcW w:w="2976" w:type="dxa"/>
            <w:tcBorders>
              <w:top w:val="single" w:sz="6" w:space="0" w:color="000000"/>
              <w:left w:val="single" w:sz="6" w:space="0" w:color="000000"/>
              <w:bottom w:val="single" w:sz="6" w:space="0" w:color="000000"/>
              <w:right w:val="single" w:sz="6" w:space="0" w:color="000000"/>
            </w:tcBorders>
            <w:hideMark/>
          </w:tcPr>
          <w:p w14:paraId="271725B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Обоснование</w:t>
            </w:r>
          </w:p>
        </w:tc>
      </w:tr>
      <w:tr w:rsidR="00766052" w:rsidRPr="00766052" w14:paraId="6385EA77"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48E2C8F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w:t>
            </w:r>
          </w:p>
        </w:tc>
        <w:tc>
          <w:tcPr>
            <w:tcW w:w="9204" w:type="dxa"/>
            <w:gridSpan w:val="4"/>
            <w:tcBorders>
              <w:top w:val="single" w:sz="6" w:space="0" w:color="000000"/>
              <w:left w:val="single" w:sz="6" w:space="0" w:color="000000"/>
              <w:bottom w:val="single" w:sz="6" w:space="0" w:color="000000"/>
              <w:right w:val="single" w:sz="6" w:space="0" w:color="000000"/>
            </w:tcBorders>
            <w:hideMark/>
          </w:tcPr>
          <w:p w14:paraId="3F45602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Удельный расход тепла на отопление многоквартирных домов или жилых домов до 1999 года постройки включительно, при этажности:</w:t>
            </w:r>
          </w:p>
        </w:tc>
      </w:tr>
      <w:tr w:rsidR="00766052" w:rsidRPr="00766052" w14:paraId="411E6583" w14:textId="77777777" w:rsidTr="00C2174D">
        <w:trPr>
          <w:trHeight w:val="240"/>
        </w:trPr>
        <w:tc>
          <w:tcPr>
            <w:tcW w:w="450" w:type="dxa"/>
            <w:tcBorders>
              <w:top w:val="single" w:sz="6" w:space="0" w:color="000000"/>
              <w:left w:val="single" w:sz="6" w:space="0" w:color="000000"/>
              <w:bottom w:val="single" w:sz="6" w:space="0" w:color="000000"/>
              <w:right w:val="single" w:sz="6" w:space="0" w:color="000000"/>
            </w:tcBorders>
            <w:hideMark/>
          </w:tcPr>
          <w:p w14:paraId="2380C99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1.1</w:t>
            </w:r>
          </w:p>
        </w:tc>
        <w:tc>
          <w:tcPr>
            <w:tcW w:w="1408" w:type="dxa"/>
            <w:tcBorders>
              <w:top w:val="single" w:sz="6" w:space="0" w:color="000000"/>
              <w:left w:val="single" w:sz="6" w:space="0" w:color="000000"/>
              <w:bottom w:val="single" w:sz="6" w:space="0" w:color="000000"/>
              <w:right w:val="single" w:sz="6" w:space="0" w:color="000000"/>
            </w:tcBorders>
            <w:hideMark/>
          </w:tcPr>
          <w:p w14:paraId="1EC1C6EC" w14:textId="77777777" w:rsidR="00766052" w:rsidRPr="00766052" w:rsidRDefault="00766052" w:rsidP="00766052">
            <w:pPr>
              <w:spacing w:after="0" w:line="240" w:lineRule="auto"/>
              <w:ind w:left="-24"/>
              <w:jc w:val="center"/>
              <w:rPr>
                <w:rFonts w:ascii="Times New Roman" w:eastAsia="Times New Roman" w:hAnsi="Times New Roman" w:cs="Times New Roman"/>
              </w:rPr>
            </w:pPr>
            <w:r w:rsidRPr="00766052">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0AF92042"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1257334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128</w:t>
            </w:r>
          </w:p>
        </w:tc>
        <w:tc>
          <w:tcPr>
            <w:tcW w:w="2976" w:type="dxa"/>
            <w:vMerge w:val="restart"/>
            <w:tcBorders>
              <w:top w:val="single" w:sz="6" w:space="0" w:color="000000"/>
              <w:left w:val="single" w:sz="6" w:space="0" w:color="000000"/>
              <w:bottom w:val="single" w:sz="6" w:space="0" w:color="000000"/>
              <w:right w:val="single" w:sz="6" w:space="0" w:color="000000"/>
            </w:tcBorders>
            <w:hideMark/>
          </w:tcPr>
          <w:p w14:paraId="3656360E" w14:textId="77777777" w:rsidR="00766052" w:rsidRPr="00766052" w:rsidRDefault="00766052" w:rsidP="00766052">
            <w:pPr>
              <w:spacing w:after="0" w:line="240" w:lineRule="auto"/>
              <w:jc w:val="center"/>
              <w:rPr>
                <w:rFonts w:ascii="Times New Roman" w:eastAsia="Times New Roman" w:hAnsi="Times New Roman" w:cs="Times New Roman"/>
              </w:rPr>
            </w:pPr>
            <w:hyperlink r:id="rId30" w:anchor="/document/12147362/entry/0" w:history="1">
              <w:r w:rsidRPr="00766052">
                <w:rPr>
                  <w:rFonts w:ascii="Times New Roman" w:eastAsia="Times New Roman" w:hAnsi="Times New Roman" w:cs="Times New Roman"/>
                </w:rPr>
                <w:t>постановление</w:t>
              </w:r>
            </w:hyperlink>
            <w:r w:rsidRPr="00766052">
              <w:rPr>
                <w:rFonts w:ascii="Times New Roman" w:eastAsia="Times New Roman" w:hAnsi="Times New Roman" w:cs="Times New Roman"/>
              </w:rPr>
              <w:t xml:space="preserve"> Правительства        </w:t>
            </w:r>
            <w:r w:rsidRPr="00766052">
              <w:rPr>
                <w:rFonts w:ascii="Times New Roman" w:eastAsia="Times New Roman" w:hAnsi="Times New Roman" w:cs="Times New Roman"/>
              </w:rPr>
              <w:lastRenderedPageBreak/>
              <w:t>от 23.05.2006 № 306, </w:t>
            </w:r>
          </w:p>
          <w:p w14:paraId="24649114" w14:textId="77777777" w:rsidR="00766052" w:rsidRPr="00766052" w:rsidRDefault="00766052" w:rsidP="00766052">
            <w:pPr>
              <w:spacing w:after="0" w:line="240" w:lineRule="auto"/>
              <w:jc w:val="center"/>
              <w:rPr>
                <w:rFonts w:ascii="Times New Roman" w:eastAsia="Times New Roman" w:hAnsi="Times New Roman" w:cs="Times New Roman"/>
              </w:rPr>
            </w:pPr>
            <w:hyperlink r:id="rId31" w:anchor="/document/12147362/entry/20220" w:history="1">
              <w:r w:rsidRPr="00766052">
                <w:rPr>
                  <w:rFonts w:ascii="Times New Roman" w:eastAsia="Times New Roman" w:hAnsi="Times New Roman" w:cs="Times New Roman"/>
                </w:rPr>
                <w:t>таблица № 4</w:t>
              </w:r>
            </w:hyperlink>
          </w:p>
        </w:tc>
      </w:tr>
      <w:tr w:rsidR="00766052" w:rsidRPr="00766052" w14:paraId="60888DB1"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462923B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lastRenderedPageBreak/>
              <w:t>1.2</w:t>
            </w:r>
          </w:p>
        </w:tc>
        <w:tc>
          <w:tcPr>
            <w:tcW w:w="1408" w:type="dxa"/>
            <w:tcBorders>
              <w:top w:val="single" w:sz="6" w:space="0" w:color="000000"/>
              <w:left w:val="single" w:sz="6" w:space="0" w:color="000000"/>
              <w:bottom w:val="single" w:sz="6" w:space="0" w:color="000000"/>
              <w:right w:val="single" w:sz="6" w:space="0" w:color="000000"/>
            </w:tcBorders>
            <w:hideMark/>
          </w:tcPr>
          <w:p w14:paraId="334CD8A3"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 xml:space="preserve">2 этажные </w:t>
            </w:r>
          </w:p>
        </w:tc>
        <w:tc>
          <w:tcPr>
            <w:tcW w:w="3686" w:type="dxa"/>
            <w:tcBorders>
              <w:top w:val="single" w:sz="6" w:space="0" w:color="000000"/>
              <w:left w:val="single" w:sz="6" w:space="0" w:color="000000"/>
              <w:bottom w:val="single" w:sz="6" w:space="0" w:color="000000"/>
              <w:right w:val="single" w:sz="6" w:space="0" w:color="000000"/>
            </w:tcBorders>
            <w:hideMark/>
          </w:tcPr>
          <w:p w14:paraId="261FA9ED"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27C6B23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121</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0CB03FB4"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4309B072"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71B0AD1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lastRenderedPageBreak/>
              <w:t>1.3</w:t>
            </w:r>
          </w:p>
        </w:tc>
        <w:tc>
          <w:tcPr>
            <w:tcW w:w="1408" w:type="dxa"/>
            <w:tcBorders>
              <w:top w:val="single" w:sz="6" w:space="0" w:color="000000"/>
              <w:left w:val="single" w:sz="6" w:space="0" w:color="000000"/>
              <w:bottom w:val="single" w:sz="6" w:space="0" w:color="000000"/>
              <w:right w:val="single" w:sz="6" w:space="0" w:color="000000"/>
            </w:tcBorders>
            <w:hideMark/>
          </w:tcPr>
          <w:p w14:paraId="21EC695A"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3-4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0592650F"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5C3BAF3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67</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78BE993D"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52C52C29"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65C2E5D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1.4</w:t>
            </w:r>
          </w:p>
        </w:tc>
        <w:tc>
          <w:tcPr>
            <w:tcW w:w="1408" w:type="dxa"/>
            <w:tcBorders>
              <w:top w:val="single" w:sz="6" w:space="0" w:color="000000"/>
              <w:left w:val="single" w:sz="6" w:space="0" w:color="000000"/>
              <w:bottom w:val="single" w:sz="6" w:space="0" w:color="000000"/>
              <w:right w:val="single" w:sz="6" w:space="0" w:color="000000"/>
            </w:tcBorders>
            <w:hideMark/>
          </w:tcPr>
          <w:p w14:paraId="00F886E9"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5-9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595C3A49"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4234F1B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56</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0429CDB4"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6A49781A"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713BFC7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1.5</w:t>
            </w:r>
          </w:p>
        </w:tc>
        <w:tc>
          <w:tcPr>
            <w:tcW w:w="1408" w:type="dxa"/>
            <w:tcBorders>
              <w:top w:val="single" w:sz="6" w:space="0" w:color="000000"/>
              <w:left w:val="single" w:sz="6" w:space="0" w:color="000000"/>
              <w:bottom w:val="single" w:sz="6" w:space="0" w:color="000000"/>
              <w:right w:val="single" w:sz="6" w:space="0" w:color="000000"/>
            </w:tcBorders>
            <w:hideMark/>
          </w:tcPr>
          <w:p w14:paraId="2550ECFF"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2CA0BA0B"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2D0E15C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50</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10676990"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4B921F4B"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1F915F8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1.6</w:t>
            </w:r>
          </w:p>
        </w:tc>
        <w:tc>
          <w:tcPr>
            <w:tcW w:w="1408" w:type="dxa"/>
            <w:tcBorders>
              <w:top w:val="single" w:sz="6" w:space="0" w:color="000000"/>
              <w:left w:val="single" w:sz="6" w:space="0" w:color="000000"/>
              <w:bottom w:val="single" w:sz="6" w:space="0" w:color="000000"/>
              <w:right w:val="single" w:sz="6" w:space="0" w:color="000000"/>
            </w:tcBorders>
            <w:hideMark/>
          </w:tcPr>
          <w:p w14:paraId="270A8EF8"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 xml:space="preserve">11 этажные </w:t>
            </w:r>
          </w:p>
        </w:tc>
        <w:tc>
          <w:tcPr>
            <w:tcW w:w="3686" w:type="dxa"/>
            <w:tcBorders>
              <w:top w:val="single" w:sz="6" w:space="0" w:color="000000"/>
              <w:left w:val="single" w:sz="6" w:space="0" w:color="000000"/>
              <w:bottom w:val="single" w:sz="6" w:space="0" w:color="000000"/>
              <w:right w:val="single" w:sz="6" w:space="0" w:color="000000"/>
            </w:tcBorders>
            <w:hideMark/>
          </w:tcPr>
          <w:p w14:paraId="5B1B7A29"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482A6E5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48</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1ED77AE3"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7178BCCC"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3FC76F5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1.7</w:t>
            </w:r>
          </w:p>
        </w:tc>
        <w:tc>
          <w:tcPr>
            <w:tcW w:w="1408" w:type="dxa"/>
            <w:tcBorders>
              <w:top w:val="single" w:sz="6" w:space="0" w:color="000000"/>
              <w:left w:val="single" w:sz="6" w:space="0" w:color="000000"/>
              <w:bottom w:val="single" w:sz="6" w:space="0" w:color="000000"/>
              <w:right w:val="single" w:sz="6" w:space="0" w:color="000000"/>
            </w:tcBorders>
            <w:hideMark/>
          </w:tcPr>
          <w:p w14:paraId="61082AEF"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12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1163FF19"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443E279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48</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1F82A175"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01132802"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3FEFE04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1.8</w:t>
            </w:r>
          </w:p>
        </w:tc>
        <w:tc>
          <w:tcPr>
            <w:tcW w:w="1408" w:type="dxa"/>
            <w:tcBorders>
              <w:top w:val="single" w:sz="6" w:space="0" w:color="000000"/>
              <w:left w:val="single" w:sz="6" w:space="0" w:color="000000"/>
              <w:bottom w:val="single" w:sz="6" w:space="0" w:color="000000"/>
              <w:right w:val="single" w:sz="6" w:space="0" w:color="000000"/>
            </w:tcBorders>
            <w:hideMark/>
          </w:tcPr>
          <w:p w14:paraId="707B3172"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13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4124CAB7"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3B81A25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49</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773D2DCE"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57173219"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56F2850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1.9</w:t>
            </w:r>
          </w:p>
        </w:tc>
        <w:tc>
          <w:tcPr>
            <w:tcW w:w="1408" w:type="dxa"/>
            <w:tcBorders>
              <w:top w:val="single" w:sz="6" w:space="0" w:color="000000"/>
              <w:left w:val="single" w:sz="6" w:space="0" w:color="000000"/>
              <w:bottom w:val="single" w:sz="6" w:space="0" w:color="000000"/>
              <w:right w:val="single" w:sz="6" w:space="0" w:color="000000"/>
            </w:tcBorders>
            <w:hideMark/>
          </w:tcPr>
          <w:p w14:paraId="30E749FF"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14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340E8DC2"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2D61285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49</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035460EE"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792EC2A2"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2FE9C64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1.10</w:t>
            </w:r>
          </w:p>
        </w:tc>
        <w:tc>
          <w:tcPr>
            <w:tcW w:w="1408" w:type="dxa"/>
            <w:tcBorders>
              <w:top w:val="single" w:sz="6" w:space="0" w:color="000000"/>
              <w:left w:val="single" w:sz="6" w:space="0" w:color="000000"/>
              <w:bottom w:val="single" w:sz="6" w:space="0" w:color="000000"/>
              <w:right w:val="single" w:sz="6" w:space="0" w:color="000000"/>
            </w:tcBorders>
            <w:hideMark/>
          </w:tcPr>
          <w:p w14:paraId="36691A97"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15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792DE98B"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71657FC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51</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5DE36F39"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17845A63"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11EDB46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1.11</w:t>
            </w:r>
          </w:p>
        </w:tc>
        <w:tc>
          <w:tcPr>
            <w:tcW w:w="1408" w:type="dxa"/>
            <w:tcBorders>
              <w:top w:val="single" w:sz="6" w:space="0" w:color="000000"/>
              <w:left w:val="single" w:sz="6" w:space="0" w:color="000000"/>
              <w:bottom w:val="single" w:sz="6" w:space="0" w:color="000000"/>
              <w:right w:val="single" w:sz="6" w:space="0" w:color="000000"/>
            </w:tcBorders>
            <w:hideMark/>
          </w:tcPr>
          <w:p w14:paraId="672E3DC3"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16 и более этажей</w:t>
            </w:r>
          </w:p>
        </w:tc>
        <w:tc>
          <w:tcPr>
            <w:tcW w:w="3686" w:type="dxa"/>
            <w:tcBorders>
              <w:top w:val="single" w:sz="6" w:space="0" w:color="000000"/>
              <w:left w:val="single" w:sz="6" w:space="0" w:color="000000"/>
              <w:bottom w:val="single" w:sz="6" w:space="0" w:color="000000"/>
              <w:right w:val="single" w:sz="6" w:space="0" w:color="000000"/>
            </w:tcBorders>
            <w:hideMark/>
          </w:tcPr>
          <w:p w14:paraId="74044F15"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645AD26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53</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0B460040"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26BF7B9D"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4B8C583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w:t>
            </w:r>
          </w:p>
        </w:tc>
        <w:tc>
          <w:tcPr>
            <w:tcW w:w="9204" w:type="dxa"/>
            <w:gridSpan w:val="4"/>
            <w:tcBorders>
              <w:top w:val="single" w:sz="6" w:space="0" w:color="000000"/>
              <w:left w:val="single" w:sz="6" w:space="0" w:color="000000"/>
              <w:bottom w:val="single" w:sz="6" w:space="0" w:color="000000"/>
              <w:right w:val="single" w:sz="6" w:space="0" w:color="000000"/>
            </w:tcBorders>
            <w:hideMark/>
          </w:tcPr>
          <w:p w14:paraId="6220FE0F"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Удельный расход тепла на отопление многоквартирных домов или жилых домов после 1999 года постройки включительно, при этажности:</w:t>
            </w:r>
          </w:p>
        </w:tc>
      </w:tr>
      <w:tr w:rsidR="00766052" w:rsidRPr="00766052" w14:paraId="5876934C" w14:textId="77777777" w:rsidTr="00C2174D">
        <w:trPr>
          <w:trHeight w:val="240"/>
        </w:trPr>
        <w:tc>
          <w:tcPr>
            <w:tcW w:w="450" w:type="dxa"/>
            <w:tcBorders>
              <w:top w:val="single" w:sz="6" w:space="0" w:color="000000"/>
              <w:left w:val="single" w:sz="6" w:space="0" w:color="000000"/>
              <w:bottom w:val="single" w:sz="6" w:space="0" w:color="000000"/>
              <w:right w:val="single" w:sz="6" w:space="0" w:color="000000"/>
            </w:tcBorders>
            <w:hideMark/>
          </w:tcPr>
          <w:p w14:paraId="1AF5FAA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2.1</w:t>
            </w:r>
          </w:p>
        </w:tc>
        <w:tc>
          <w:tcPr>
            <w:tcW w:w="1408" w:type="dxa"/>
            <w:tcBorders>
              <w:top w:val="single" w:sz="6" w:space="0" w:color="000000"/>
              <w:left w:val="single" w:sz="6" w:space="0" w:color="000000"/>
              <w:bottom w:val="single" w:sz="6" w:space="0" w:color="000000"/>
              <w:right w:val="single" w:sz="6" w:space="0" w:color="000000"/>
            </w:tcBorders>
            <w:hideMark/>
          </w:tcPr>
          <w:p w14:paraId="699E5AA5"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7B0854B0"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09A5E19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34</w:t>
            </w:r>
          </w:p>
        </w:tc>
        <w:tc>
          <w:tcPr>
            <w:tcW w:w="2976" w:type="dxa"/>
            <w:vMerge w:val="restart"/>
            <w:tcBorders>
              <w:top w:val="single" w:sz="6" w:space="0" w:color="000000"/>
              <w:left w:val="single" w:sz="6" w:space="0" w:color="000000"/>
              <w:bottom w:val="single" w:sz="6" w:space="0" w:color="000000"/>
              <w:right w:val="single" w:sz="6" w:space="0" w:color="000000"/>
            </w:tcBorders>
            <w:hideMark/>
          </w:tcPr>
          <w:p w14:paraId="3BCC4F39" w14:textId="77777777" w:rsidR="00766052" w:rsidRPr="00766052" w:rsidRDefault="00766052" w:rsidP="00766052">
            <w:pPr>
              <w:spacing w:after="0" w:line="240" w:lineRule="auto"/>
              <w:jc w:val="center"/>
              <w:rPr>
                <w:rFonts w:ascii="Times New Roman" w:eastAsia="Times New Roman" w:hAnsi="Times New Roman" w:cs="Times New Roman"/>
              </w:rPr>
            </w:pPr>
            <w:hyperlink r:id="rId32" w:anchor="/document/12147362/entry/0" w:history="1">
              <w:r w:rsidRPr="00766052">
                <w:rPr>
                  <w:rFonts w:ascii="Times New Roman" w:eastAsia="Times New Roman" w:hAnsi="Times New Roman" w:cs="Times New Roman"/>
                </w:rPr>
                <w:t>постановление</w:t>
              </w:r>
            </w:hyperlink>
            <w:r w:rsidRPr="00766052">
              <w:rPr>
                <w:rFonts w:ascii="Times New Roman" w:eastAsia="Times New Roman" w:hAnsi="Times New Roman" w:cs="Times New Roman"/>
              </w:rPr>
              <w:t xml:space="preserve"> Правительства        от 23.05.2006 № 306, </w:t>
            </w:r>
          </w:p>
          <w:p w14:paraId="280810BB" w14:textId="77777777" w:rsidR="00766052" w:rsidRPr="00766052" w:rsidRDefault="00766052" w:rsidP="00766052">
            <w:pPr>
              <w:spacing w:after="0" w:line="240" w:lineRule="auto"/>
              <w:jc w:val="center"/>
              <w:rPr>
                <w:rFonts w:ascii="Times New Roman" w:eastAsia="Times New Roman" w:hAnsi="Times New Roman" w:cs="Times New Roman"/>
              </w:rPr>
            </w:pPr>
            <w:hyperlink r:id="rId33" w:anchor="/document/12147362/entry/20220" w:history="1">
              <w:r w:rsidRPr="00766052">
                <w:rPr>
                  <w:rFonts w:ascii="Times New Roman" w:eastAsia="Times New Roman" w:hAnsi="Times New Roman" w:cs="Times New Roman"/>
                </w:rPr>
                <w:t>таблица № 4</w:t>
              </w:r>
            </w:hyperlink>
          </w:p>
        </w:tc>
      </w:tr>
      <w:tr w:rsidR="00766052" w:rsidRPr="00766052" w14:paraId="254BD7E4"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57FDC1B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2.2</w:t>
            </w:r>
          </w:p>
        </w:tc>
        <w:tc>
          <w:tcPr>
            <w:tcW w:w="1408" w:type="dxa"/>
            <w:tcBorders>
              <w:top w:val="single" w:sz="6" w:space="0" w:color="000000"/>
              <w:left w:val="single" w:sz="6" w:space="0" w:color="000000"/>
              <w:bottom w:val="single" w:sz="6" w:space="0" w:color="000000"/>
              <w:right w:val="single" w:sz="6" w:space="0" w:color="000000"/>
            </w:tcBorders>
            <w:hideMark/>
          </w:tcPr>
          <w:p w14:paraId="3CFE8EE2"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0CBC4D6B"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2EF2C92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29</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331AC6DD"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306FE406"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69A603D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2.3</w:t>
            </w:r>
          </w:p>
        </w:tc>
        <w:tc>
          <w:tcPr>
            <w:tcW w:w="1408" w:type="dxa"/>
            <w:tcBorders>
              <w:top w:val="single" w:sz="6" w:space="0" w:color="000000"/>
              <w:left w:val="single" w:sz="6" w:space="0" w:color="000000"/>
              <w:bottom w:val="single" w:sz="6" w:space="0" w:color="000000"/>
              <w:right w:val="single" w:sz="6" w:space="0" w:color="000000"/>
            </w:tcBorders>
            <w:hideMark/>
          </w:tcPr>
          <w:p w14:paraId="20EF44C6"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162E33B4"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058236B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28</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6F79D867"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110F1245"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4F8B96B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2.4</w:t>
            </w:r>
          </w:p>
        </w:tc>
        <w:tc>
          <w:tcPr>
            <w:tcW w:w="1408" w:type="dxa"/>
            <w:tcBorders>
              <w:top w:val="single" w:sz="6" w:space="0" w:color="000000"/>
              <w:left w:val="single" w:sz="6" w:space="0" w:color="000000"/>
              <w:bottom w:val="single" w:sz="6" w:space="0" w:color="000000"/>
              <w:right w:val="single" w:sz="6" w:space="0" w:color="000000"/>
            </w:tcBorders>
            <w:hideMark/>
          </w:tcPr>
          <w:p w14:paraId="3921D0D5"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615559DD"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22654F0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24</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23947311"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1A05B693"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0A3C924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2.5</w:t>
            </w:r>
          </w:p>
        </w:tc>
        <w:tc>
          <w:tcPr>
            <w:tcW w:w="1408" w:type="dxa"/>
            <w:tcBorders>
              <w:top w:val="single" w:sz="6" w:space="0" w:color="000000"/>
              <w:left w:val="single" w:sz="6" w:space="0" w:color="000000"/>
              <w:bottom w:val="single" w:sz="6" w:space="0" w:color="000000"/>
              <w:right w:val="single" w:sz="6" w:space="0" w:color="000000"/>
            </w:tcBorders>
            <w:hideMark/>
          </w:tcPr>
          <w:p w14:paraId="50C52E0C"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3784644B"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6D08543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23</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7394441B"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3C23E7FC"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6839D52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2.6</w:t>
            </w:r>
          </w:p>
        </w:tc>
        <w:tc>
          <w:tcPr>
            <w:tcW w:w="1408" w:type="dxa"/>
            <w:tcBorders>
              <w:top w:val="single" w:sz="6" w:space="0" w:color="000000"/>
              <w:left w:val="single" w:sz="6" w:space="0" w:color="000000"/>
              <w:bottom w:val="single" w:sz="6" w:space="0" w:color="000000"/>
              <w:right w:val="single" w:sz="6" w:space="0" w:color="000000"/>
            </w:tcBorders>
            <w:hideMark/>
          </w:tcPr>
          <w:p w14:paraId="0DB247E1"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0B7C4401"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394995D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22</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5706D4F0"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0C8D6D16"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48877E7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2.7</w:t>
            </w:r>
          </w:p>
        </w:tc>
        <w:tc>
          <w:tcPr>
            <w:tcW w:w="1408" w:type="dxa"/>
            <w:tcBorders>
              <w:top w:val="single" w:sz="6" w:space="0" w:color="000000"/>
              <w:left w:val="single" w:sz="6" w:space="0" w:color="000000"/>
              <w:bottom w:val="single" w:sz="6" w:space="0" w:color="000000"/>
              <w:right w:val="single" w:sz="6" w:space="0" w:color="000000"/>
            </w:tcBorders>
            <w:hideMark/>
          </w:tcPr>
          <w:p w14:paraId="110CA0B6" w14:textId="77777777" w:rsidR="00766052" w:rsidRPr="00766052" w:rsidRDefault="00766052" w:rsidP="00766052">
            <w:pPr>
              <w:spacing w:after="0" w:line="240" w:lineRule="auto"/>
              <w:ind w:left="117" w:hanging="1"/>
              <w:rPr>
                <w:rFonts w:ascii="Times New Roman" w:eastAsia="Times New Roman" w:hAnsi="Times New Roman" w:cs="Times New Roman"/>
              </w:rPr>
            </w:pPr>
            <w:r w:rsidRPr="00766052">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2C7E200A"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7D9FE2C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22</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79CB6FD0"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39BCC7D7"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289E957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2.8</w:t>
            </w:r>
          </w:p>
        </w:tc>
        <w:tc>
          <w:tcPr>
            <w:tcW w:w="1408" w:type="dxa"/>
            <w:tcBorders>
              <w:top w:val="single" w:sz="6" w:space="0" w:color="000000"/>
              <w:left w:val="single" w:sz="6" w:space="0" w:color="000000"/>
              <w:bottom w:val="single" w:sz="6" w:space="0" w:color="000000"/>
              <w:right w:val="single" w:sz="6" w:space="0" w:color="000000"/>
            </w:tcBorders>
            <w:hideMark/>
          </w:tcPr>
          <w:p w14:paraId="66D90A70"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2F724F7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4F5F6DD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1B0569E9"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0B019002"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1A4B65C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2.9</w:t>
            </w:r>
          </w:p>
        </w:tc>
        <w:tc>
          <w:tcPr>
            <w:tcW w:w="1408" w:type="dxa"/>
            <w:tcBorders>
              <w:top w:val="single" w:sz="6" w:space="0" w:color="000000"/>
              <w:left w:val="single" w:sz="6" w:space="0" w:color="000000"/>
              <w:bottom w:val="single" w:sz="6" w:space="0" w:color="000000"/>
              <w:right w:val="single" w:sz="6" w:space="0" w:color="000000"/>
            </w:tcBorders>
            <w:hideMark/>
          </w:tcPr>
          <w:p w14:paraId="598CB253"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11-этажные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05A1FFF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32E6144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3FA3D3CF"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08DB13C5"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55FE4E1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2.10</w:t>
            </w:r>
          </w:p>
        </w:tc>
        <w:tc>
          <w:tcPr>
            <w:tcW w:w="1408" w:type="dxa"/>
            <w:tcBorders>
              <w:top w:val="single" w:sz="6" w:space="0" w:color="000000"/>
              <w:left w:val="single" w:sz="6" w:space="0" w:color="000000"/>
              <w:bottom w:val="single" w:sz="6" w:space="0" w:color="000000"/>
              <w:right w:val="single" w:sz="6" w:space="0" w:color="000000"/>
            </w:tcBorders>
            <w:hideMark/>
          </w:tcPr>
          <w:p w14:paraId="18073030"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12 и более этажей</w:t>
            </w:r>
          </w:p>
        </w:tc>
        <w:tc>
          <w:tcPr>
            <w:tcW w:w="3686" w:type="dxa"/>
            <w:tcBorders>
              <w:top w:val="single" w:sz="6" w:space="0" w:color="000000"/>
              <w:left w:val="single" w:sz="6" w:space="0" w:color="000000"/>
              <w:bottom w:val="single" w:sz="6" w:space="0" w:color="000000"/>
              <w:right w:val="single" w:sz="6" w:space="0" w:color="000000"/>
            </w:tcBorders>
            <w:hideMark/>
          </w:tcPr>
          <w:p w14:paraId="66D054C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6150A6F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6E2126D1"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771EC691"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5792192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w:t>
            </w:r>
          </w:p>
        </w:tc>
        <w:tc>
          <w:tcPr>
            <w:tcW w:w="9204" w:type="dxa"/>
            <w:gridSpan w:val="4"/>
            <w:tcBorders>
              <w:top w:val="single" w:sz="6" w:space="0" w:color="000000"/>
              <w:left w:val="single" w:sz="6" w:space="0" w:color="000000"/>
              <w:bottom w:val="single" w:sz="6" w:space="0" w:color="000000"/>
              <w:right w:val="single" w:sz="6" w:space="0" w:color="000000"/>
            </w:tcBorders>
            <w:hideMark/>
          </w:tcPr>
          <w:p w14:paraId="1ADBA39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Удельный расход тепла на отопление и вентиляцию административных и общественных зданий, при этажности:</w:t>
            </w:r>
          </w:p>
        </w:tc>
      </w:tr>
      <w:tr w:rsidR="00766052" w:rsidRPr="00766052" w14:paraId="06B6EE26" w14:textId="77777777" w:rsidTr="00C2174D">
        <w:trPr>
          <w:trHeight w:val="240"/>
        </w:trPr>
        <w:tc>
          <w:tcPr>
            <w:tcW w:w="450" w:type="dxa"/>
            <w:tcBorders>
              <w:top w:val="single" w:sz="6" w:space="0" w:color="000000"/>
              <w:left w:val="single" w:sz="6" w:space="0" w:color="000000"/>
              <w:bottom w:val="single" w:sz="6" w:space="0" w:color="000000"/>
              <w:right w:val="single" w:sz="6" w:space="0" w:color="000000"/>
            </w:tcBorders>
            <w:hideMark/>
          </w:tcPr>
          <w:p w14:paraId="72B4A12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3.1</w:t>
            </w:r>
          </w:p>
        </w:tc>
        <w:tc>
          <w:tcPr>
            <w:tcW w:w="1408" w:type="dxa"/>
            <w:tcBorders>
              <w:top w:val="single" w:sz="6" w:space="0" w:color="000000"/>
              <w:left w:val="single" w:sz="6" w:space="0" w:color="000000"/>
              <w:bottom w:val="single" w:sz="6" w:space="0" w:color="000000"/>
              <w:right w:val="single" w:sz="6" w:space="0" w:color="000000"/>
            </w:tcBorders>
            <w:hideMark/>
          </w:tcPr>
          <w:p w14:paraId="16977EBC"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1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4CE5A7D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2165EAF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39,6</w:t>
            </w:r>
          </w:p>
        </w:tc>
        <w:tc>
          <w:tcPr>
            <w:tcW w:w="2976" w:type="dxa"/>
            <w:vMerge w:val="restart"/>
            <w:tcBorders>
              <w:top w:val="single" w:sz="6" w:space="0" w:color="000000"/>
              <w:left w:val="single" w:sz="6" w:space="0" w:color="000000"/>
              <w:bottom w:val="single" w:sz="6" w:space="0" w:color="000000"/>
              <w:right w:val="single" w:sz="6" w:space="0" w:color="000000"/>
            </w:tcBorders>
            <w:hideMark/>
          </w:tcPr>
          <w:p w14:paraId="5DF47846" w14:textId="77777777" w:rsidR="00766052" w:rsidRPr="00766052" w:rsidRDefault="00766052" w:rsidP="00766052">
            <w:pPr>
              <w:spacing w:after="0" w:line="240" w:lineRule="auto"/>
              <w:jc w:val="center"/>
              <w:rPr>
                <w:rFonts w:ascii="Times New Roman" w:eastAsia="Times New Roman" w:hAnsi="Times New Roman" w:cs="Times New Roman"/>
              </w:rPr>
            </w:pPr>
            <w:hyperlink r:id="rId34" w:anchor="/document/70329966/entry/0" w:history="1">
              <w:r w:rsidRPr="00766052">
                <w:rPr>
                  <w:rFonts w:ascii="Times New Roman" w:eastAsia="Times New Roman" w:hAnsi="Times New Roman" w:cs="Times New Roman"/>
                </w:rPr>
                <w:t>СП 50.13330.2012</w:t>
              </w:r>
            </w:hyperlink>
            <w:r w:rsidRPr="00766052">
              <w:rPr>
                <w:rFonts w:ascii="Times New Roman" w:eastAsia="Times New Roman" w:hAnsi="Times New Roman" w:cs="Times New Roman"/>
              </w:rPr>
              <w:t xml:space="preserve"> «СНиП 23-02-2003 «Тепловая защита зданий" (в редакции </w:t>
            </w:r>
            <w:hyperlink r:id="rId35" w:anchor="/document/403682052/entry/0" w:history="1">
              <w:r w:rsidRPr="00766052">
                <w:rPr>
                  <w:rFonts w:ascii="Times New Roman" w:eastAsia="Times New Roman" w:hAnsi="Times New Roman" w:cs="Times New Roman"/>
                </w:rPr>
                <w:t>от 15.12.2021</w:t>
              </w:r>
            </w:hyperlink>
            <w:r w:rsidRPr="00766052">
              <w:rPr>
                <w:rFonts w:ascii="Times New Roman" w:eastAsia="Times New Roman" w:hAnsi="Times New Roman" w:cs="Times New Roman"/>
              </w:rPr>
              <w:t>)</w:t>
            </w:r>
          </w:p>
        </w:tc>
      </w:tr>
      <w:tr w:rsidR="00766052" w:rsidRPr="00766052" w14:paraId="0ABA33AC"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32DADDA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3.2</w:t>
            </w:r>
          </w:p>
        </w:tc>
        <w:tc>
          <w:tcPr>
            <w:tcW w:w="1408" w:type="dxa"/>
            <w:tcBorders>
              <w:top w:val="single" w:sz="6" w:space="0" w:color="000000"/>
              <w:left w:val="single" w:sz="6" w:space="0" w:color="000000"/>
              <w:bottom w:val="single" w:sz="6" w:space="0" w:color="000000"/>
              <w:right w:val="single" w:sz="6" w:space="0" w:color="000000"/>
            </w:tcBorders>
            <w:hideMark/>
          </w:tcPr>
          <w:p w14:paraId="117726B1"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2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23141CE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55A5CA7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37,4</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54563849"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2D7086E9"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245CF73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3.3</w:t>
            </w:r>
          </w:p>
        </w:tc>
        <w:tc>
          <w:tcPr>
            <w:tcW w:w="1408" w:type="dxa"/>
            <w:tcBorders>
              <w:top w:val="single" w:sz="6" w:space="0" w:color="000000"/>
              <w:left w:val="single" w:sz="6" w:space="0" w:color="000000"/>
              <w:bottom w:val="single" w:sz="6" w:space="0" w:color="000000"/>
              <w:right w:val="single" w:sz="6" w:space="0" w:color="000000"/>
            </w:tcBorders>
            <w:hideMark/>
          </w:tcPr>
          <w:p w14:paraId="1D84FFDB"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3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1258263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5ABFB60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36,3</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07B7B391"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5E770DBC"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50F46C3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3.4</w:t>
            </w:r>
          </w:p>
        </w:tc>
        <w:tc>
          <w:tcPr>
            <w:tcW w:w="1408" w:type="dxa"/>
            <w:tcBorders>
              <w:top w:val="single" w:sz="6" w:space="0" w:color="000000"/>
              <w:left w:val="single" w:sz="6" w:space="0" w:color="000000"/>
              <w:bottom w:val="single" w:sz="6" w:space="0" w:color="000000"/>
              <w:right w:val="single" w:sz="6" w:space="0" w:color="000000"/>
            </w:tcBorders>
            <w:hideMark/>
          </w:tcPr>
          <w:p w14:paraId="4BE75B95"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4-5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05B13D6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7B8E06F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29,7</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12AEFEF1"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14C2C4A7"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1856C94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3.5</w:t>
            </w:r>
          </w:p>
        </w:tc>
        <w:tc>
          <w:tcPr>
            <w:tcW w:w="1408" w:type="dxa"/>
            <w:tcBorders>
              <w:top w:val="single" w:sz="6" w:space="0" w:color="000000"/>
              <w:left w:val="single" w:sz="6" w:space="0" w:color="000000"/>
              <w:bottom w:val="single" w:sz="6" w:space="0" w:color="000000"/>
              <w:right w:val="single" w:sz="6" w:space="0" w:color="000000"/>
            </w:tcBorders>
            <w:hideMark/>
          </w:tcPr>
          <w:p w14:paraId="547381ED"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6-7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6E4C4D9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00499AA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26,4</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22BF022A"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71315933"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0EFEEFC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3.6</w:t>
            </w:r>
          </w:p>
        </w:tc>
        <w:tc>
          <w:tcPr>
            <w:tcW w:w="1408" w:type="dxa"/>
            <w:tcBorders>
              <w:top w:val="single" w:sz="6" w:space="0" w:color="000000"/>
              <w:left w:val="single" w:sz="6" w:space="0" w:color="000000"/>
              <w:bottom w:val="single" w:sz="6" w:space="0" w:color="000000"/>
              <w:right w:val="single" w:sz="6" w:space="0" w:color="000000"/>
            </w:tcBorders>
            <w:hideMark/>
          </w:tcPr>
          <w:p w14:paraId="65421044"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8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3276F28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1842AEC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20,5</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51382006"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7C83020B"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0D37DD4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3.7</w:t>
            </w:r>
          </w:p>
        </w:tc>
        <w:tc>
          <w:tcPr>
            <w:tcW w:w="1408" w:type="dxa"/>
            <w:tcBorders>
              <w:top w:val="single" w:sz="6" w:space="0" w:color="000000"/>
              <w:left w:val="single" w:sz="6" w:space="0" w:color="000000"/>
              <w:bottom w:val="single" w:sz="6" w:space="0" w:color="000000"/>
              <w:right w:val="single" w:sz="6" w:space="0" w:color="000000"/>
            </w:tcBorders>
            <w:hideMark/>
          </w:tcPr>
          <w:p w14:paraId="332FFDD3" w14:textId="77777777" w:rsidR="00766052" w:rsidRPr="00766052" w:rsidRDefault="00766052" w:rsidP="00766052">
            <w:pPr>
              <w:spacing w:after="0" w:line="240" w:lineRule="auto"/>
              <w:ind w:left="117" w:hanging="1"/>
              <w:rPr>
                <w:rFonts w:ascii="Times New Roman" w:eastAsia="Times New Roman" w:hAnsi="Times New Roman" w:cs="Times New Roman"/>
              </w:rPr>
            </w:pPr>
            <w:r w:rsidRPr="00766052">
              <w:rPr>
                <w:rFonts w:ascii="Times New Roman" w:eastAsia="Times New Roman" w:hAnsi="Times New Roman" w:cs="Times New Roman"/>
              </w:rPr>
              <w:t>9этажные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5329611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757F911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22,0</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39EE0D5A"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12166F90" w14:textId="77777777" w:rsidTr="00C2174D">
        <w:tc>
          <w:tcPr>
            <w:tcW w:w="450" w:type="dxa"/>
            <w:tcBorders>
              <w:top w:val="single" w:sz="6" w:space="0" w:color="000000"/>
              <w:left w:val="single" w:sz="6" w:space="0" w:color="000000"/>
              <w:bottom w:val="single" w:sz="6" w:space="0" w:color="000000"/>
              <w:right w:val="single" w:sz="6" w:space="0" w:color="000000"/>
            </w:tcBorders>
            <w:hideMark/>
          </w:tcPr>
          <w:p w14:paraId="48F263B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3.8</w:t>
            </w:r>
          </w:p>
        </w:tc>
        <w:tc>
          <w:tcPr>
            <w:tcW w:w="1408" w:type="dxa"/>
            <w:tcBorders>
              <w:top w:val="single" w:sz="6" w:space="0" w:color="000000"/>
              <w:left w:val="single" w:sz="6" w:space="0" w:color="000000"/>
              <w:bottom w:val="single" w:sz="6" w:space="0" w:color="000000"/>
              <w:right w:val="single" w:sz="6" w:space="0" w:color="000000"/>
            </w:tcBorders>
            <w:hideMark/>
          </w:tcPr>
          <w:p w14:paraId="15E87046" w14:textId="77777777" w:rsidR="00766052" w:rsidRPr="00766052" w:rsidRDefault="00766052" w:rsidP="00766052">
            <w:pPr>
              <w:spacing w:after="0" w:line="240" w:lineRule="auto"/>
              <w:ind w:left="117"/>
              <w:rPr>
                <w:rFonts w:ascii="Times New Roman" w:eastAsia="Times New Roman" w:hAnsi="Times New Roman" w:cs="Times New Roman"/>
              </w:rPr>
            </w:pPr>
            <w:r w:rsidRPr="00766052">
              <w:rPr>
                <w:rFonts w:ascii="Times New Roman" w:eastAsia="Times New Roman" w:hAnsi="Times New Roman" w:cs="Times New Roman"/>
              </w:rPr>
              <w:t>10 этажные</w:t>
            </w:r>
          </w:p>
        </w:tc>
        <w:tc>
          <w:tcPr>
            <w:tcW w:w="3686" w:type="dxa"/>
            <w:tcBorders>
              <w:top w:val="single" w:sz="6" w:space="0" w:color="000000"/>
              <w:left w:val="single" w:sz="6" w:space="0" w:color="000000"/>
              <w:bottom w:val="single" w:sz="6" w:space="0" w:color="000000"/>
              <w:right w:val="single" w:sz="6" w:space="0" w:color="000000"/>
            </w:tcBorders>
            <w:hideMark/>
          </w:tcPr>
          <w:p w14:paraId="1127EC8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ккал/ч на 1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hideMark/>
          </w:tcPr>
          <w:p w14:paraId="43A981E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22,0</w:t>
            </w: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58E98815" w14:textId="77777777" w:rsidR="00766052" w:rsidRPr="00766052" w:rsidRDefault="00766052" w:rsidP="00766052">
            <w:pPr>
              <w:spacing w:after="0" w:line="240" w:lineRule="auto"/>
              <w:rPr>
                <w:rFonts w:ascii="Times New Roman" w:eastAsia="Times New Roman" w:hAnsi="Times New Roman" w:cs="Times New Roman"/>
              </w:rPr>
            </w:pPr>
          </w:p>
        </w:tc>
      </w:tr>
    </w:tbl>
    <w:p w14:paraId="01C2AA4D"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bCs/>
          <w:sz w:val="26"/>
          <w:szCs w:val="26"/>
        </w:rPr>
        <w:t>Примечание:</w:t>
      </w:r>
      <w:r w:rsidRPr="00766052">
        <w:rPr>
          <w:rFonts w:ascii="Times New Roman" w:eastAsia="Times New Roman" w:hAnsi="Times New Roman" w:cs="Times New Roman"/>
          <w:sz w:val="26"/>
          <w:szCs w:val="26"/>
        </w:rPr>
        <w:t xml:space="preserve"> удельную характеристику расхода тепловой энергии на отопление и вентиляцию зданий с учетом объема помещений принимать согласно </w:t>
      </w:r>
      <w:hyperlink r:id="rId36" w:anchor="/document/70329966/entry/202" w:history="1">
        <w:r w:rsidRPr="00766052">
          <w:rPr>
            <w:rFonts w:ascii="Times New Roman" w:eastAsia="Times New Roman" w:hAnsi="Times New Roman" w:cs="Times New Roman"/>
            <w:sz w:val="26"/>
            <w:szCs w:val="26"/>
          </w:rPr>
          <w:t>таблице 14</w:t>
        </w:r>
      </w:hyperlink>
      <w:r w:rsidRPr="00766052">
        <w:rPr>
          <w:rFonts w:ascii="Times New Roman" w:eastAsia="Times New Roman" w:hAnsi="Times New Roman" w:cs="Times New Roman"/>
          <w:sz w:val="26"/>
          <w:szCs w:val="26"/>
        </w:rPr>
        <w:t xml:space="preserve">  СП 50.13330.2012 «Тепловая защита зданий» (в редакции </w:t>
      </w:r>
      <w:hyperlink r:id="rId37" w:anchor="/document/403682052/entry/0" w:history="1">
        <w:r w:rsidRPr="00766052">
          <w:rPr>
            <w:rFonts w:ascii="Times New Roman" w:eastAsia="Times New Roman" w:hAnsi="Times New Roman" w:cs="Times New Roman"/>
            <w:sz w:val="26"/>
            <w:szCs w:val="26"/>
          </w:rPr>
          <w:t>от 15 декабря 2021</w:t>
        </w:r>
      </w:hyperlink>
      <w:r w:rsidRPr="00766052">
        <w:rPr>
          <w:rFonts w:ascii="Times New Roman" w:eastAsia="Times New Roman" w:hAnsi="Times New Roman" w:cs="Times New Roman"/>
          <w:sz w:val="26"/>
          <w:szCs w:val="26"/>
        </w:rPr>
        <w:t xml:space="preserve"> г.)»;</w:t>
      </w:r>
    </w:p>
    <w:p w14:paraId="240C0E49" w14:textId="77777777" w:rsidR="00766052" w:rsidRPr="00766052" w:rsidRDefault="00766052" w:rsidP="00766052">
      <w:pPr>
        <w:shd w:val="clear" w:color="auto" w:fill="FFFFFF"/>
        <w:spacing w:after="24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б) включить таблицу 7.1 с примечанием следующего содержания:</w:t>
      </w:r>
    </w:p>
    <w:p w14:paraId="7D8CD6D7"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shd w:val="clear" w:color="auto" w:fill="FFFFFF"/>
        </w:rPr>
      </w:pPr>
      <w:r w:rsidRPr="00766052">
        <w:rPr>
          <w:rFonts w:ascii="Times New Roman" w:eastAsia="Times New Roman" w:hAnsi="Times New Roman" w:cs="Times New Roman"/>
          <w:sz w:val="26"/>
          <w:szCs w:val="26"/>
        </w:rPr>
        <w:t xml:space="preserve">«Удельные тепловые характеристики для отопления </w:t>
      </w:r>
      <w:r w:rsidRPr="00766052">
        <w:rPr>
          <w:rFonts w:ascii="Times New Roman" w:eastAsia="Times New Roman" w:hAnsi="Times New Roman" w:cs="Times New Roman"/>
          <w:i/>
          <w:iCs/>
          <w:sz w:val="26"/>
          <w:szCs w:val="26"/>
        </w:rPr>
        <w:t>q</w:t>
      </w:r>
      <w:r w:rsidRPr="00766052">
        <w:rPr>
          <w:rFonts w:ascii="Times New Roman" w:eastAsia="Times New Roman" w:hAnsi="Times New Roman" w:cs="Times New Roman"/>
          <w:sz w:val="26"/>
          <w:szCs w:val="26"/>
          <w:vertAlign w:val="subscript"/>
        </w:rPr>
        <w:t>о</w:t>
      </w:r>
      <w:r w:rsidRPr="00766052">
        <w:rPr>
          <w:rFonts w:ascii="Times New Roman" w:eastAsia="Times New Roman" w:hAnsi="Times New Roman" w:cs="Times New Roman"/>
          <w:sz w:val="26"/>
          <w:szCs w:val="26"/>
        </w:rPr>
        <w:t xml:space="preserve"> и вентиляции </w:t>
      </w:r>
      <w:r w:rsidRPr="00766052">
        <w:rPr>
          <w:rFonts w:ascii="Times New Roman" w:eastAsia="Times New Roman" w:hAnsi="Times New Roman" w:cs="Times New Roman"/>
          <w:i/>
          <w:iCs/>
          <w:sz w:val="26"/>
          <w:szCs w:val="26"/>
        </w:rPr>
        <w:t>q</w:t>
      </w:r>
      <w:r w:rsidRPr="00766052">
        <w:rPr>
          <w:rFonts w:ascii="Times New Roman" w:eastAsia="Times New Roman" w:hAnsi="Times New Roman" w:cs="Times New Roman"/>
          <w:sz w:val="26"/>
          <w:szCs w:val="26"/>
          <w:vertAlign w:val="subscript"/>
        </w:rPr>
        <w:t>v</w:t>
      </w:r>
      <w:r w:rsidRPr="00766052">
        <w:rPr>
          <w:rFonts w:ascii="Times New Roman" w:eastAsia="Times New Roman" w:hAnsi="Times New Roman" w:cs="Times New Roman"/>
          <w:sz w:val="26"/>
          <w:szCs w:val="26"/>
        </w:rPr>
        <w:t xml:space="preserve"> для общественных зданий</w:t>
      </w:r>
      <w:r w:rsidRPr="00766052">
        <w:rPr>
          <w:rFonts w:ascii="Times New Roman" w:eastAsia="Times New Roman" w:hAnsi="Times New Roman" w:cs="Times New Roman"/>
          <w:sz w:val="26"/>
          <w:szCs w:val="26"/>
          <w:shd w:val="clear" w:color="auto" w:fill="FFFFFF"/>
        </w:rPr>
        <w:t xml:space="preserve"> по объему здания.</w:t>
      </w:r>
    </w:p>
    <w:p w14:paraId="1F1B0286" w14:textId="77777777" w:rsidR="00766052" w:rsidRPr="00766052" w:rsidRDefault="00766052" w:rsidP="00766052">
      <w:pPr>
        <w:shd w:val="clear" w:color="auto" w:fill="FFFFFF"/>
        <w:spacing w:after="0" w:line="240" w:lineRule="auto"/>
        <w:ind w:firstLine="851"/>
        <w:jc w:val="right"/>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shd w:val="clear" w:color="auto" w:fill="FFFFFF"/>
        </w:rPr>
        <w:t>Таблица 7.1</w:t>
      </w:r>
    </w:p>
    <w:tbl>
      <w:tblPr>
        <w:tblW w:w="9639" w:type="dxa"/>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2127"/>
        <w:gridCol w:w="1984"/>
        <w:gridCol w:w="2552"/>
        <w:gridCol w:w="2976"/>
      </w:tblGrid>
      <w:tr w:rsidR="00766052" w:rsidRPr="00766052" w14:paraId="76D2EFBE" w14:textId="77777777" w:rsidTr="00C2174D">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A3C917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Наименование здания</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0A46FD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 xml:space="preserve">Объем здания по наружному обмеру </w:t>
            </w:r>
            <w:r w:rsidRPr="00766052">
              <w:rPr>
                <w:rFonts w:ascii="Times New Roman" w:eastAsia="Times New Roman" w:hAnsi="Times New Roman" w:cs="Times New Roman"/>
                <w:i/>
                <w:iCs/>
              </w:rPr>
              <w:t>V</w:t>
            </w:r>
            <w:r w:rsidRPr="00766052">
              <w:rPr>
                <w:rFonts w:ascii="Times New Roman" w:eastAsia="Times New Roman" w:hAnsi="Times New Roman" w:cs="Times New Roman"/>
                <w:vertAlign w:val="subscript"/>
              </w:rPr>
              <w:t> н</w:t>
            </w:r>
            <w:r w:rsidRPr="00766052">
              <w:rPr>
                <w:rFonts w:ascii="Times New Roman" w:eastAsia="Times New Roman" w:hAnsi="Times New Roman" w:cs="Times New Roman"/>
              </w:rPr>
              <w:t>, тыс. м</w:t>
            </w:r>
            <w:r w:rsidRPr="00766052">
              <w:rPr>
                <w:rFonts w:ascii="Times New Roman" w:eastAsia="Times New Roman" w:hAnsi="Times New Roman" w:cs="Times New Roman"/>
                <w:vertAlign w:val="superscript"/>
              </w:rPr>
              <w:t> 3</w:t>
            </w:r>
          </w:p>
        </w:tc>
        <w:tc>
          <w:tcPr>
            <w:tcW w:w="5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F62A7F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 xml:space="preserve">Удельная тепловая характеристика общественных зданий при </w:t>
            </w:r>
            <w:r w:rsidRPr="00766052">
              <w:rPr>
                <w:rFonts w:ascii="Times New Roman" w:eastAsia="Times New Roman" w:hAnsi="Times New Roman" w:cs="Times New Roman"/>
                <w:i/>
                <w:iCs/>
              </w:rPr>
              <w:t>t</w:t>
            </w:r>
            <w:r w:rsidRPr="00766052">
              <w:rPr>
                <w:rFonts w:ascii="Times New Roman" w:eastAsia="Times New Roman" w:hAnsi="Times New Roman" w:cs="Times New Roman"/>
                <w:vertAlign w:val="subscript"/>
              </w:rPr>
              <w:t> о</w:t>
            </w:r>
            <w:r w:rsidRPr="00766052">
              <w:rPr>
                <w:rFonts w:ascii="Times New Roman" w:eastAsia="Times New Roman" w:hAnsi="Times New Roman" w:cs="Times New Roman"/>
              </w:rPr>
              <w:t>=-30 С Вт/(м</w:t>
            </w:r>
            <w:r w:rsidRPr="00766052">
              <w:rPr>
                <w:rFonts w:ascii="Times New Roman" w:eastAsia="Times New Roman" w:hAnsi="Times New Roman" w:cs="Times New Roman"/>
                <w:vertAlign w:val="superscript"/>
              </w:rPr>
              <w:t> 3</w:t>
            </w:r>
            <w:r w:rsidRPr="00766052">
              <w:rPr>
                <w:rFonts w:ascii="Times New Roman" w:eastAsia="Times New Roman" w:hAnsi="Times New Roman" w:cs="Times New Roman"/>
              </w:rPr>
              <w:t>. С) [ккал/(ч.м</w:t>
            </w:r>
            <w:r w:rsidRPr="00766052">
              <w:rPr>
                <w:rFonts w:ascii="Times New Roman" w:eastAsia="Times New Roman" w:hAnsi="Times New Roman" w:cs="Times New Roman"/>
                <w:vertAlign w:val="superscript"/>
              </w:rPr>
              <w:t>3</w:t>
            </w:r>
            <w:r w:rsidRPr="00766052">
              <w:rPr>
                <w:rFonts w:ascii="Times New Roman" w:eastAsia="Times New Roman" w:hAnsi="Times New Roman" w:cs="Times New Roman"/>
              </w:rPr>
              <w:t>. С)]</w:t>
            </w:r>
          </w:p>
        </w:tc>
      </w:tr>
      <w:tr w:rsidR="00766052" w:rsidRPr="00766052" w14:paraId="512B8E48"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4448A2" w14:textId="77777777" w:rsidR="00766052" w:rsidRPr="00766052" w:rsidRDefault="00766052" w:rsidP="00766052">
            <w:pPr>
              <w:spacing w:after="0" w:line="240" w:lineRule="auto"/>
              <w:rPr>
                <w:rFonts w:ascii="Times New Roman" w:eastAsia="Times New Roman" w:hAnsi="Times New Roman" w:cs="Times New Roman"/>
              </w:rPr>
            </w:pPr>
          </w:p>
        </w:tc>
        <w:tc>
          <w:tcPr>
            <w:tcW w:w="198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A32506" w14:textId="77777777" w:rsidR="00766052" w:rsidRPr="00766052" w:rsidRDefault="00766052" w:rsidP="00766052">
            <w:pPr>
              <w:spacing w:after="0" w:line="240" w:lineRule="auto"/>
              <w:rPr>
                <w:rFonts w:ascii="Times New Roman" w:eastAsia="Times New Roman" w:hAnsi="Times New Roman" w:cs="Times New Roman"/>
              </w:rPr>
            </w:pPr>
          </w:p>
        </w:tc>
        <w:tc>
          <w:tcPr>
            <w:tcW w:w="2552" w:type="dxa"/>
            <w:tcBorders>
              <w:top w:val="single" w:sz="6" w:space="0" w:color="000000"/>
              <w:left w:val="single" w:sz="6" w:space="0" w:color="000000"/>
              <w:bottom w:val="single" w:sz="6" w:space="0" w:color="000000"/>
              <w:right w:val="single" w:sz="6" w:space="0" w:color="000000"/>
            </w:tcBorders>
            <w:shd w:val="clear" w:color="auto" w:fill="FFFFFF"/>
            <w:hideMark/>
          </w:tcPr>
          <w:p w14:paraId="48D03D8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для отопления </w:t>
            </w:r>
            <w:r w:rsidRPr="00766052">
              <w:rPr>
                <w:rFonts w:ascii="Times New Roman" w:eastAsia="Times New Roman" w:hAnsi="Times New Roman" w:cs="Times New Roman"/>
                <w:i/>
                <w:iCs/>
              </w:rPr>
              <w:t>q</w:t>
            </w:r>
            <w:r w:rsidRPr="00766052">
              <w:rPr>
                <w:rFonts w:ascii="Times New Roman" w:eastAsia="Times New Roman" w:hAnsi="Times New Roman" w:cs="Times New Roman"/>
                <w:vertAlign w:val="subscript"/>
              </w:rPr>
              <w:t> о</w:t>
            </w:r>
          </w:p>
        </w:tc>
        <w:tc>
          <w:tcPr>
            <w:tcW w:w="2976" w:type="dxa"/>
            <w:tcBorders>
              <w:top w:val="single" w:sz="6" w:space="0" w:color="000000"/>
              <w:left w:val="single" w:sz="6" w:space="0" w:color="000000"/>
              <w:bottom w:val="single" w:sz="6" w:space="0" w:color="000000"/>
              <w:right w:val="single" w:sz="6" w:space="0" w:color="000000"/>
            </w:tcBorders>
            <w:shd w:val="clear" w:color="auto" w:fill="FFFFFF"/>
            <w:hideMark/>
          </w:tcPr>
          <w:p w14:paraId="77D5690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для вентиляции </w:t>
            </w:r>
            <w:r w:rsidRPr="00766052">
              <w:rPr>
                <w:rFonts w:ascii="Times New Roman" w:eastAsia="Times New Roman" w:hAnsi="Times New Roman" w:cs="Times New Roman"/>
                <w:i/>
                <w:iCs/>
              </w:rPr>
              <w:t>q</w:t>
            </w:r>
            <w:r w:rsidRPr="00766052">
              <w:rPr>
                <w:rFonts w:ascii="Times New Roman" w:eastAsia="Times New Roman" w:hAnsi="Times New Roman" w:cs="Times New Roman"/>
                <w:vertAlign w:val="subscript"/>
              </w:rPr>
              <w:t> v</w:t>
            </w:r>
          </w:p>
        </w:tc>
      </w:tr>
      <w:tr w:rsidR="00766052" w:rsidRPr="00766052" w14:paraId="5C49BB05" w14:textId="77777777" w:rsidTr="00C2174D">
        <w:tc>
          <w:tcPr>
            <w:tcW w:w="2127" w:type="dxa"/>
            <w:tcBorders>
              <w:top w:val="single" w:sz="6" w:space="0" w:color="000000"/>
              <w:left w:val="single" w:sz="6" w:space="0" w:color="000000"/>
              <w:bottom w:val="single" w:sz="6" w:space="0" w:color="000000"/>
              <w:right w:val="single" w:sz="6" w:space="0" w:color="000000"/>
            </w:tcBorders>
            <w:shd w:val="clear" w:color="auto" w:fill="FFFFFF"/>
            <w:hideMark/>
          </w:tcPr>
          <w:p w14:paraId="0EFE3E7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4AB0358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w:t>
            </w:r>
          </w:p>
        </w:tc>
        <w:tc>
          <w:tcPr>
            <w:tcW w:w="2552" w:type="dxa"/>
            <w:tcBorders>
              <w:top w:val="single" w:sz="6" w:space="0" w:color="000000"/>
              <w:left w:val="single" w:sz="6" w:space="0" w:color="000000"/>
              <w:bottom w:val="single" w:sz="6" w:space="0" w:color="000000"/>
              <w:right w:val="single" w:sz="6" w:space="0" w:color="000000"/>
            </w:tcBorders>
            <w:shd w:val="clear" w:color="auto" w:fill="FFFFFF"/>
            <w:hideMark/>
          </w:tcPr>
          <w:p w14:paraId="65032A8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w:t>
            </w:r>
          </w:p>
        </w:tc>
        <w:tc>
          <w:tcPr>
            <w:tcW w:w="2976" w:type="dxa"/>
            <w:tcBorders>
              <w:left w:val="single" w:sz="6" w:space="0" w:color="000000"/>
              <w:bottom w:val="single" w:sz="6" w:space="0" w:color="000000"/>
              <w:right w:val="single" w:sz="6" w:space="0" w:color="000000"/>
            </w:tcBorders>
            <w:shd w:val="clear" w:color="auto" w:fill="FFFFFF"/>
            <w:hideMark/>
          </w:tcPr>
          <w:p w14:paraId="458361B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w:t>
            </w:r>
          </w:p>
        </w:tc>
      </w:tr>
      <w:tr w:rsidR="00766052" w:rsidRPr="00766052" w14:paraId="1E68FACA" w14:textId="77777777" w:rsidTr="00C2174D">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3989878"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r w:rsidRPr="00766052">
              <w:rPr>
                <w:rFonts w:ascii="Times New Roman" w:eastAsia="Times New Roman" w:hAnsi="Times New Roman" w:cs="Times New Roman"/>
              </w:rPr>
              <w:t>Административные здания</w:t>
            </w:r>
          </w:p>
        </w:tc>
        <w:tc>
          <w:tcPr>
            <w:tcW w:w="1984" w:type="dxa"/>
            <w:tcBorders>
              <w:top w:val="single" w:sz="6" w:space="0" w:color="000000"/>
              <w:left w:val="single" w:sz="6" w:space="0" w:color="000000"/>
              <w:right w:val="single" w:sz="6" w:space="0" w:color="000000"/>
            </w:tcBorders>
            <w:shd w:val="clear" w:color="auto" w:fill="FFFFFF"/>
            <w:hideMark/>
          </w:tcPr>
          <w:p w14:paraId="601DEB6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До 5</w:t>
            </w:r>
          </w:p>
        </w:tc>
        <w:tc>
          <w:tcPr>
            <w:tcW w:w="2552" w:type="dxa"/>
            <w:tcBorders>
              <w:top w:val="single" w:sz="6" w:space="0" w:color="000000"/>
              <w:left w:val="single" w:sz="6" w:space="0" w:color="000000"/>
              <w:right w:val="single" w:sz="6" w:space="0" w:color="000000"/>
            </w:tcBorders>
            <w:shd w:val="clear" w:color="auto" w:fill="FFFFFF"/>
            <w:hideMark/>
          </w:tcPr>
          <w:p w14:paraId="76DD27B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0,500 (0,43)</w:t>
            </w:r>
          </w:p>
        </w:tc>
        <w:tc>
          <w:tcPr>
            <w:tcW w:w="2976" w:type="dxa"/>
            <w:tcBorders>
              <w:top w:val="single" w:sz="6" w:space="0" w:color="000000"/>
              <w:left w:val="single" w:sz="6" w:space="0" w:color="000000"/>
              <w:right w:val="single" w:sz="6" w:space="0" w:color="000000"/>
            </w:tcBorders>
            <w:shd w:val="clear" w:color="auto" w:fill="FFFFFF"/>
            <w:hideMark/>
          </w:tcPr>
          <w:p w14:paraId="1D4941A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0,105 (0,09)</w:t>
            </w:r>
          </w:p>
        </w:tc>
      </w:tr>
      <w:tr w:rsidR="00766052" w:rsidRPr="00766052" w14:paraId="6C8499EC"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69DDAB"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4469AB2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5,01-10</w:t>
            </w:r>
          </w:p>
        </w:tc>
        <w:tc>
          <w:tcPr>
            <w:tcW w:w="2552" w:type="dxa"/>
            <w:tcBorders>
              <w:left w:val="single" w:sz="6" w:space="0" w:color="000000"/>
              <w:right w:val="single" w:sz="6" w:space="0" w:color="000000"/>
            </w:tcBorders>
            <w:shd w:val="clear" w:color="auto" w:fill="FFFFFF"/>
            <w:hideMark/>
          </w:tcPr>
          <w:p w14:paraId="24D7122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0,442 (0,38)</w:t>
            </w:r>
          </w:p>
        </w:tc>
        <w:tc>
          <w:tcPr>
            <w:tcW w:w="2976" w:type="dxa"/>
            <w:tcBorders>
              <w:left w:val="single" w:sz="6" w:space="0" w:color="000000"/>
              <w:right w:val="single" w:sz="6" w:space="0" w:color="000000"/>
            </w:tcBorders>
            <w:shd w:val="clear" w:color="auto" w:fill="FFFFFF"/>
            <w:hideMark/>
          </w:tcPr>
          <w:p w14:paraId="69E0B4C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0,093 (0,08)</w:t>
            </w:r>
          </w:p>
        </w:tc>
      </w:tr>
      <w:tr w:rsidR="00766052" w:rsidRPr="00766052" w14:paraId="027ACDA2"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11EC32"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689EFE9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10,01-15</w:t>
            </w:r>
          </w:p>
        </w:tc>
        <w:tc>
          <w:tcPr>
            <w:tcW w:w="2552" w:type="dxa"/>
            <w:tcBorders>
              <w:left w:val="single" w:sz="6" w:space="0" w:color="000000"/>
              <w:right w:val="single" w:sz="6" w:space="0" w:color="000000"/>
            </w:tcBorders>
            <w:shd w:val="clear" w:color="auto" w:fill="FFFFFF"/>
            <w:hideMark/>
          </w:tcPr>
          <w:p w14:paraId="3699210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0,407 (0,35)</w:t>
            </w:r>
          </w:p>
        </w:tc>
        <w:tc>
          <w:tcPr>
            <w:tcW w:w="2976" w:type="dxa"/>
            <w:tcBorders>
              <w:left w:val="single" w:sz="6" w:space="0" w:color="000000"/>
              <w:right w:val="single" w:sz="6" w:space="0" w:color="000000"/>
            </w:tcBorders>
            <w:shd w:val="clear" w:color="auto" w:fill="FFFFFF"/>
            <w:hideMark/>
          </w:tcPr>
          <w:p w14:paraId="2B94B1E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0,081 (0,07)</w:t>
            </w:r>
          </w:p>
        </w:tc>
      </w:tr>
      <w:tr w:rsidR="00766052" w:rsidRPr="00766052" w14:paraId="0CF88A50"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2F6EFB"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bottom w:val="single" w:sz="6" w:space="0" w:color="000000"/>
              <w:right w:val="single" w:sz="6" w:space="0" w:color="000000"/>
            </w:tcBorders>
            <w:shd w:val="clear" w:color="auto" w:fill="FFFFFF"/>
            <w:hideMark/>
          </w:tcPr>
          <w:p w14:paraId="02C176B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Более 15</w:t>
            </w:r>
          </w:p>
        </w:tc>
        <w:tc>
          <w:tcPr>
            <w:tcW w:w="2552" w:type="dxa"/>
            <w:tcBorders>
              <w:left w:val="single" w:sz="6" w:space="0" w:color="000000"/>
              <w:bottom w:val="single" w:sz="6" w:space="0" w:color="000000"/>
              <w:right w:val="single" w:sz="6" w:space="0" w:color="000000"/>
            </w:tcBorders>
            <w:shd w:val="clear" w:color="auto" w:fill="FFFFFF"/>
            <w:hideMark/>
          </w:tcPr>
          <w:p w14:paraId="52F3372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0,372 (0,32)</w:t>
            </w:r>
          </w:p>
        </w:tc>
        <w:tc>
          <w:tcPr>
            <w:tcW w:w="2976" w:type="dxa"/>
            <w:tcBorders>
              <w:left w:val="single" w:sz="6" w:space="0" w:color="000000"/>
              <w:bottom w:val="single" w:sz="6" w:space="0" w:color="000000"/>
              <w:right w:val="single" w:sz="6" w:space="0" w:color="000000"/>
            </w:tcBorders>
            <w:shd w:val="clear" w:color="auto" w:fill="FFFFFF"/>
            <w:hideMark/>
          </w:tcPr>
          <w:p w14:paraId="579868C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0,186 (0,16)</w:t>
            </w:r>
          </w:p>
        </w:tc>
      </w:tr>
      <w:tr w:rsidR="00766052" w:rsidRPr="00766052" w14:paraId="1C01CCCA" w14:textId="77777777" w:rsidTr="00C2174D">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5DEE7BE"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r w:rsidRPr="00766052">
              <w:rPr>
                <w:rFonts w:ascii="Times New Roman" w:eastAsia="Times New Roman" w:hAnsi="Times New Roman" w:cs="Times New Roman"/>
              </w:rPr>
              <w:t>Клубы</w:t>
            </w:r>
          </w:p>
        </w:tc>
        <w:tc>
          <w:tcPr>
            <w:tcW w:w="1984" w:type="dxa"/>
            <w:tcBorders>
              <w:top w:val="single" w:sz="6" w:space="0" w:color="000000"/>
              <w:left w:val="single" w:sz="6" w:space="0" w:color="000000"/>
              <w:right w:val="single" w:sz="6" w:space="0" w:color="000000"/>
            </w:tcBorders>
            <w:shd w:val="clear" w:color="auto" w:fill="FFFFFF"/>
            <w:hideMark/>
          </w:tcPr>
          <w:p w14:paraId="436D453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До 5</w:t>
            </w:r>
          </w:p>
        </w:tc>
        <w:tc>
          <w:tcPr>
            <w:tcW w:w="2552" w:type="dxa"/>
            <w:tcBorders>
              <w:top w:val="single" w:sz="6" w:space="0" w:color="000000"/>
              <w:left w:val="single" w:sz="6" w:space="0" w:color="000000"/>
              <w:right w:val="single" w:sz="6" w:space="0" w:color="000000"/>
            </w:tcBorders>
            <w:shd w:val="clear" w:color="auto" w:fill="FFFFFF"/>
            <w:hideMark/>
          </w:tcPr>
          <w:p w14:paraId="5204CC4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0,430 (0,37)</w:t>
            </w:r>
          </w:p>
        </w:tc>
        <w:tc>
          <w:tcPr>
            <w:tcW w:w="2976" w:type="dxa"/>
            <w:tcBorders>
              <w:top w:val="single" w:sz="6" w:space="0" w:color="000000"/>
              <w:left w:val="single" w:sz="6" w:space="0" w:color="000000"/>
              <w:right w:val="single" w:sz="6" w:space="0" w:color="000000"/>
            </w:tcBorders>
            <w:shd w:val="clear" w:color="auto" w:fill="FFFFFF"/>
            <w:hideMark/>
          </w:tcPr>
          <w:p w14:paraId="1D1DD1A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0,291 (0,25)</w:t>
            </w:r>
          </w:p>
        </w:tc>
      </w:tr>
      <w:tr w:rsidR="00766052" w:rsidRPr="00766052" w14:paraId="1A561C9A"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1A2D4A"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6348236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5,01-10</w:t>
            </w:r>
          </w:p>
        </w:tc>
        <w:tc>
          <w:tcPr>
            <w:tcW w:w="2552" w:type="dxa"/>
            <w:tcBorders>
              <w:left w:val="single" w:sz="6" w:space="0" w:color="000000"/>
              <w:right w:val="single" w:sz="6" w:space="0" w:color="000000"/>
            </w:tcBorders>
            <w:shd w:val="clear" w:color="auto" w:fill="FFFFFF"/>
            <w:hideMark/>
          </w:tcPr>
          <w:p w14:paraId="618431F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0,384 (0,33)</w:t>
            </w:r>
          </w:p>
        </w:tc>
        <w:tc>
          <w:tcPr>
            <w:tcW w:w="2976" w:type="dxa"/>
            <w:tcBorders>
              <w:left w:val="single" w:sz="6" w:space="0" w:color="000000"/>
              <w:right w:val="single" w:sz="6" w:space="0" w:color="000000"/>
            </w:tcBorders>
            <w:shd w:val="clear" w:color="auto" w:fill="FFFFFF"/>
            <w:hideMark/>
          </w:tcPr>
          <w:p w14:paraId="277DA60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0,267 (0,23)</w:t>
            </w:r>
          </w:p>
        </w:tc>
      </w:tr>
      <w:tr w:rsidR="00766052" w:rsidRPr="00766052" w14:paraId="31E0D0D8"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94082C"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bottom w:val="single" w:sz="6" w:space="0" w:color="000000"/>
              <w:right w:val="single" w:sz="6" w:space="0" w:color="000000"/>
            </w:tcBorders>
            <w:shd w:val="clear" w:color="auto" w:fill="FFFFFF"/>
            <w:hideMark/>
          </w:tcPr>
          <w:p w14:paraId="6E0A841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Более 10</w:t>
            </w:r>
          </w:p>
        </w:tc>
        <w:tc>
          <w:tcPr>
            <w:tcW w:w="2552" w:type="dxa"/>
            <w:tcBorders>
              <w:left w:val="single" w:sz="6" w:space="0" w:color="000000"/>
              <w:bottom w:val="single" w:sz="6" w:space="0" w:color="000000"/>
              <w:right w:val="single" w:sz="6" w:space="0" w:color="000000"/>
            </w:tcBorders>
            <w:shd w:val="clear" w:color="auto" w:fill="FFFFFF"/>
            <w:hideMark/>
          </w:tcPr>
          <w:p w14:paraId="2479FC7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0,349 (0,30)</w:t>
            </w:r>
          </w:p>
        </w:tc>
        <w:tc>
          <w:tcPr>
            <w:tcW w:w="2976" w:type="dxa"/>
            <w:tcBorders>
              <w:left w:val="single" w:sz="6" w:space="0" w:color="000000"/>
              <w:bottom w:val="single" w:sz="6" w:space="0" w:color="000000"/>
              <w:right w:val="single" w:sz="6" w:space="0" w:color="000000"/>
            </w:tcBorders>
            <w:shd w:val="clear" w:color="auto" w:fill="FFFFFF"/>
            <w:hideMark/>
          </w:tcPr>
          <w:p w14:paraId="76D704D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0,233 (0,20)</w:t>
            </w:r>
          </w:p>
        </w:tc>
      </w:tr>
      <w:tr w:rsidR="00766052" w:rsidRPr="00766052" w14:paraId="25C2C2FF" w14:textId="77777777" w:rsidTr="00C2174D">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8B8BF52"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r w:rsidRPr="00766052">
              <w:rPr>
                <w:rFonts w:ascii="Times New Roman" w:eastAsia="Times New Roman" w:hAnsi="Times New Roman" w:cs="Times New Roman"/>
              </w:rPr>
              <w:t>Кинотеатры</w:t>
            </w:r>
          </w:p>
        </w:tc>
        <w:tc>
          <w:tcPr>
            <w:tcW w:w="1984" w:type="dxa"/>
            <w:tcBorders>
              <w:top w:val="single" w:sz="6" w:space="0" w:color="000000"/>
              <w:left w:val="single" w:sz="6" w:space="0" w:color="000000"/>
              <w:right w:val="single" w:sz="6" w:space="0" w:color="000000"/>
            </w:tcBorders>
            <w:shd w:val="clear" w:color="auto" w:fill="FFFFFF"/>
            <w:hideMark/>
          </w:tcPr>
          <w:p w14:paraId="02905FE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До 5</w:t>
            </w:r>
          </w:p>
        </w:tc>
        <w:tc>
          <w:tcPr>
            <w:tcW w:w="2552" w:type="dxa"/>
            <w:tcBorders>
              <w:top w:val="single" w:sz="6" w:space="0" w:color="000000"/>
              <w:left w:val="single" w:sz="6" w:space="0" w:color="000000"/>
              <w:right w:val="single" w:sz="6" w:space="0" w:color="000000"/>
            </w:tcBorders>
            <w:shd w:val="clear" w:color="auto" w:fill="FFFFFF"/>
            <w:hideMark/>
          </w:tcPr>
          <w:p w14:paraId="77BB830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0,419 (0,36)</w:t>
            </w:r>
          </w:p>
        </w:tc>
        <w:tc>
          <w:tcPr>
            <w:tcW w:w="2976" w:type="dxa"/>
            <w:tcBorders>
              <w:top w:val="single" w:sz="6" w:space="0" w:color="000000"/>
              <w:left w:val="single" w:sz="6" w:space="0" w:color="000000"/>
              <w:right w:val="single" w:sz="6" w:space="0" w:color="000000"/>
            </w:tcBorders>
            <w:shd w:val="clear" w:color="auto" w:fill="FFFFFF"/>
            <w:hideMark/>
          </w:tcPr>
          <w:p w14:paraId="6F9E44D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0,500 (0,43)</w:t>
            </w:r>
          </w:p>
        </w:tc>
      </w:tr>
      <w:tr w:rsidR="00766052" w:rsidRPr="00766052" w14:paraId="378D88C1"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BF659D"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38A9FB9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5,01-10</w:t>
            </w:r>
          </w:p>
        </w:tc>
        <w:tc>
          <w:tcPr>
            <w:tcW w:w="2552" w:type="dxa"/>
            <w:tcBorders>
              <w:left w:val="single" w:sz="6" w:space="0" w:color="000000"/>
              <w:right w:val="single" w:sz="6" w:space="0" w:color="000000"/>
            </w:tcBorders>
            <w:shd w:val="clear" w:color="auto" w:fill="FFFFFF"/>
            <w:hideMark/>
          </w:tcPr>
          <w:p w14:paraId="6C26D67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0,372 (0,32)</w:t>
            </w:r>
          </w:p>
        </w:tc>
        <w:tc>
          <w:tcPr>
            <w:tcW w:w="2976" w:type="dxa"/>
            <w:tcBorders>
              <w:left w:val="single" w:sz="6" w:space="0" w:color="000000"/>
              <w:right w:val="single" w:sz="6" w:space="0" w:color="000000"/>
            </w:tcBorders>
            <w:shd w:val="clear" w:color="auto" w:fill="FFFFFF"/>
            <w:hideMark/>
          </w:tcPr>
          <w:p w14:paraId="28FE1C3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0,454 (0,39)</w:t>
            </w:r>
          </w:p>
        </w:tc>
      </w:tr>
      <w:tr w:rsidR="00766052" w:rsidRPr="00766052" w14:paraId="232E6859"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C429FB"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bottom w:val="single" w:sz="6" w:space="0" w:color="000000"/>
              <w:right w:val="single" w:sz="6" w:space="0" w:color="000000"/>
            </w:tcBorders>
            <w:shd w:val="clear" w:color="auto" w:fill="FFFFFF"/>
            <w:hideMark/>
          </w:tcPr>
          <w:p w14:paraId="3F8B622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Более 10</w:t>
            </w:r>
          </w:p>
        </w:tc>
        <w:tc>
          <w:tcPr>
            <w:tcW w:w="2552" w:type="dxa"/>
            <w:tcBorders>
              <w:left w:val="single" w:sz="6" w:space="0" w:color="000000"/>
              <w:bottom w:val="single" w:sz="6" w:space="0" w:color="000000"/>
              <w:right w:val="single" w:sz="6" w:space="0" w:color="000000"/>
            </w:tcBorders>
            <w:shd w:val="clear" w:color="auto" w:fill="FFFFFF"/>
            <w:hideMark/>
          </w:tcPr>
          <w:p w14:paraId="6141D93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0,349 (0,30)</w:t>
            </w:r>
          </w:p>
        </w:tc>
        <w:tc>
          <w:tcPr>
            <w:tcW w:w="2976" w:type="dxa"/>
            <w:tcBorders>
              <w:left w:val="single" w:sz="6" w:space="0" w:color="000000"/>
              <w:bottom w:val="single" w:sz="6" w:space="0" w:color="000000"/>
              <w:right w:val="single" w:sz="6" w:space="0" w:color="000000"/>
            </w:tcBorders>
            <w:shd w:val="clear" w:color="auto" w:fill="FFFFFF"/>
            <w:hideMark/>
          </w:tcPr>
          <w:p w14:paraId="3638269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0,442 (0,38)</w:t>
            </w:r>
          </w:p>
        </w:tc>
      </w:tr>
      <w:tr w:rsidR="00766052" w:rsidRPr="00766052" w14:paraId="002C4FA0" w14:textId="77777777" w:rsidTr="00C2174D">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665D5DB"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r w:rsidRPr="00766052">
              <w:rPr>
                <w:rFonts w:ascii="Times New Roman" w:eastAsia="Times New Roman" w:hAnsi="Times New Roman" w:cs="Times New Roman"/>
              </w:rPr>
              <w:t>Театры</w:t>
            </w:r>
          </w:p>
        </w:tc>
        <w:tc>
          <w:tcPr>
            <w:tcW w:w="1984" w:type="dxa"/>
            <w:tcBorders>
              <w:top w:val="single" w:sz="6" w:space="0" w:color="000000"/>
              <w:left w:val="single" w:sz="6" w:space="0" w:color="000000"/>
              <w:right w:val="single" w:sz="6" w:space="0" w:color="000000"/>
            </w:tcBorders>
            <w:shd w:val="clear" w:color="auto" w:fill="FFFFFF"/>
            <w:hideMark/>
          </w:tcPr>
          <w:p w14:paraId="4BC9FCE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До 10</w:t>
            </w:r>
          </w:p>
        </w:tc>
        <w:tc>
          <w:tcPr>
            <w:tcW w:w="2552" w:type="dxa"/>
            <w:tcBorders>
              <w:top w:val="single" w:sz="6" w:space="0" w:color="000000"/>
              <w:left w:val="single" w:sz="6" w:space="0" w:color="000000"/>
              <w:right w:val="single" w:sz="6" w:space="0" w:color="000000"/>
            </w:tcBorders>
            <w:shd w:val="clear" w:color="auto" w:fill="FFFFFF"/>
            <w:hideMark/>
          </w:tcPr>
          <w:p w14:paraId="1EF7718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0,337 (0,29)</w:t>
            </w:r>
          </w:p>
        </w:tc>
        <w:tc>
          <w:tcPr>
            <w:tcW w:w="2976" w:type="dxa"/>
            <w:tcBorders>
              <w:top w:val="single" w:sz="6" w:space="0" w:color="000000"/>
              <w:left w:val="single" w:sz="6" w:space="0" w:color="000000"/>
              <w:right w:val="single" w:sz="6" w:space="0" w:color="000000"/>
            </w:tcBorders>
            <w:shd w:val="clear" w:color="auto" w:fill="FFFFFF"/>
            <w:hideMark/>
          </w:tcPr>
          <w:p w14:paraId="15C9F79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0,447 (0,41)</w:t>
            </w:r>
          </w:p>
        </w:tc>
      </w:tr>
      <w:tr w:rsidR="00766052" w:rsidRPr="00766052" w14:paraId="3DBA3B81"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F75297"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31283DC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10,01-15</w:t>
            </w:r>
          </w:p>
        </w:tc>
        <w:tc>
          <w:tcPr>
            <w:tcW w:w="2552" w:type="dxa"/>
            <w:tcBorders>
              <w:left w:val="single" w:sz="6" w:space="0" w:color="000000"/>
              <w:right w:val="single" w:sz="6" w:space="0" w:color="000000"/>
            </w:tcBorders>
            <w:shd w:val="clear" w:color="auto" w:fill="FFFFFF"/>
            <w:hideMark/>
          </w:tcPr>
          <w:p w14:paraId="6FD7CC9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0,314 (0,27)</w:t>
            </w:r>
          </w:p>
        </w:tc>
        <w:tc>
          <w:tcPr>
            <w:tcW w:w="2976" w:type="dxa"/>
            <w:tcBorders>
              <w:left w:val="single" w:sz="6" w:space="0" w:color="000000"/>
              <w:right w:val="single" w:sz="6" w:space="0" w:color="000000"/>
            </w:tcBorders>
            <w:shd w:val="clear" w:color="auto" w:fill="FFFFFF"/>
            <w:hideMark/>
          </w:tcPr>
          <w:p w14:paraId="44D1BFD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0,465 (0,40)</w:t>
            </w:r>
          </w:p>
        </w:tc>
      </w:tr>
      <w:tr w:rsidR="00766052" w:rsidRPr="00766052" w14:paraId="14FB871D"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89A2E0"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373A2B2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15,01-20</w:t>
            </w:r>
          </w:p>
        </w:tc>
        <w:tc>
          <w:tcPr>
            <w:tcW w:w="2552" w:type="dxa"/>
            <w:tcBorders>
              <w:left w:val="single" w:sz="6" w:space="0" w:color="000000"/>
              <w:right w:val="single" w:sz="6" w:space="0" w:color="000000"/>
            </w:tcBorders>
            <w:shd w:val="clear" w:color="auto" w:fill="FFFFFF"/>
            <w:hideMark/>
          </w:tcPr>
          <w:p w14:paraId="4D95CDA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0,256 (0,22)</w:t>
            </w:r>
          </w:p>
        </w:tc>
        <w:tc>
          <w:tcPr>
            <w:tcW w:w="2976" w:type="dxa"/>
            <w:tcBorders>
              <w:left w:val="single" w:sz="6" w:space="0" w:color="000000"/>
              <w:right w:val="single" w:sz="6" w:space="0" w:color="000000"/>
            </w:tcBorders>
            <w:shd w:val="clear" w:color="auto" w:fill="FFFFFF"/>
            <w:hideMark/>
          </w:tcPr>
          <w:p w14:paraId="06FF8E1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0,442 (0,38)</w:t>
            </w:r>
          </w:p>
        </w:tc>
      </w:tr>
      <w:tr w:rsidR="00766052" w:rsidRPr="00766052" w14:paraId="6EED525E"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7B2D31"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6081797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20,01-30</w:t>
            </w:r>
          </w:p>
        </w:tc>
        <w:tc>
          <w:tcPr>
            <w:tcW w:w="2552" w:type="dxa"/>
            <w:tcBorders>
              <w:left w:val="single" w:sz="6" w:space="0" w:color="000000"/>
              <w:right w:val="single" w:sz="6" w:space="0" w:color="000000"/>
            </w:tcBorders>
            <w:shd w:val="clear" w:color="auto" w:fill="FFFFFF"/>
            <w:hideMark/>
          </w:tcPr>
          <w:p w14:paraId="621E44D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0,233 (0,20)</w:t>
            </w:r>
          </w:p>
        </w:tc>
        <w:tc>
          <w:tcPr>
            <w:tcW w:w="2976" w:type="dxa"/>
            <w:tcBorders>
              <w:left w:val="single" w:sz="6" w:space="0" w:color="000000"/>
              <w:right w:val="single" w:sz="6" w:space="0" w:color="000000"/>
            </w:tcBorders>
            <w:shd w:val="clear" w:color="auto" w:fill="FFFFFF"/>
            <w:hideMark/>
          </w:tcPr>
          <w:p w14:paraId="3E44C2A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0,419 (0,36)</w:t>
            </w:r>
          </w:p>
        </w:tc>
      </w:tr>
      <w:tr w:rsidR="00766052" w:rsidRPr="00766052" w14:paraId="37062616"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7DD317"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bottom w:val="single" w:sz="6" w:space="0" w:color="000000"/>
              <w:right w:val="single" w:sz="6" w:space="0" w:color="000000"/>
            </w:tcBorders>
            <w:shd w:val="clear" w:color="auto" w:fill="FFFFFF"/>
            <w:hideMark/>
          </w:tcPr>
          <w:p w14:paraId="7317E56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Более 30</w:t>
            </w:r>
          </w:p>
        </w:tc>
        <w:tc>
          <w:tcPr>
            <w:tcW w:w="2552" w:type="dxa"/>
            <w:tcBorders>
              <w:left w:val="single" w:sz="6" w:space="0" w:color="000000"/>
              <w:bottom w:val="single" w:sz="6" w:space="0" w:color="000000"/>
              <w:right w:val="single" w:sz="6" w:space="0" w:color="000000"/>
            </w:tcBorders>
            <w:shd w:val="clear" w:color="auto" w:fill="FFFFFF"/>
            <w:hideMark/>
          </w:tcPr>
          <w:p w14:paraId="76C8AEA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0,209 (0,18)</w:t>
            </w:r>
          </w:p>
        </w:tc>
        <w:tc>
          <w:tcPr>
            <w:tcW w:w="2976" w:type="dxa"/>
            <w:tcBorders>
              <w:left w:val="single" w:sz="6" w:space="0" w:color="000000"/>
              <w:bottom w:val="single" w:sz="6" w:space="0" w:color="000000"/>
              <w:right w:val="single" w:sz="6" w:space="0" w:color="000000"/>
            </w:tcBorders>
            <w:shd w:val="clear" w:color="auto" w:fill="FFFFFF"/>
            <w:hideMark/>
          </w:tcPr>
          <w:p w14:paraId="0BE04D6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0,395 (0,34)</w:t>
            </w:r>
          </w:p>
        </w:tc>
      </w:tr>
      <w:tr w:rsidR="00766052" w:rsidRPr="00766052" w14:paraId="5EEBF794" w14:textId="77777777" w:rsidTr="00C2174D">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1EFE047"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r w:rsidRPr="00766052">
              <w:rPr>
                <w:rFonts w:ascii="Times New Roman" w:eastAsia="Times New Roman" w:hAnsi="Times New Roman" w:cs="Times New Roman"/>
              </w:rPr>
              <w:t>Универмаги, универсамы, магазины</w:t>
            </w:r>
          </w:p>
        </w:tc>
        <w:tc>
          <w:tcPr>
            <w:tcW w:w="1984" w:type="dxa"/>
            <w:tcBorders>
              <w:top w:val="single" w:sz="6" w:space="0" w:color="000000"/>
              <w:left w:val="single" w:sz="6" w:space="0" w:color="000000"/>
              <w:right w:val="single" w:sz="6" w:space="0" w:color="000000"/>
            </w:tcBorders>
            <w:shd w:val="clear" w:color="auto" w:fill="FFFFFF"/>
            <w:hideMark/>
          </w:tcPr>
          <w:p w14:paraId="6A7BC5C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До 5</w:t>
            </w:r>
          </w:p>
        </w:tc>
        <w:tc>
          <w:tcPr>
            <w:tcW w:w="2552" w:type="dxa"/>
            <w:tcBorders>
              <w:top w:val="single" w:sz="6" w:space="0" w:color="000000"/>
              <w:left w:val="single" w:sz="6" w:space="0" w:color="000000"/>
              <w:right w:val="single" w:sz="6" w:space="0" w:color="000000"/>
            </w:tcBorders>
            <w:shd w:val="clear" w:color="auto" w:fill="FFFFFF"/>
            <w:hideMark/>
          </w:tcPr>
          <w:p w14:paraId="29604AA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0,442 (0,38)</w:t>
            </w:r>
          </w:p>
        </w:tc>
        <w:tc>
          <w:tcPr>
            <w:tcW w:w="2976" w:type="dxa"/>
            <w:tcBorders>
              <w:top w:val="single" w:sz="6" w:space="0" w:color="000000"/>
              <w:left w:val="single" w:sz="6" w:space="0" w:color="000000"/>
              <w:right w:val="single" w:sz="6" w:space="0" w:color="000000"/>
            </w:tcBorders>
            <w:shd w:val="clear" w:color="auto" w:fill="FFFFFF"/>
            <w:hideMark/>
          </w:tcPr>
          <w:p w14:paraId="6E1CB8D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p>
        </w:tc>
      </w:tr>
      <w:tr w:rsidR="00766052" w:rsidRPr="00766052" w14:paraId="7161AA88"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85E320"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34670DD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5,01-10</w:t>
            </w:r>
          </w:p>
        </w:tc>
        <w:tc>
          <w:tcPr>
            <w:tcW w:w="2552" w:type="dxa"/>
            <w:tcBorders>
              <w:left w:val="single" w:sz="6" w:space="0" w:color="000000"/>
              <w:right w:val="single" w:sz="6" w:space="0" w:color="000000"/>
            </w:tcBorders>
            <w:shd w:val="clear" w:color="auto" w:fill="FFFFFF"/>
            <w:hideMark/>
          </w:tcPr>
          <w:p w14:paraId="708B4C1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0,384 (0,33)</w:t>
            </w:r>
          </w:p>
        </w:tc>
        <w:tc>
          <w:tcPr>
            <w:tcW w:w="2976" w:type="dxa"/>
            <w:tcBorders>
              <w:left w:val="single" w:sz="6" w:space="0" w:color="000000"/>
              <w:right w:val="single" w:sz="6" w:space="0" w:color="000000"/>
            </w:tcBorders>
            <w:shd w:val="clear" w:color="auto" w:fill="FFFFFF"/>
            <w:hideMark/>
          </w:tcPr>
          <w:p w14:paraId="2AF418A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0,093 (0,08)</w:t>
            </w:r>
          </w:p>
        </w:tc>
      </w:tr>
      <w:tr w:rsidR="00766052" w:rsidRPr="00766052" w14:paraId="39E92EFB"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D81FA3"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bottom w:val="single" w:sz="6" w:space="0" w:color="000000"/>
              <w:right w:val="single" w:sz="6" w:space="0" w:color="000000"/>
            </w:tcBorders>
            <w:shd w:val="clear" w:color="auto" w:fill="FFFFFF"/>
            <w:hideMark/>
          </w:tcPr>
          <w:p w14:paraId="6042905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Более 10</w:t>
            </w:r>
          </w:p>
        </w:tc>
        <w:tc>
          <w:tcPr>
            <w:tcW w:w="2552" w:type="dxa"/>
            <w:tcBorders>
              <w:left w:val="single" w:sz="6" w:space="0" w:color="000000"/>
              <w:bottom w:val="single" w:sz="6" w:space="0" w:color="000000"/>
              <w:right w:val="single" w:sz="6" w:space="0" w:color="000000"/>
            </w:tcBorders>
            <w:shd w:val="clear" w:color="auto" w:fill="FFFFFF"/>
            <w:hideMark/>
          </w:tcPr>
          <w:p w14:paraId="74A881E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0,361 (0,31)</w:t>
            </w:r>
          </w:p>
        </w:tc>
        <w:tc>
          <w:tcPr>
            <w:tcW w:w="2976" w:type="dxa"/>
            <w:tcBorders>
              <w:left w:val="single" w:sz="6" w:space="0" w:color="000000"/>
              <w:bottom w:val="single" w:sz="6" w:space="0" w:color="000000"/>
              <w:right w:val="single" w:sz="6" w:space="0" w:color="000000"/>
            </w:tcBorders>
            <w:shd w:val="clear" w:color="auto" w:fill="FFFFFF"/>
            <w:hideMark/>
          </w:tcPr>
          <w:p w14:paraId="7F8C06A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0,314 (0,27)</w:t>
            </w:r>
          </w:p>
        </w:tc>
      </w:tr>
      <w:tr w:rsidR="00766052" w:rsidRPr="00766052" w14:paraId="1AC2C865" w14:textId="77777777" w:rsidTr="00C2174D">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1BC3112"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r w:rsidRPr="00766052">
              <w:rPr>
                <w:rFonts w:ascii="Times New Roman" w:eastAsia="Times New Roman" w:hAnsi="Times New Roman" w:cs="Times New Roman"/>
              </w:rPr>
              <w:t>Детские сады и ясли</w:t>
            </w:r>
          </w:p>
        </w:tc>
        <w:tc>
          <w:tcPr>
            <w:tcW w:w="1984" w:type="dxa"/>
            <w:tcBorders>
              <w:top w:val="single" w:sz="6" w:space="0" w:color="000000"/>
              <w:left w:val="single" w:sz="6" w:space="0" w:color="000000"/>
              <w:right w:val="single" w:sz="6" w:space="0" w:color="000000"/>
            </w:tcBorders>
            <w:shd w:val="clear" w:color="auto" w:fill="FFFFFF"/>
            <w:hideMark/>
          </w:tcPr>
          <w:p w14:paraId="6BB349D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До 5</w:t>
            </w:r>
          </w:p>
        </w:tc>
        <w:tc>
          <w:tcPr>
            <w:tcW w:w="2552" w:type="dxa"/>
            <w:tcBorders>
              <w:top w:val="single" w:sz="6" w:space="0" w:color="000000"/>
              <w:left w:val="single" w:sz="6" w:space="0" w:color="000000"/>
              <w:right w:val="single" w:sz="6" w:space="0" w:color="000000"/>
            </w:tcBorders>
            <w:shd w:val="clear" w:color="auto" w:fill="FFFFFF"/>
            <w:hideMark/>
          </w:tcPr>
          <w:p w14:paraId="5825AAA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0,442 (0,38)</w:t>
            </w:r>
          </w:p>
        </w:tc>
        <w:tc>
          <w:tcPr>
            <w:tcW w:w="2976" w:type="dxa"/>
            <w:tcBorders>
              <w:top w:val="single" w:sz="6" w:space="0" w:color="000000"/>
              <w:left w:val="single" w:sz="6" w:space="0" w:color="000000"/>
              <w:right w:val="single" w:sz="6" w:space="0" w:color="000000"/>
            </w:tcBorders>
            <w:shd w:val="clear" w:color="auto" w:fill="FFFFFF"/>
            <w:hideMark/>
          </w:tcPr>
          <w:p w14:paraId="3811B7B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0,128 (0,11)</w:t>
            </w:r>
          </w:p>
        </w:tc>
      </w:tr>
      <w:tr w:rsidR="00766052" w:rsidRPr="00766052" w14:paraId="16EFC26F"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8E9266"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bottom w:val="single" w:sz="6" w:space="0" w:color="000000"/>
              <w:right w:val="single" w:sz="6" w:space="0" w:color="000000"/>
            </w:tcBorders>
            <w:shd w:val="clear" w:color="auto" w:fill="FFFFFF"/>
            <w:hideMark/>
          </w:tcPr>
          <w:p w14:paraId="2193266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Более 5</w:t>
            </w:r>
          </w:p>
        </w:tc>
        <w:tc>
          <w:tcPr>
            <w:tcW w:w="2552" w:type="dxa"/>
            <w:tcBorders>
              <w:left w:val="single" w:sz="6" w:space="0" w:color="000000"/>
              <w:bottom w:val="single" w:sz="6" w:space="0" w:color="000000"/>
              <w:right w:val="single" w:sz="6" w:space="0" w:color="000000"/>
            </w:tcBorders>
            <w:shd w:val="clear" w:color="auto" w:fill="FFFFFF"/>
            <w:hideMark/>
          </w:tcPr>
          <w:p w14:paraId="25340A1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0,395 (0,34)</w:t>
            </w:r>
          </w:p>
        </w:tc>
        <w:tc>
          <w:tcPr>
            <w:tcW w:w="2976" w:type="dxa"/>
            <w:tcBorders>
              <w:left w:val="single" w:sz="6" w:space="0" w:color="000000"/>
              <w:bottom w:val="single" w:sz="6" w:space="0" w:color="000000"/>
              <w:right w:val="single" w:sz="6" w:space="0" w:color="000000"/>
            </w:tcBorders>
            <w:shd w:val="clear" w:color="auto" w:fill="FFFFFF"/>
            <w:hideMark/>
          </w:tcPr>
          <w:p w14:paraId="5874E13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0,116 (0,10)</w:t>
            </w:r>
          </w:p>
        </w:tc>
      </w:tr>
      <w:tr w:rsidR="00766052" w:rsidRPr="00766052" w14:paraId="48862009" w14:textId="77777777" w:rsidTr="00C2174D">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702E78E"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r w:rsidRPr="00766052">
              <w:rPr>
                <w:rFonts w:ascii="Times New Roman" w:eastAsia="Times New Roman" w:hAnsi="Times New Roman" w:cs="Times New Roman"/>
              </w:rPr>
              <w:t>Школы</w:t>
            </w:r>
          </w:p>
        </w:tc>
        <w:tc>
          <w:tcPr>
            <w:tcW w:w="1984" w:type="dxa"/>
            <w:tcBorders>
              <w:top w:val="single" w:sz="6" w:space="0" w:color="000000"/>
              <w:left w:val="single" w:sz="6" w:space="0" w:color="000000"/>
              <w:right w:val="single" w:sz="6" w:space="0" w:color="000000"/>
            </w:tcBorders>
            <w:shd w:val="clear" w:color="auto" w:fill="FFFFFF"/>
            <w:hideMark/>
          </w:tcPr>
          <w:p w14:paraId="1579F42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До 5</w:t>
            </w:r>
          </w:p>
        </w:tc>
        <w:tc>
          <w:tcPr>
            <w:tcW w:w="2552" w:type="dxa"/>
            <w:tcBorders>
              <w:top w:val="single" w:sz="6" w:space="0" w:color="000000"/>
              <w:left w:val="single" w:sz="6" w:space="0" w:color="000000"/>
              <w:right w:val="single" w:sz="6" w:space="0" w:color="000000"/>
            </w:tcBorders>
            <w:shd w:val="clear" w:color="auto" w:fill="FFFFFF"/>
            <w:hideMark/>
          </w:tcPr>
          <w:p w14:paraId="02982D2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0,454 (0,39)</w:t>
            </w:r>
          </w:p>
        </w:tc>
        <w:tc>
          <w:tcPr>
            <w:tcW w:w="2976" w:type="dxa"/>
            <w:tcBorders>
              <w:top w:val="single" w:sz="6" w:space="0" w:color="000000"/>
              <w:left w:val="single" w:sz="6" w:space="0" w:color="000000"/>
              <w:right w:val="single" w:sz="6" w:space="0" w:color="000000"/>
            </w:tcBorders>
            <w:shd w:val="clear" w:color="auto" w:fill="FFFFFF"/>
            <w:hideMark/>
          </w:tcPr>
          <w:p w14:paraId="2309C2E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0,105 (0,09)</w:t>
            </w:r>
          </w:p>
        </w:tc>
      </w:tr>
      <w:tr w:rsidR="00766052" w:rsidRPr="00766052" w14:paraId="0C7CFCC4"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87D222"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61954C8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5,01-10</w:t>
            </w:r>
          </w:p>
        </w:tc>
        <w:tc>
          <w:tcPr>
            <w:tcW w:w="2552" w:type="dxa"/>
            <w:tcBorders>
              <w:left w:val="single" w:sz="6" w:space="0" w:color="000000"/>
              <w:right w:val="single" w:sz="6" w:space="0" w:color="000000"/>
            </w:tcBorders>
            <w:shd w:val="clear" w:color="auto" w:fill="FFFFFF"/>
            <w:hideMark/>
          </w:tcPr>
          <w:p w14:paraId="37A5994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0,407 (0,35)</w:t>
            </w:r>
          </w:p>
        </w:tc>
        <w:tc>
          <w:tcPr>
            <w:tcW w:w="2976" w:type="dxa"/>
            <w:tcBorders>
              <w:left w:val="single" w:sz="6" w:space="0" w:color="000000"/>
              <w:right w:val="single" w:sz="6" w:space="0" w:color="000000"/>
            </w:tcBorders>
            <w:shd w:val="clear" w:color="auto" w:fill="FFFFFF"/>
            <w:hideMark/>
          </w:tcPr>
          <w:p w14:paraId="66F6288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0,093 (0,08)</w:t>
            </w:r>
          </w:p>
        </w:tc>
      </w:tr>
      <w:tr w:rsidR="00766052" w:rsidRPr="00766052" w14:paraId="52D3A72B"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1F99025"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bottom w:val="single" w:sz="6" w:space="0" w:color="000000"/>
              <w:right w:val="single" w:sz="6" w:space="0" w:color="000000"/>
            </w:tcBorders>
            <w:shd w:val="clear" w:color="auto" w:fill="FFFFFF"/>
            <w:hideMark/>
          </w:tcPr>
          <w:p w14:paraId="4E1BA3F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Более 10</w:t>
            </w:r>
          </w:p>
        </w:tc>
        <w:tc>
          <w:tcPr>
            <w:tcW w:w="2552" w:type="dxa"/>
            <w:tcBorders>
              <w:left w:val="single" w:sz="6" w:space="0" w:color="000000"/>
              <w:bottom w:val="single" w:sz="6" w:space="0" w:color="000000"/>
              <w:right w:val="single" w:sz="6" w:space="0" w:color="000000"/>
            </w:tcBorders>
            <w:shd w:val="clear" w:color="auto" w:fill="FFFFFF"/>
            <w:hideMark/>
          </w:tcPr>
          <w:p w14:paraId="156E5AB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0,384 (0,33)</w:t>
            </w:r>
          </w:p>
        </w:tc>
        <w:tc>
          <w:tcPr>
            <w:tcW w:w="2976" w:type="dxa"/>
            <w:tcBorders>
              <w:left w:val="single" w:sz="6" w:space="0" w:color="000000"/>
              <w:bottom w:val="single" w:sz="6" w:space="0" w:color="000000"/>
              <w:right w:val="single" w:sz="6" w:space="0" w:color="000000"/>
            </w:tcBorders>
            <w:shd w:val="clear" w:color="auto" w:fill="FFFFFF"/>
            <w:hideMark/>
          </w:tcPr>
          <w:p w14:paraId="459A7DA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0,08 (0,07)</w:t>
            </w:r>
          </w:p>
        </w:tc>
      </w:tr>
      <w:tr w:rsidR="00766052" w:rsidRPr="00766052" w14:paraId="30A12B69" w14:textId="77777777" w:rsidTr="00C2174D">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CC0F03E"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r w:rsidRPr="00766052">
              <w:rPr>
                <w:rFonts w:ascii="Times New Roman" w:eastAsia="Times New Roman" w:hAnsi="Times New Roman" w:cs="Times New Roman"/>
              </w:rPr>
              <w:t>Лабораторные корпуса</w:t>
            </w:r>
          </w:p>
        </w:tc>
        <w:tc>
          <w:tcPr>
            <w:tcW w:w="1984" w:type="dxa"/>
            <w:tcBorders>
              <w:top w:val="single" w:sz="6" w:space="0" w:color="000000"/>
              <w:left w:val="single" w:sz="6" w:space="0" w:color="000000"/>
              <w:right w:val="single" w:sz="6" w:space="0" w:color="000000"/>
            </w:tcBorders>
            <w:shd w:val="clear" w:color="auto" w:fill="FFFFFF"/>
            <w:hideMark/>
          </w:tcPr>
          <w:p w14:paraId="30CD494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До 5</w:t>
            </w:r>
          </w:p>
        </w:tc>
        <w:tc>
          <w:tcPr>
            <w:tcW w:w="2552" w:type="dxa"/>
            <w:tcBorders>
              <w:top w:val="single" w:sz="6" w:space="0" w:color="000000"/>
              <w:left w:val="single" w:sz="6" w:space="0" w:color="000000"/>
              <w:right w:val="single" w:sz="6" w:space="0" w:color="000000"/>
            </w:tcBorders>
            <w:shd w:val="clear" w:color="auto" w:fill="FFFFFF"/>
            <w:hideMark/>
          </w:tcPr>
          <w:p w14:paraId="4E80D89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0,430 (0,37)</w:t>
            </w:r>
          </w:p>
        </w:tc>
        <w:tc>
          <w:tcPr>
            <w:tcW w:w="2976" w:type="dxa"/>
            <w:tcBorders>
              <w:top w:val="single" w:sz="6" w:space="0" w:color="000000"/>
              <w:left w:val="single" w:sz="6" w:space="0" w:color="000000"/>
              <w:right w:val="single" w:sz="6" w:space="0" w:color="000000"/>
            </w:tcBorders>
            <w:shd w:val="clear" w:color="auto" w:fill="FFFFFF"/>
            <w:hideMark/>
          </w:tcPr>
          <w:p w14:paraId="40023B1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1,163 (1,0)</w:t>
            </w:r>
          </w:p>
        </w:tc>
      </w:tr>
      <w:tr w:rsidR="00766052" w:rsidRPr="00766052" w14:paraId="5FFE50B4"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0B1703"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6E7EACF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5,01-10</w:t>
            </w:r>
          </w:p>
        </w:tc>
        <w:tc>
          <w:tcPr>
            <w:tcW w:w="2552" w:type="dxa"/>
            <w:tcBorders>
              <w:left w:val="single" w:sz="6" w:space="0" w:color="000000"/>
              <w:right w:val="single" w:sz="6" w:space="0" w:color="000000"/>
            </w:tcBorders>
            <w:shd w:val="clear" w:color="auto" w:fill="FFFFFF"/>
            <w:hideMark/>
          </w:tcPr>
          <w:p w14:paraId="0CBDBE7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0,407 (0,35)</w:t>
            </w:r>
          </w:p>
        </w:tc>
        <w:tc>
          <w:tcPr>
            <w:tcW w:w="2976" w:type="dxa"/>
            <w:tcBorders>
              <w:left w:val="single" w:sz="6" w:space="0" w:color="000000"/>
              <w:right w:val="single" w:sz="6" w:space="0" w:color="000000"/>
            </w:tcBorders>
            <w:shd w:val="clear" w:color="auto" w:fill="FFFFFF"/>
            <w:hideMark/>
          </w:tcPr>
          <w:p w14:paraId="6640D37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1,105 (0,95)</w:t>
            </w:r>
          </w:p>
        </w:tc>
      </w:tr>
      <w:tr w:rsidR="00766052" w:rsidRPr="00766052" w14:paraId="588615B7"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6AF19E"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bottom w:val="single" w:sz="6" w:space="0" w:color="000000"/>
              <w:right w:val="single" w:sz="6" w:space="0" w:color="000000"/>
            </w:tcBorders>
            <w:shd w:val="clear" w:color="auto" w:fill="FFFFFF"/>
            <w:hideMark/>
          </w:tcPr>
          <w:p w14:paraId="33C4074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Более 10</w:t>
            </w:r>
          </w:p>
        </w:tc>
        <w:tc>
          <w:tcPr>
            <w:tcW w:w="2552" w:type="dxa"/>
            <w:tcBorders>
              <w:left w:val="single" w:sz="6" w:space="0" w:color="000000"/>
              <w:bottom w:val="single" w:sz="6" w:space="0" w:color="000000"/>
              <w:right w:val="single" w:sz="6" w:space="0" w:color="000000"/>
            </w:tcBorders>
            <w:shd w:val="clear" w:color="auto" w:fill="FFFFFF"/>
            <w:hideMark/>
          </w:tcPr>
          <w:p w14:paraId="0257F03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0,384 (0,33)</w:t>
            </w:r>
          </w:p>
        </w:tc>
        <w:tc>
          <w:tcPr>
            <w:tcW w:w="2976" w:type="dxa"/>
            <w:tcBorders>
              <w:left w:val="single" w:sz="6" w:space="0" w:color="000000"/>
              <w:bottom w:val="single" w:sz="6" w:space="0" w:color="000000"/>
              <w:right w:val="single" w:sz="6" w:space="0" w:color="000000"/>
            </w:tcBorders>
            <w:shd w:val="clear" w:color="auto" w:fill="FFFFFF"/>
            <w:hideMark/>
          </w:tcPr>
          <w:p w14:paraId="02A6EAB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1,047 (0,90)</w:t>
            </w:r>
          </w:p>
        </w:tc>
      </w:tr>
      <w:tr w:rsidR="00766052" w:rsidRPr="00766052" w14:paraId="6CB6958B" w14:textId="77777777" w:rsidTr="00C2174D">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AFBEBAA"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r w:rsidRPr="00766052">
              <w:rPr>
                <w:rFonts w:ascii="Times New Roman" w:eastAsia="Times New Roman" w:hAnsi="Times New Roman" w:cs="Times New Roman"/>
              </w:rPr>
              <w:t>Высшие учебные заведения, техникумы, колледжи</w:t>
            </w:r>
          </w:p>
        </w:tc>
        <w:tc>
          <w:tcPr>
            <w:tcW w:w="1984" w:type="dxa"/>
            <w:tcBorders>
              <w:top w:val="single" w:sz="6" w:space="0" w:color="000000"/>
              <w:left w:val="single" w:sz="6" w:space="0" w:color="000000"/>
              <w:right w:val="single" w:sz="6" w:space="0" w:color="000000"/>
            </w:tcBorders>
            <w:shd w:val="clear" w:color="auto" w:fill="FFFFFF"/>
            <w:hideMark/>
          </w:tcPr>
          <w:p w14:paraId="1D8C90F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До 10</w:t>
            </w:r>
          </w:p>
        </w:tc>
        <w:tc>
          <w:tcPr>
            <w:tcW w:w="2552" w:type="dxa"/>
            <w:tcBorders>
              <w:top w:val="single" w:sz="6" w:space="0" w:color="000000"/>
              <w:left w:val="single" w:sz="6" w:space="0" w:color="000000"/>
              <w:right w:val="single" w:sz="6" w:space="0" w:color="000000"/>
            </w:tcBorders>
            <w:shd w:val="clear" w:color="auto" w:fill="FFFFFF"/>
            <w:hideMark/>
          </w:tcPr>
          <w:p w14:paraId="34A1C35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0,407 (0,35)</w:t>
            </w:r>
          </w:p>
        </w:tc>
        <w:tc>
          <w:tcPr>
            <w:tcW w:w="2976" w:type="dxa"/>
            <w:tcBorders>
              <w:top w:val="single" w:sz="6" w:space="0" w:color="000000"/>
              <w:left w:val="single" w:sz="6" w:space="0" w:color="000000"/>
              <w:right w:val="single" w:sz="6" w:space="0" w:color="000000"/>
            </w:tcBorders>
            <w:shd w:val="clear" w:color="auto" w:fill="FFFFFF"/>
            <w:hideMark/>
          </w:tcPr>
          <w:p w14:paraId="3CCF031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p>
        </w:tc>
      </w:tr>
      <w:tr w:rsidR="00766052" w:rsidRPr="00766052" w14:paraId="2412C3D4"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93EFEE"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4D684FC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10,01-15</w:t>
            </w:r>
          </w:p>
        </w:tc>
        <w:tc>
          <w:tcPr>
            <w:tcW w:w="2552" w:type="dxa"/>
            <w:tcBorders>
              <w:left w:val="single" w:sz="6" w:space="0" w:color="000000"/>
              <w:right w:val="single" w:sz="6" w:space="0" w:color="000000"/>
            </w:tcBorders>
            <w:shd w:val="clear" w:color="auto" w:fill="FFFFFF"/>
            <w:hideMark/>
          </w:tcPr>
          <w:p w14:paraId="35CA839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0,384 (0,33)</w:t>
            </w:r>
          </w:p>
        </w:tc>
        <w:tc>
          <w:tcPr>
            <w:tcW w:w="2976" w:type="dxa"/>
            <w:tcBorders>
              <w:left w:val="single" w:sz="6" w:space="0" w:color="000000"/>
              <w:right w:val="single" w:sz="6" w:space="0" w:color="000000"/>
            </w:tcBorders>
            <w:shd w:val="clear" w:color="auto" w:fill="FFFFFF"/>
            <w:hideMark/>
          </w:tcPr>
          <w:p w14:paraId="3526944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0,116 (0,10)</w:t>
            </w:r>
          </w:p>
        </w:tc>
      </w:tr>
      <w:tr w:rsidR="00766052" w:rsidRPr="00766052" w14:paraId="2B5AB3DA"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EF6EA8"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427530A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15,01-20</w:t>
            </w:r>
          </w:p>
        </w:tc>
        <w:tc>
          <w:tcPr>
            <w:tcW w:w="2552" w:type="dxa"/>
            <w:tcBorders>
              <w:left w:val="single" w:sz="6" w:space="0" w:color="000000"/>
              <w:right w:val="single" w:sz="6" w:space="0" w:color="000000"/>
            </w:tcBorders>
            <w:shd w:val="clear" w:color="auto" w:fill="FFFFFF"/>
            <w:hideMark/>
          </w:tcPr>
          <w:p w14:paraId="24D80F7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0,349 (0,30)</w:t>
            </w:r>
          </w:p>
        </w:tc>
        <w:tc>
          <w:tcPr>
            <w:tcW w:w="2976" w:type="dxa"/>
            <w:tcBorders>
              <w:left w:val="single" w:sz="6" w:space="0" w:color="000000"/>
              <w:right w:val="single" w:sz="6" w:space="0" w:color="000000"/>
            </w:tcBorders>
            <w:shd w:val="clear" w:color="auto" w:fill="FFFFFF"/>
            <w:hideMark/>
          </w:tcPr>
          <w:p w14:paraId="0FD64D2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0,093 (0,08)</w:t>
            </w:r>
          </w:p>
        </w:tc>
      </w:tr>
      <w:tr w:rsidR="00766052" w:rsidRPr="00766052" w14:paraId="326094D1"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B26E23"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bottom w:val="single" w:sz="6" w:space="0" w:color="000000"/>
              <w:right w:val="single" w:sz="6" w:space="0" w:color="000000"/>
            </w:tcBorders>
            <w:shd w:val="clear" w:color="auto" w:fill="FFFFFF"/>
            <w:hideMark/>
          </w:tcPr>
          <w:p w14:paraId="45381A8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Более 20</w:t>
            </w:r>
          </w:p>
        </w:tc>
        <w:tc>
          <w:tcPr>
            <w:tcW w:w="2552" w:type="dxa"/>
            <w:tcBorders>
              <w:left w:val="single" w:sz="6" w:space="0" w:color="000000"/>
              <w:bottom w:val="single" w:sz="6" w:space="0" w:color="000000"/>
              <w:right w:val="single" w:sz="6" w:space="0" w:color="000000"/>
            </w:tcBorders>
            <w:shd w:val="clear" w:color="auto" w:fill="FFFFFF"/>
            <w:hideMark/>
          </w:tcPr>
          <w:p w14:paraId="145F1A9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0,279 (0,24)</w:t>
            </w:r>
          </w:p>
        </w:tc>
        <w:tc>
          <w:tcPr>
            <w:tcW w:w="2976" w:type="dxa"/>
            <w:tcBorders>
              <w:left w:val="single" w:sz="6" w:space="0" w:color="000000"/>
              <w:bottom w:val="single" w:sz="6" w:space="0" w:color="000000"/>
              <w:right w:val="single" w:sz="6" w:space="0" w:color="000000"/>
            </w:tcBorders>
            <w:shd w:val="clear" w:color="auto" w:fill="FFFFFF"/>
            <w:hideMark/>
          </w:tcPr>
          <w:p w14:paraId="1F8AFEE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0,093 (0,08)</w:t>
            </w:r>
          </w:p>
        </w:tc>
      </w:tr>
      <w:tr w:rsidR="00766052" w:rsidRPr="00766052" w14:paraId="3E015B62" w14:textId="77777777" w:rsidTr="00C2174D">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3E39EDAB"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r w:rsidRPr="00766052">
              <w:rPr>
                <w:rFonts w:ascii="Times New Roman" w:eastAsia="Times New Roman" w:hAnsi="Times New Roman" w:cs="Times New Roman"/>
              </w:rPr>
              <w:t>Поликлиники, амбулатории, диспансеры</w:t>
            </w:r>
          </w:p>
        </w:tc>
        <w:tc>
          <w:tcPr>
            <w:tcW w:w="1984" w:type="dxa"/>
            <w:tcBorders>
              <w:top w:val="single" w:sz="6" w:space="0" w:color="000000"/>
              <w:left w:val="single" w:sz="6" w:space="0" w:color="000000"/>
              <w:right w:val="single" w:sz="6" w:space="0" w:color="000000"/>
            </w:tcBorders>
            <w:shd w:val="clear" w:color="auto" w:fill="FFFFFF"/>
            <w:hideMark/>
          </w:tcPr>
          <w:p w14:paraId="4F5F877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До 5</w:t>
            </w:r>
          </w:p>
        </w:tc>
        <w:tc>
          <w:tcPr>
            <w:tcW w:w="2552" w:type="dxa"/>
            <w:tcBorders>
              <w:top w:val="single" w:sz="6" w:space="0" w:color="000000"/>
              <w:left w:val="single" w:sz="6" w:space="0" w:color="000000"/>
              <w:right w:val="single" w:sz="6" w:space="0" w:color="000000"/>
            </w:tcBorders>
            <w:shd w:val="clear" w:color="auto" w:fill="FFFFFF"/>
            <w:hideMark/>
          </w:tcPr>
          <w:p w14:paraId="1EDDECD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0,465 (0,40)</w:t>
            </w:r>
          </w:p>
        </w:tc>
        <w:tc>
          <w:tcPr>
            <w:tcW w:w="2976" w:type="dxa"/>
            <w:tcBorders>
              <w:top w:val="single" w:sz="6" w:space="0" w:color="000000"/>
              <w:left w:val="single" w:sz="6" w:space="0" w:color="000000"/>
              <w:right w:val="single" w:sz="6" w:space="0" w:color="000000"/>
            </w:tcBorders>
            <w:shd w:val="clear" w:color="auto" w:fill="FFFFFF"/>
            <w:hideMark/>
          </w:tcPr>
          <w:p w14:paraId="42D344C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p>
        </w:tc>
      </w:tr>
      <w:tr w:rsidR="00766052" w:rsidRPr="00766052" w14:paraId="4F266A11"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1B8C14"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1CD9AE1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5,01-10</w:t>
            </w:r>
          </w:p>
        </w:tc>
        <w:tc>
          <w:tcPr>
            <w:tcW w:w="2552" w:type="dxa"/>
            <w:tcBorders>
              <w:left w:val="single" w:sz="6" w:space="0" w:color="000000"/>
              <w:right w:val="single" w:sz="6" w:space="0" w:color="000000"/>
            </w:tcBorders>
            <w:shd w:val="clear" w:color="auto" w:fill="FFFFFF"/>
            <w:hideMark/>
          </w:tcPr>
          <w:p w14:paraId="65F76AA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0,419 (0,36)</w:t>
            </w:r>
          </w:p>
        </w:tc>
        <w:tc>
          <w:tcPr>
            <w:tcW w:w="2976" w:type="dxa"/>
            <w:tcBorders>
              <w:left w:val="single" w:sz="6" w:space="0" w:color="000000"/>
              <w:right w:val="single" w:sz="6" w:space="0" w:color="000000"/>
            </w:tcBorders>
            <w:shd w:val="clear" w:color="auto" w:fill="FFFFFF"/>
            <w:hideMark/>
          </w:tcPr>
          <w:p w14:paraId="5FC2CC5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0,291 (0,25)</w:t>
            </w:r>
          </w:p>
        </w:tc>
      </w:tr>
      <w:tr w:rsidR="00766052" w:rsidRPr="00766052" w14:paraId="0D0B116A"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BFF20F"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51B5E1C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10,01-15</w:t>
            </w:r>
          </w:p>
        </w:tc>
        <w:tc>
          <w:tcPr>
            <w:tcW w:w="2552" w:type="dxa"/>
            <w:tcBorders>
              <w:left w:val="single" w:sz="6" w:space="0" w:color="000000"/>
              <w:right w:val="single" w:sz="6" w:space="0" w:color="000000"/>
            </w:tcBorders>
            <w:shd w:val="clear" w:color="auto" w:fill="FFFFFF"/>
            <w:hideMark/>
          </w:tcPr>
          <w:p w14:paraId="49A4195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0,372 (0,32)</w:t>
            </w:r>
          </w:p>
        </w:tc>
        <w:tc>
          <w:tcPr>
            <w:tcW w:w="2976" w:type="dxa"/>
            <w:tcBorders>
              <w:left w:val="single" w:sz="6" w:space="0" w:color="000000"/>
              <w:right w:val="single" w:sz="6" w:space="0" w:color="000000"/>
            </w:tcBorders>
            <w:shd w:val="clear" w:color="auto" w:fill="FFFFFF"/>
            <w:hideMark/>
          </w:tcPr>
          <w:p w14:paraId="376DDED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0,267 (0,23)</w:t>
            </w:r>
          </w:p>
        </w:tc>
      </w:tr>
      <w:tr w:rsidR="00766052" w:rsidRPr="00766052" w14:paraId="63147039"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A7B62B"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bottom w:val="single" w:sz="6" w:space="0" w:color="000000"/>
              <w:right w:val="single" w:sz="6" w:space="0" w:color="000000"/>
            </w:tcBorders>
            <w:shd w:val="clear" w:color="auto" w:fill="FFFFFF"/>
            <w:hideMark/>
          </w:tcPr>
          <w:p w14:paraId="4904855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Более 15</w:t>
            </w:r>
          </w:p>
        </w:tc>
        <w:tc>
          <w:tcPr>
            <w:tcW w:w="2552" w:type="dxa"/>
            <w:tcBorders>
              <w:left w:val="single" w:sz="6" w:space="0" w:color="000000"/>
              <w:bottom w:val="single" w:sz="6" w:space="0" w:color="000000"/>
              <w:right w:val="single" w:sz="6" w:space="0" w:color="000000"/>
            </w:tcBorders>
            <w:shd w:val="clear" w:color="auto" w:fill="FFFFFF"/>
            <w:hideMark/>
          </w:tcPr>
          <w:p w14:paraId="4D7BF58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0,349 (0,30)</w:t>
            </w:r>
          </w:p>
        </w:tc>
        <w:tc>
          <w:tcPr>
            <w:tcW w:w="2976" w:type="dxa"/>
            <w:tcBorders>
              <w:left w:val="single" w:sz="6" w:space="0" w:color="000000"/>
              <w:bottom w:val="single" w:sz="6" w:space="0" w:color="000000"/>
              <w:right w:val="single" w:sz="6" w:space="0" w:color="000000"/>
            </w:tcBorders>
            <w:shd w:val="clear" w:color="auto" w:fill="FFFFFF"/>
            <w:hideMark/>
          </w:tcPr>
          <w:p w14:paraId="278637B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0,256 (0,22)</w:t>
            </w:r>
          </w:p>
        </w:tc>
      </w:tr>
      <w:tr w:rsidR="00766052" w:rsidRPr="00766052" w14:paraId="38E0415A" w14:textId="77777777" w:rsidTr="00C2174D">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2222781"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r w:rsidRPr="00766052">
              <w:rPr>
                <w:rFonts w:ascii="Times New Roman" w:eastAsia="Times New Roman" w:hAnsi="Times New Roman" w:cs="Times New Roman"/>
              </w:rPr>
              <w:t>Больницы</w:t>
            </w:r>
          </w:p>
        </w:tc>
        <w:tc>
          <w:tcPr>
            <w:tcW w:w="1984" w:type="dxa"/>
            <w:tcBorders>
              <w:top w:val="single" w:sz="6" w:space="0" w:color="000000"/>
              <w:left w:val="single" w:sz="6" w:space="0" w:color="000000"/>
              <w:right w:val="single" w:sz="6" w:space="0" w:color="000000"/>
            </w:tcBorders>
            <w:shd w:val="clear" w:color="auto" w:fill="FFFFFF"/>
            <w:hideMark/>
          </w:tcPr>
          <w:p w14:paraId="13524FD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До 5</w:t>
            </w:r>
          </w:p>
        </w:tc>
        <w:tc>
          <w:tcPr>
            <w:tcW w:w="2552" w:type="dxa"/>
            <w:tcBorders>
              <w:top w:val="single" w:sz="6" w:space="0" w:color="000000"/>
              <w:left w:val="single" w:sz="6" w:space="0" w:color="000000"/>
              <w:right w:val="single" w:sz="6" w:space="0" w:color="000000"/>
            </w:tcBorders>
            <w:shd w:val="clear" w:color="auto" w:fill="FFFFFF"/>
            <w:hideMark/>
          </w:tcPr>
          <w:p w14:paraId="57CCB12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0,465 (0,40)</w:t>
            </w:r>
          </w:p>
        </w:tc>
        <w:tc>
          <w:tcPr>
            <w:tcW w:w="2976" w:type="dxa"/>
            <w:tcBorders>
              <w:top w:val="single" w:sz="6" w:space="0" w:color="000000"/>
              <w:left w:val="single" w:sz="6" w:space="0" w:color="000000"/>
              <w:right w:val="single" w:sz="6" w:space="0" w:color="000000"/>
            </w:tcBorders>
            <w:shd w:val="clear" w:color="auto" w:fill="FFFFFF"/>
            <w:hideMark/>
          </w:tcPr>
          <w:p w14:paraId="62B445A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0,337 (0,29)</w:t>
            </w:r>
          </w:p>
        </w:tc>
      </w:tr>
      <w:tr w:rsidR="00766052" w:rsidRPr="00766052" w14:paraId="7C329150"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37E9F2"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1216B10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5,01-10</w:t>
            </w:r>
          </w:p>
        </w:tc>
        <w:tc>
          <w:tcPr>
            <w:tcW w:w="2552" w:type="dxa"/>
            <w:tcBorders>
              <w:left w:val="single" w:sz="6" w:space="0" w:color="000000"/>
              <w:right w:val="single" w:sz="6" w:space="0" w:color="000000"/>
            </w:tcBorders>
            <w:shd w:val="clear" w:color="auto" w:fill="FFFFFF"/>
            <w:hideMark/>
          </w:tcPr>
          <w:p w14:paraId="0B90F67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0,419 (0,36)</w:t>
            </w:r>
          </w:p>
        </w:tc>
        <w:tc>
          <w:tcPr>
            <w:tcW w:w="2976" w:type="dxa"/>
            <w:tcBorders>
              <w:left w:val="single" w:sz="6" w:space="0" w:color="000000"/>
              <w:right w:val="single" w:sz="6" w:space="0" w:color="000000"/>
            </w:tcBorders>
            <w:shd w:val="clear" w:color="auto" w:fill="FFFFFF"/>
            <w:hideMark/>
          </w:tcPr>
          <w:p w14:paraId="534AEB5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0,326 (0,28)</w:t>
            </w:r>
          </w:p>
        </w:tc>
      </w:tr>
      <w:tr w:rsidR="00766052" w:rsidRPr="00766052" w14:paraId="0F5EFA34"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FD92D0"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2CF60D0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10,01-15</w:t>
            </w:r>
          </w:p>
        </w:tc>
        <w:tc>
          <w:tcPr>
            <w:tcW w:w="2552" w:type="dxa"/>
            <w:tcBorders>
              <w:left w:val="single" w:sz="6" w:space="0" w:color="000000"/>
              <w:right w:val="single" w:sz="6" w:space="0" w:color="000000"/>
            </w:tcBorders>
            <w:shd w:val="clear" w:color="auto" w:fill="FFFFFF"/>
            <w:hideMark/>
          </w:tcPr>
          <w:p w14:paraId="765DB83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0,372 (0,32)</w:t>
            </w:r>
          </w:p>
        </w:tc>
        <w:tc>
          <w:tcPr>
            <w:tcW w:w="2976" w:type="dxa"/>
            <w:tcBorders>
              <w:left w:val="single" w:sz="6" w:space="0" w:color="000000"/>
              <w:right w:val="single" w:sz="6" w:space="0" w:color="000000"/>
            </w:tcBorders>
            <w:shd w:val="clear" w:color="auto" w:fill="FFFFFF"/>
            <w:hideMark/>
          </w:tcPr>
          <w:p w14:paraId="0471733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0,302 (0,26)</w:t>
            </w:r>
          </w:p>
        </w:tc>
      </w:tr>
      <w:tr w:rsidR="00766052" w:rsidRPr="00766052" w14:paraId="6261E593"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B146DA"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bottom w:val="single" w:sz="6" w:space="0" w:color="000000"/>
              <w:right w:val="single" w:sz="6" w:space="0" w:color="000000"/>
            </w:tcBorders>
            <w:shd w:val="clear" w:color="auto" w:fill="FFFFFF"/>
            <w:hideMark/>
          </w:tcPr>
          <w:p w14:paraId="30F7E83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Более 15</w:t>
            </w:r>
          </w:p>
        </w:tc>
        <w:tc>
          <w:tcPr>
            <w:tcW w:w="2552" w:type="dxa"/>
            <w:tcBorders>
              <w:left w:val="single" w:sz="6" w:space="0" w:color="000000"/>
              <w:bottom w:val="single" w:sz="6" w:space="0" w:color="000000"/>
              <w:right w:val="single" w:sz="6" w:space="0" w:color="000000"/>
            </w:tcBorders>
            <w:shd w:val="clear" w:color="auto" w:fill="FFFFFF"/>
            <w:hideMark/>
          </w:tcPr>
          <w:p w14:paraId="3195849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0,349 (0,30)</w:t>
            </w:r>
          </w:p>
        </w:tc>
        <w:tc>
          <w:tcPr>
            <w:tcW w:w="2976" w:type="dxa"/>
            <w:tcBorders>
              <w:left w:val="single" w:sz="6" w:space="0" w:color="000000"/>
              <w:bottom w:val="single" w:sz="6" w:space="0" w:color="000000"/>
              <w:right w:val="single" w:sz="6" w:space="0" w:color="000000"/>
            </w:tcBorders>
            <w:shd w:val="clear" w:color="auto" w:fill="FFFFFF"/>
            <w:hideMark/>
          </w:tcPr>
          <w:p w14:paraId="500B73A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0,291 (0,26)</w:t>
            </w:r>
          </w:p>
        </w:tc>
      </w:tr>
      <w:tr w:rsidR="00766052" w:rsidRPr="00766052" w14:paraId="4FE9F232" w14:textId="77777777" w:rsidTr="00C2174D">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B132E9"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r w:rsidRPr="00766052">
              <w:rPr>
                <w:rFonts w:ascii="Times New Roman" w:eastAsia="Times New Roman" w:hAnsi="Times New Roman" w:cs="Times New Roman"/>
              </w:rPr>
              <w:t>Бани</w:t>
            </w:r>
          </w:p>
        </w:tc>
        <w:tc>
          <w:tcPr>
            <w:tcW w:w="1984" w:type="dxa"/>
            <w:tcBorders>
              <w:top w:val="single" w:sz="6" w:space="0" w:color="000000"/>
              <w:left w:val="single" w:sz="6" w:space="0" w:color="000000"/>
              <w:right w:val="single" w:sz="6" w:space="0" w:color="000000"/>
            </w:tcBorders>
            <w:shd w:val="clear" w:color="auto" w:fill="FFFFFF"/>
            <w:hideMark/>
          </w:tcPr>
          <w:p w14:paraId="08FAEDD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До 5</w:t>
            </w:r>
          </w:p>
        </w:tc>
        <w:tc>
          <w:tcPr>
            <w:tcW w:w="2552" w:type="dxa"/>
            <w:tcBorders>
              <w:top w:val="single" w:sz="6" w:space="0" w:color="000000"/>
              <w:left w:val="single" w:sz="6" w:space="0" w:color="000000"/>
              <w:right w:val="single" w:sz="6" w:space="0" w:color="000000"/>
            </w:tcBorders>
            <w:shd w:val="clear" w:color="auto" w:fill="FFFFFF"/>
            <w:hideMark/>
          </w:tcPr>
          <w:p w14:paraId="1D81FDE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0,326 (0,28)</w:t>
            </w:r>
          </w:p>
        </w:tc>
        <w:tc>
          <w:tcPr>
            <w:tcW w:w="2976" w:type="dxa"/>
            <w:tcBorders>
              <w:top w:val="single" w:sz="6" w:space="0" w:color="000000"/>
              <w:left w:val="single" w:sz="6" w:space="0" w:color="000000"/>
              <w:right w:val="single" w:sz="6" w:space="0" w:color="000000"/>
            </w:tcBorders>
            <w:shd w:val="clear" w:color="auto" w:fill="FFFFFF"/>
            <w:hideMark/>
          </w:tcPr>
          <w:p w14:paraId="1EF59F3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1,163 (1,0)</w:t>
            </w:r>
          </w:p>
        </w:tc>
      </w:tr>
      <w:tr w:rsidR="00766052" w:rsidRPr="00766052" w14:paraId="5EEB4C3A"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FD539C"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7D7D73A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5,01-10</w:t>
            </w:r>
          </w:p>
        </w:tc>
        <w:tc>
          <w:tcPr>
            <w:tcW w:w="2552" w:type="dxa"/>
            <w:tcBorders>
              <w:left w:val="single" w:sz="6" w:space="0" w:color="000000"/>
              <w:right w:val="single" w:sz="6" w:space="0" w:color="000000"/>
            </w:tcBorders>
            <w:shd w:val="clear" w:color="auto" w:fill="FFFFFF"/>
            <w:hideMark/>
          </w:tcPr>
          <w:p w14:paraId="50CA50F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0,291 (0,25)</w:t>
            </w:r>
          </w:p>
        </w:tc>
        <w:tc>
          <w:tcPr>
            <w:tcW w:w="2976" w:type="dxa"/>
            <w:tcBorders>
              <w:left w:val="single" w:sz="6" w:space="0" w:color="000000"/>
              <w:right w:val="single" w:sz="6" w:space="0" w:color="000000"/>
            </w:tcBorders>
            <w:shd w:val="clear" w:color="auto" w:fill="FFFFFF"/>
            <w:hideMark/>
          </w:tcPr>
          <w:p w14:paraId="7C90ED4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1,105 (0,95)</w:t>
            </w:r>
          </w:p>
        </w:tc>
      </w:tr>
      <w:tr w:rsidR="00766052" w:rsidRPr="00766052" w14:paraId="7CC9899F"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D83719"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bottom w:val="single" w:sz="6" w:space="0" w:color="000000"/>
              <w:right w:val="single" w:sz="6" w:space="0" w:color="000000"/>
            </w:tcBorders>
            <w:shd w:val="clear" w:color="auto" w:fill="FFFFFF"/>
            <w:hideMark/>
          </w:tcPr>
          <w:p w14:paraId="18C66E6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Более 10</w:t>
            </w:r>
          </w:p>
        </w:tc>
        <w:tc>
          <w:tcPr>
            <w:tcW w:w="2552" w:type="dxa"/>
            <w:tcBorders>
              <w:left w:val="single" w:sz="6" w:space="0" w:color="000000"/>
              <w:bottom w:val="single" w:sz="6" w:space="0" w:color="000000"/>
              <w:right w:val="single" w:sz="6" w:space="0" w:color="000000"/>
            </w:tcBorders>
            <w:shd w:val="clear" w:color="auto" w:fill="FFFFFF"/>
            <w:hideMark/>
          </w:tcPr>
          <w:p w14:paraId="0F85773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0,267 (0,23)</w:t>
            </w:r>
          </w:p>
        </w:tc>
        <w:tc>
          <w:tcPr>
            <w:tcW w:w="2976" w:type="dxa"/>
            <w:tcBorders>
              <w:left w:val="single" w:sz="6" w:space="0" w:color="000000"/>
              <w:bottom w:val="single" w:sz="6" w:space="0" w:color="000000"/>
              <w:right w:val="single" w:sz="6" w:space="0" w:color="000000"/>
            </w:tcBorders>
            <w:shd w:val="clear" w:color="auto" w:fill="FFFFFF"/>
            <w:hideMark/>
          </w:tcPr>
          <w:p w14:paraId="0E3AB1F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1,047 (0,90)</w:t>
            </w:r>
          </w:p>
        </w:tc>
      </w:tr>
      <w:tr w:rsidR="00766052" w:rsidRPr="00766052" w14:paraId="6993D39D" w14:textId="77777777" w:rsidTr="00C2174D">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AB18A80"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r w:rsidRPr="00766052">
              <w:rPr>
                <w:rFonts w:ascii="Times New Roman" w:eastAsia="Times New Roman" w:hAnsi="Times New Roman" w:cs="Times New Roman"/>
              </w:rPr>
              <w:t>Прачечные</w:t>
            </w:r>
          </w:p>
        </w:tc>
        <w:tc>
          <w:tcPr>
            <w:tcW w:w="1984" w:type="dxa"/>
            <w:tcBorders>
              <w:top w:val="single" w:sz="6" w:space="0" w:color="000000"/>
              <w:left w:val="single" w:sz="6" w:space="0" w:color="000000"/>
              <w:right w:val="single" w:sz="6" w:space="0" w:color="000000"/>
            </w:tcBorders>
            <w:shd w:val="clear" w:color="auto" w:fill="FFFFFF"/>
            <w:hideMark/>
          </w:tcPr>
          <w:p w14:paraId="681B468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До 5</w:t>
            </w:r>
          </w:p>
        </w:tc>
        <w:tc>
          <w:tcPr>
            <w:tcW w:w="2552" w:type="dxa"/>
            <w:tcBorders>
              <w:top w:val="single" w:sz="6" w:space="0" w:color="000000"/>
              <w:left w:val="single" w:sz="6" w:space="0" w:color="000000"/>
              <w:right w:val="single" w:sz="6" w:space="0" w:color="000000"/>
            </w:tcBorders>
            <w:shd w:val="clear" w:color="auto" w:fill="FFFFFF"/>
            <w:hideMark/>
          </w:tcPr>
          <w:p w14:paraId="796CECA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0,442 (0,38)</w:t>
            </w:r>
          </w:p>
        </w:tc>
        <w:tc>
          <w:tcPr>
            <w:tcW w:w="2976" w:type="dxa"/>
            <w:tcBorders>
              <w:top w:val="single" w:sz="6" w:space="0" w:color="000000"/>
              <w:left w:val="single" w:sz="6" w:space="0" w:color="000000"/>
              <w:right w:val="single" w:sz="6" w:space="0" w:color="000000"/>
            </w:tcBorders>
            <w:shd w:val="clear" w:color="auto" w:fill="FFFFFF"/>
            <w:hideMark/>
          </w:tcPr>
          <w:p w14:paraId="62BF8D1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0,930 (0,80)</w:t>
            </w:r>
          </w:p>
        </w:tc>
      </w:tr>
      <w:tr w:rsidR="00766052" w:rsidRPr="00766052" w14:paraId="24F09408"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2A1356"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5434BA4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5,01-10</w:t>
            </w:r>
          </w:p>
        </w:tc>
        <w:tc>
          <w:tcPr>
            <w:tcW w:w="2552" w:type="dxa"/>
            <w:tcBorders>
              <w:left w:val="single" w:sz="6" w:space="0" w:color="000000"/>
              <w:right w:val="single" w:sz="6" w:space="0" w:color="000000"/>
            </w:tcBorders>
            <w:shd w:val="clear" w:color="auto" w:fill="FFFFFF"/>
            <w:hideMark/>
          </w:tcPr>
          <w:p w14:paraId="05DA650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0,384 (0,33)</w:t>
            </w:r>
          </w:p>
        </w:tc>
        <w:tc>
          <w:tcPr>
            <w:tcW w:w="2976" w:type="dxa"/>
            <w:tcBorders>
              <w:left w:val="single" w:sz="6" w:space="0" w:color="000000"/>
              <w:right w:val="single" w:sz="6" w:space="0" w:color="000000"/>
            </w:tcBorders>
            <w:shd w:val="clear" w:color="auto" w:fill="FFFFFF"/>
            <w:hideMark/>
          </w:tcPr>
          <w:p w14:paraId="2662520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0,907 (0,78)</w:t>
            </w:r>
          </w:p>
        </w:tc>
      </w:tr>
      <w:tr w:rsidR="00766052" w:rsidRPr="00766052" w14:paraId="0F4E61CB"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6BBC11"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bottom w:val="single" w:sz="6" w:space="0" w:color="000000"/>
              <w:right w:val="single" w:sz="6" w:space="0" w:color="000000"/>
            </w:tcBorders>
            <w:shd w:val="clear" w:color="auto" w:fill="FFFFFF"/>
            <w:hideMark/>
          </w:tcPr>
          <w:p w14:paraId="0C1AA4C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Более 10</w:t>
            </w:r>
          </w:p>
        </w:tc>
        <w:tc>
          <w:tcPr>
            <w:tcW w:w="2552" w:type="dxa"/>
            <w:tcBorders>
              <w:left w:val="single" w:sz="6" w:space="0" w:color="000000"/>
              <w:bottom w:val="single" w:sz="6" w:space="0" w:color="000000"/>
              <w:right w:val="single" w:sz="6" w:space="0" w:color="000000"/>
            </w:tcBorders>
            <w:shd w:val="clear" w:color="auto" w:fill="FFFFFF"/>
            <w:hideMark/>
          </w:tcPr>
          <w:p w14:paraId="752F4C0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0,361 (0,31)</w:t>
            </w:r>
          </w:p>
        </w:tc>
        <w:tc>
          <w:tcPr>
            <w:tcW w:w="2976" w:type="dxa"/>
            <w:tcBorders>
              <w:left w:val="single" w:sz="6" w:space="0" w:color="000000"/>
              <w:bottom w:val="single" w:sz="6" w:space="0" w:color="000000"/>
              <w:right w:val="single" w:sz="6" w:space="0" w:color="000000"/>
            </w:tcBorders>
            <w:shd w:val="clear" w:color="auto" w:fill="FFFFFF"/>
            <w:hideMark/>
          </w:tcPr>
          <w:p w14:paraId="32840F5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0,872 (0,75)</w:t>
            </w:r>
          </w:p>
        </w:tc>
      </w:tr>
      <w:tr w:rsidR="00766052" w:rsidRPr="00766052" w14:paraId="183136BA" w14:textId="77777777" w:rsidTr="00C2174D">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4D0A57A7"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r w:rsidRPr="00766052">
              <w:rPr>
                <w:rFonts w:ascii="Times New Roman" w:eastAsia="Times New Roman" w:hAnsi="Times New Roman" w:cs="Times New Roman"/>
              </w:rPr>
              <w:t>Гостиницы</w:t>
            </w:r>
          </w:p>
        </w:tc>
        <w:tc>
          <w:tcPr>
            <w:tcW w:w="1984" w:type="dxa"/>
            <w:tcBorders>
              <w:top w:val="single" w:sz="6" w:space="0" w:color="000000"/>
              <w:left w:val="single" w:sz="6" w:space="0" w:color="000000"/>
              <w:right w:val="single" w:sz="6" w:space="0" w:color="000000"/>
            </w:tcBorders>
            <w:shd w:val="clear" w:color="auto" w:fill="FFFFFF"/>
            <w:hideMark/>
          </w:tcPr>
          <w:p w14:paraId="20D1704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До 5</w:t>
            </w:r>
          </w:p>
        </w:tc>
        <w:tc>
          <w:tcPr>
            <w:tcW w:w="2552" w:type="dxa"/>
            <w:tcBorders>
              <w:top w:val="single" w:sz="6" w:space="0" w:color="000000"/>
              <w:left w:val="single" w:sz="6" w:space="0" w:color="000000"/>
              <w:right w:val="single" w:sz="6" w:space="0" w:color="000000"/>
            </w:tcBorders>
            <w:shd w:val="clear" w:color="auto" w:fill="FFFFFF"/>
            <w:hideMark/>
          </w:tcPr>
          <w:p w14:paraId="1DCCCF4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0,500 (0,43)</w:t>
            </w:r>
          </w:p>
        </w:tc>
        <w:tc>
          <w:tcPr>
            <w:tcW w:w="2976" w:type="dxa"/>
            <w:tcBorders>
              <w:top w:val="single" w:sz="6" w:space="0" w:color="000000"/>
              <w:left w:val="single" w:sz="6" w:space="0" w:color="000000"/>
              <w:right w:val="single" w:sz="6" w:space="0" w:color="000000"/>
            </w:tcBorders>
            <w:shd w:val="clear" w:color="auto" w:fill="FFFFFF"/>
            <w:hideMark/>
          </w:tcPr>
          <w:p w14:paraId="5539745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0,377 (0,32)</w:t>
            </w:r>
          </w:p>
        </w:tc>
      </w:tr>
      <w:tr w:rsidR="00766052" w:rsidRPr="00766052" w14:paraId="39C27B82"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0D407B"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1E6F906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5,01-10</w:t>
            </w:r>
          </w:p>
        </w:tc>
        <w:tc>
          <w:tcPr>
            <w:tcW w:w="2552" w:type="dxa"/>
            <w:tcBorders>
              <w:left w:val="single" w:sz="6" w:space="0" w:color="000000"/>
              <w:right w:val="single" w:sz="6" w:space="0" w:color="000000"/>
            </w:tcBorders>
            <w:shd w:val="clear" w:color="auto" w:fill="FFFFFF"/>
            <w:hideMark/>
          </w:tcPr>
          <w:p w14:paraId="390320C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0,442 (0,38)</w:t>
            </w:r>
          </w:p>
        </w:tc>
        <w:tc>
          <w:tcPr>
            <w:tcW w:w="2976" w:type="dxa"/>
            <w:tcBorders>
              <w:left w:val="single" w:sz="6" w:space="0" w:color="000000"/>
              <w:right w:val="single" w:sz="6" w:space="0" w:color="000000"/>
            </w:tcBorders>
            <w:shd w:val="clear" w:color="auto" w:fill="FFFFFF"/>
            <w:hideMark/>
          </w:tcPr>
          <w:p w14:paraId="480D1A9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0,335 (0,29)</w:t>
            </w:r>
          </w:p>
        </w:tc>
      </w:tr>
      <w:tr w:rsidR="00766052" w:rsidRPr="00766052" w14:paraId="4A5A3B4E"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0903D6"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75E5323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10,01-15</w:t>
            </w:r>
          </w:p>
        </w:tc>
        <w:tc>
          <w:tcPr>
            <w:tcW w:w="2552" w:type="dxa"/>
            <w:tcBorders>
              <w:left w:val="single" w:sz="6" w:space="0" w:color="000000"/>
              <w:right w:val="single" w:sz="6" w:space="0" w:color="000000"/>
            </w:tcBorders>
            <w:shd w:val="clear" w:color="auto" w:fill="FFFFFF"/>
            <w:hideMark/>
          </w:tcPr>
          <w:p w14:paraId="74C50D9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0,407 (0,45)</w:t>
            </w:r>
          </w:p>
        </w:tc>
        <w:tc>
          <w:tcPr>
            <w:tcW w:w="2976" w:type="dxa"/>
            <w:tcBorders>
              <w:left w:val="single" w:sz="6" w:space="0" w:color="000000"/>
              <w:right w:val="single" w:sz="6" w:space="0" w:color="000000"/>
            </w:tcBorders>
            <w:shd w:val="clear" w:color="auto" w:fill="FFFFFF"/>
            <w:hideMark/>
          </w:tcPr>
          <w:p w14:paraId="46A8874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0,293 (0,25)</w:t>
            </w:r>
          </w:p>
        </w:tc>
      </w:tr>
      <w:tr w:rsidR="00766052" w:rsidRPr="00766052" w14:paraId="56D42BFB"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A205FE"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bottom w:val="single" w:sz="6" w:space="0" w:color="000000"/>
              <w:right w:val="single" w:sz="6" w:space="0" w:color="000000"/>
            </w:tcBorders>
            <w:shd w:val="clear" w:color="auto" w:fill="FFFFFF"/>
            <w:hideMark/>
          </w:tcPr>
          <w:p w14:paraId="1CCC8EE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Более 15</w:t>
            </w:r>
          </w:p>
        </w:tc>
        <w:tc>
          <w:tcPr>
            <w:tcW w:w="2552" w:type="dxa"/>
            <w:tcBorders>
              <w:left w:val="single" w:sz="6" w:space="0" w:color="000000"/>
              <w:bottom w:val="single" w:sz="6" w:space="0" w:color="000000"/>
              <w:right w:val="single" w:sz="6" w:space="0" w:color="000000"/>
            </w:tcBorders>
            <w:shd w:val="clear" w:color="auto" w:fill="FFFFFF"/>
            <w:hideMark/>
          </w:tcPr>
          <w:p w14:paraId="6E93258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0,372 (0,32)</w:t>
            </w:r>
          </w:p>
        </w:tc>
        <w:tc>
          <w:tcPr>
            <w:tcW w:w="2976" w:type="dxa"/>
            <w:tcBorders>
              <w:left w:val="single" w:sz="6" w:space="0" w:color="000000"/>
              <w:bottom w:val="single" w:sz="6" w:space="0" w:color="000000"/>
              <w:right w:val="single" w:sz="6" w:space="0" w:color="000000"/>
            </w:tcBorders>
            <w:shd w:val="clear" w:color="auto" w:fill="FFFFFF"/>
            <w:hideMark/>
          </w:tcPr>
          <w:p w14:paraId="1E12EB2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0,754 (0,65)</w:t>
            </w:r>
          </w:p>
        </w:tc>
      </w:tr>
      <w:tr w:rsidR="00766052" w:rsidRPr="00766052" w14:paraId="5D574240" w14:textId="77777777" w:rsidTr="00C2174D">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4A81CD8"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r w:rsidRPr="00766052">
              <w:rPr>
                <w:rFonts w:ascii="Times New Roman" w:eastAsia="Times New Roman" w:hAnsi="Times New Roman" w:cs="Times New Roman"/>
              </w:rPr>
              <w:t xml:space="preserve">Предприятия </w:t>
            </w:r>
            <w:r w:rsidRPr="00766052">
              <w:rPr>
                <w:rFonts w:ascii="Times New Roman" w:eastAsia="Times New Roman" w:hAnsi="Times New Roman" w:cs="Times New Roman"/>
              </w:rPr>
              <w:lastRenderedPageBreak/>
              <w:t>общественного питания, фабрики-кухни, рестораны, кафе</w:t>
            </w:r>
          </w:p>
        </w:tc>
        <w:tc>
          <w:tcPr>
            <w:tcW w:w="1984" w:type="dxa"/>
            <w:tcBorders>
              <w:top w:val="single" w:sz="6" w:space="0" w:color="000000"/>
              <w:left w:val="single" w:sz="6" w:space="0" w:color="000000"/>
              <w:right w:val="single" w:sz="6" w:space="0" w:color="000000"/>
            </w:tcBorders>
            <w:shd w:val="clear" w:color="auto" w:fill="FFFFFF"/>
            <w:hideMark/>
          </w:tcPr>
          <w:p w14:paraId="60674A1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lastRenderedPageBreak/>
              <w:t>До 5</w:t>
            </w:r>
          </w:p>
        </w:tc>
        <w:tc>
          <w:tcPr>
            <w:tcW w:w="2552" w:type="dxa"/>
            <w:tcBorders>
              <w:top w:val="single" w:sz="6" w:space="0" w:color="000000"/>
              <w:left w:val="single" w:sz="6" w:space="0" w:color="000000"/>
              <w:right w:val="single" w:sz="6" w:space="0" w:color="000000"/>
            </w:tcBorders>
            <w:shd w:val="clear" w:color="auto" w:fill="FFFFFF"/>
            <w:hideMark/>
          </w:tcPr>
          <w:p w14:paraId="7591E9A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0,407 (0,35)</w:t>
            </w:r>
          </w:p>
        </w:tc>
        <w:tc>
          <w:tcPr>
            <w:tcW w:w="2976" w:type="dxa"/>
            <w:tcBorders>
              <w:top w:val="single" w:sz="6" w:space="0" w:color="000000"/>
              <w:left w:val="single" w:sz="6" w:space="0" w:color="000000"/>
              <w:right w:val="single" w:sz="6" w:space="0" w:color="000000"/>
            </w:tcBorders>
            <w:shd w:val="clear" w:color="auto" w:fill="FFFFFF"/>
            <w:hideMark/>
          </w:tcPr>
          <w:p w14:paraId="79BCDC2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0,814 (0,70)</w:t>
            </w:r>
          </w:p>
        </w:tc>
      </w:tr>
      <w:tr w:rsidR="00766052" w:rsidRPr="00766052" w14:paraId="18BC42ED"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9568FD"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39E9A6A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5,01-10</w:t>
            </w:r>
          </w:p>
        </w:tc>
        <w:tc>
          <w:tcPr>
            <w:tcW w:w="2552" w:type="dxa"/>
            <w:tcBorders>
              <w:left w:val="single" w:sz="6" w:space="0" w:color="000000"/>
              <w:right w:val="single" w:sz="6" w:space="0" w:color="000000"/>
            </w:tcBorders>
            <w:shd w:val="clear" w:color="auto" w:fill="FFFFFF"/>
            <w:hideMark/>
          </w:tcPr>
          <w:p w14:paraId="53AB082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0,384 (0,33)</w:t>
            </w:r>
          </w:p>
        </w:tc>
        <w:tc>
          <w:tcPr>
            <w:tcW w:w="2976" w:type="dxa"/>
            <w:tcBorders>
              <w:left w:val="single" w:sz="6" w:space="0" w:color="000000"/>
              <w:right w:val="single" w:sz="6" w:space="0" w:color="000000"/>
            </w:tcBorders>
            <w:shd w:val="clear" w:color="auto" w:fill="FFFFFF"/>
            <w:hideMark/>
          </w:tcPr>
          <w:p w14:paraId="6364451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0,756 (0,65)</w:t>
            </w:r>
          </w:p>
        </w:tc>
      </w:tr>
      <w:tr w:rsidR="00766052" w:rsidRPr="00766052" w14:paraId="7DFB4370"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604C54"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bottom w:val="single" w:sz="6" w:space="0" w:color="000000"/>
              <w:right w:val="single" w:sz="6" w:space="0" w:color="000000"/>
            </w:tcBorders>
            <w:shd w:val="clear" w:color="auto" w:fill="FFFFFF"/>
            <w:hideMark/>
          </w:tcPr>
          <w:p w14:paraId="4E5CD7E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Более 10</w:t>
            </w:r>
          </w:p>
        </w:tc>
        <w:tc>
          <w:tcPr>
            <w:tcW w:w="2552" w:type="dxa"/>
            <w:tcBorders>
              <w:left w:val="single" w:sz="6" w:space="0" w:color="000000"/>
              <w:bottom w:val="single" w:sz="6" w:space="0" w:color="000000"/>
              <w:right w:val="single" w:sz="6" w:space="0" w:color="000000"/>
            </w:tcBorders>
            <w:shd w:val="clear" w:color="auto" w:fill="FFFFFF"/>
            <w:hideMark/>
          </w:tcPr>
          <w:p w14:paraId="5AD3AB4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0,349 (0,30)</w:t>
            </w:r>
          </w:p>
        </w:tc>
        <w:tc>
          <w:tcPr>
            <w:tcW w:w="2976" w:type="dxa"/>
            <w:tcBorders>
              <w:left w:val="single" w:sz="6" w:space="0" w:color="000000"/>
              <w:bottom w:val="single" w:sz="6" w:space="0" w:color="000000"/>
              <w:right w:val="single" w:sz="6" w:space="0" w:color="000000"/>
            </w:tcBorders>
            <w:shd w:val="clear" w:color="auto" w:fill="FFFFFF"/>
            <w:hideMark/>
          </w:tcPr>
          <w:p w14:paraId="055DE3D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0,698 (0,60)</w:t>
            </w:r>
          </w:p>
        </w:tc>
      </w:tr>
      <w:tr w:rsidR="00766052" w:rsidRPr="00766052" w14:paraId="6EE74760" w14:textId="77777777" w:rsidTr="00C2174D">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B571BB2"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r w:rsidRPr="00766052">
              <w:rPr>
                <w:rFonts w:ascii="Times New Roman" w:eastAsia="Times New Roman" w:hAnsi="Times New Roman" w:cs="Times New Roman"/>
              </w:rPr>
              <w:t>Пожарные депо</w:t>
            </w:r>
          </w:p>
        </w:tc>
        <w:tc>
          <w:tcPr>
            <w:tcW w:w="1984" w:type="dxa"/>
            <w:tcBorders>
              <w:top w:val="single" w:sz="6" w:space="0" w:color="000000"/>
              <w:left w:val="single" w:sz="6" w:space="0" w:color="000000"/>
              <w:right w:val="single" w:sz="6" w:space="0" w:color="000000"/>
            </w:tcBorders>
            <w:shd w:val="clear" w:color="auto" w:fill="FFFFFF"/>
            <w:hideMark/>
          </w:tcPr>
          <w:p w14:paraId="47CE46D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До 2</w:t>
            </w:r>
          </w:p>
        </w:tc>
        <w:tc>
          <w:tcPr>
            <w:tcW w:w="2552" w:type="dxa"/>
            <w:tcBorders>
              <w:top w:val="single" w:sz="6" w:space="0" w:color="000000"/>
              <w:left w:val="single" w:sz="6" w:space="0" w:color="000000"/>
              <w:right w:val="single" w:sz="6" w:space="0" w:color="000000"/>
            </w:tcBorders>
            <w:shd w:val="clear" w:color="auto" w:fill="FFFFFF"/>
            <w:hideMark/>
          </w:tcPr>
          <w:p w14:paraId="4F7FA0E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0,558 (0,48)</w:t>
            </w:r>
          </w:p>
        </w:tc>
        <w:tc>
          <w:tcPr>
            <w:tcW w:w="2976" w:type="dxa"/>
            <w:tcBorders>
              <w:top w:val="single" w:sz="6" w:space="0" w:color="000000"/>
              <w:left w:val="single" w:sz="6" w:space="0" w:color="000000"/>
              <w:right w:val="single" w:sz="6" w:space="0" w:color="000000"/>
            </w:tcBorders>
            <w:shd w:val="clear" w:color="auto" w:fill="FFFFFF"/>
            <w:hideMark/>
          </w:tcPr>
          <w:p w14:paraId="6E4BD99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0,163 (0,14)</w:t>
            </w:r>
          </w:p>
        </w:tc>
      </w:tr>
      <w:tr w:rsidR="00766052" w:rsidRPr="00766052" w14:paraId="63F8C261"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AA1FB1"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4E8E9FD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2,01-5</w:t>
            </w:r>
          </w:p>
        </w:tc>
        <w:tc>
          <w:tcPr>
            <w:tcW w:w="2552" w:type="dxa"/>
            <w:tcBorders>
              <w:left w:val="single" w:sz="6" w:space="0" w:color="000000"/>
              <w:right w:val="single" w:sz="6" w:space="0" w:color="000000"/>
            </w:tcBorders>
            <w:shd w:val="clear" w:color="auto" w:fill="FFFFFF"/>
            <w:hideMark/>
          </w:tcPr>
          <w:p w14:paraId="5096F37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0,535 (0,46)</w:t>
            </w:r>
          </w:p>
        </w:tc>
        <w:tc>
          <w:tcPr>
            <w:tcW w:w="2976" w:type="dxa"/>
            <w:tcBorders>
              <w:left w:val="single" w:sz="6" w:space="0" w:color="000000"/>
              <w:right w:val="single" w:sz="6" w:space="0" w:color="000000"/>
            </w:tcBorders>
            <w:shd w:val="clear" w:color="auto" w:fill="FFFFFF"/>
            <w:hideMark/>
          </w:tcPr>
          <w:p w14:paraId="4A0604F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0,105 (0,09)</w:t>
            </w:r>
          </w:p>
        </w:tc>
      </w:tr>
      <w:tr w:rsidR="00766052" w:rsidRPr="00766052" w14:paraId="12F51ED6"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45F6DA"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p>
        </w:tc>
        <w:tc>
          <w:tcPr>
            <w:tcW w:w="1984" w:type="dxa"/>
            <w:tcBorders>
              <w:left w:val="single" w:sz="6" w:space="0" w:color="000000"/>
              <w:bottom w:val="single" w:sz="6" w:space="0" w:color="000000"/>
              <w:right w:val="single" w:sz="6" w:space="0" w:color="000000"/>
            </w:tcBorders>
            <w:shd w:val="clear" w:color="auto" w:fill="FFFFFF"/>
            <w:hideMark/>
          </w:tcPr>
          <w:p w14:paraId="6C1BED7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Более 5</w:t>
            </w:r>
          </w:p>
        </w:tc>
        <w:tc>
          <w:tcPr>
            <w:tcW w:w="2552" w:type="dxa"/>
            <w:tcBorders>
              <w:left w:val="single" w:sz="6" w:space="0" w:color="000000"/>
              <w:bottom w:val="single" w:sz="6" w:space="0" w:color="000000"/>
              <w:right w:val="single" w:sz="6" w:space="0" w:color="000000"/>
            </w:tcBorders>
            <w:shd w:val="clear" w:color="auto" w:fill="FFFFFF"/>
            <w:hideMark/>
          </w:tcPr>
          <w:p w14:paraId="06712FF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0,523 (0,45)</w:t>
            </w:r>
          </w:p>
        </w:tc>
        <w:tc>
          <w:tcPr>
            <w:tcW w:w="2976" w:type="dxa"/>
            <w:tcBorders>
              <w:left w:val="single" w:sz="6" w:space="0" w:color="000000"/>
              <w:bottom w:val="single" w:sz="6" w:space="0" w:color="000000"/>
              <w:right w:val="single" w:sz="6" w:space="0" w:color="000000"/>
            </w:tcBorders>
            <w:shd w:val="clear" w:color="auto" w:fill="FFFFFF"/>
            <w:hideMark/>
          </w:tcPr>
          <w:p w14:paraId="3F49F2D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0,105 (0,09)</w:t>
            </w:r>
          </w:p>
        </w:tc>
      </w:tr>
      <w:tr w:rsidR="00766052" w:rsidRPr="00766052" w14:paraId="2DCAAB23" w14:textId="77777777" w:rsidTr="00C2174D">
        <w:trPr>
          <w:trHeight w:val="240"/>
        </w:trPr>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ACA23A" w14:textId="77777777" w:rsidR="00766052" w:rsidRPr="00766052" w:rsidRDefault="00766052" w:rsidP="00766052">
            <w:pPr>
              <w:widowControl w:val="0"/>
              <w:autoSpaceDE w:val="0"/>
              <w:autoSpaceDN w:val="0"/>
              <w:adjustRightInd w:val="0"/>
              <w:spacing w:after="0" w:line="240" w:lineRule="auto"/>
              <w:ind w:left="142"/>
              <w:rPr>
                <w:rFonts w:ascii="Times New Roman" w:eastAsia="Times New Roman" w:hAnsi="Times New Roman" w:cs="Times New Roman"/>
              </w:rPr>
            </w:pPr>
            <w:r w:rsidRPr="00766052">
              <w:rPr>
                <w:rFonts w:ascii="Times New Roman" w:eastAsia="Times New Roman" w:hAnsi="Times New Roman" w:cs="Times New Roman"/>
              </w:rPr>
              <w:t>Гаражи</w:t>
            </w:r>
          </w:p>
        </w:tc>
        <w:tc>
          <w:tcPr>
            <w:tcW w:w="1984" w:type="dxa"/>
            <w:tcBorders>
              <w:top w:val="single" w:sz="6" w:space="0" w:color="000000"/>
              <w:left w:val="single" w:sz="6" w:space="0" w:color="000000"/>
              <w:right w:val="single" w:sz="6" w:space="0" w:color="000000"/>
            </w:tcBorders>
            <w:shd w:val="clear" w:color="auto" w:fill="FFFFFF"/>
            <w:hideMark/>
          </w:tcPr>
          <w:p w14:paraId="59D8648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До 2</w:t>
            </w:r>
          </w:p>
        </w:tc>
        <w:tc>
          <w:tcPr>
            <w:tcW w:w="2552" w:type="dxa"/>
            <w:tcBorders>
              <w:top w:val="single" w:sz="6" w:space="0" w:color="000000"/>
              <w:left w:val="single" w:sz="6" w:space="0" w:color="000000"/>
              <w:right w:val="single" w:sz="6" w:space="0" w:color="000000"/>
            </w:tcBorders>
            <w:shd w:val="clear" w:color="auto" w:fill="FFFFFF"/>
            <w:hideMark/>
          </w:tcPr>
          <w:p w14:paraId="5D95B0F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0,814 (0,70)</w:t>
            </w:r>
          </w:p>
        </w:tc>
        <w:tc>
          <w:tcPr>
            <w:tcW w:w="2976" w:type="dxa"/>
            <w:tcBorders>
              <w:top w:val="single" w:sz="6" w:space="0" w:color="000000"/>
              <w:left w:val="single" w:sz="6" w:space="0" w:color="000000"/>
              <w:right w:val="single" w:sz="6" w:space="0" w:color="000000"/>
            </w:tcBorders>
            <w:shd w:val="clear" w:color="auto" w:fill="FFFFFF"/>
            <w:hideMark/>
          </w:tcPr>
          <w:p w14:paraId="52B2BB5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p>
        </w:tc>
      </w:tr>
      <w:tr w:rsidR="00766052" w:rsidRPr="00766052" w14:paraId="5677560B"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143B13" w14:textId="77777777" w:rsidR="00766052" w:rsidRPr="00766052" w:rsidRDefault="00766052" w:rsidP="00766052">
            <w:pPr>
              <w:spacing w:after="0" w:line="240" w:lineRule="auto"/>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4A2B2E2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2,01-3</w:t>
            </w:r>
          </w:p>
        </w:tc>
        <w:tc>
          <w:tcPr>
            <w:tcW w:w="2552" w:type="dxa"/>
            <w:tcBorders>
              <w:left w:val="single" w:sz="6" w:space="0" w:color="000000"/>
              <w:right w:val="single" w:sz="6" w:space="0" w:color="000000"/>
            </w:tcBorders>
            <w:shd w:val="clear" w:color="auto" w:fill="FFFFFF"/>
            <w:hideMark/>
          </w:tcPr>
          <w:p w14:paraId="7597723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0,698 (0,60)</w:t>
            </w:r>
          </w:p>
        </w:tc>
        <w:tc>
          <w:tcPr>
            <w:tcW w:w="2976" w:type="dxa"/>
            <w:tcBorders>
              <w:left w:val="single" w:sz="6" w:space="0" w:color="000000"/>
              <w:right w:val="single" w:sz="6" w:space="0" w:color="000000"/>
            </w:tcBorders>
            <w:shd w:val="clear" w:color="auto" w:fill="FFFFFF"/>
            <w:hideMark/>
          </w:tcPr>
          <w:p w14:paraId="4E05FAE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p>
        </w:tc>
      </w:tr>
      <w:tr w:rsidR="00766052" w:rsidRPr="00766052" w14:paraId="49549243"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2CD3F1" w14:textId="77777777" w:rsidR="00766052" w:rsidRPr="00766052" w:rsidRDefault="00766052" w:rsidP="00766052">
            <w:pPr>
              <w:spacing w:after="0" w:line="240" w:lineRule="auto"/>
              <w:rPr>
                <w:rFonts w:ascii="Times New Roman" w:eastAsia="Times New Roman" w:hAnsi="Times New Roman" w:cs="Times New Roman"/>
              </w:rPr>
            </w:pPr>
          </w:p>
        </w:tc>
        <w:tc>
          <w:tcPr>
            <w:tcW w:w="1984" w:type="dxa"/>
            <w:tcBorders>
              <w:left w:val="single" w:sz="6" w:space="0" w:color="000000"/>
              <w:right w:val="single" w:sz="6" w:space="0" w:color="000000"/>
            </w:tcBorders>
            <w:shd w:val="clear" w:color="auto" w:fill="FFFFFF"/>
            <w:hideMark/>
          </w:tcPr>
          <w:p w14:paraId="41CB864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3,01-5</w:t>
            </w:r>
          </w:p>
        </w:tc>
        <w:tc>
          <w:tcPr>
            <w:tcW w:w="2552" w:type="dxa"/>
            <w:tcBorders>
              <w:left w:val="single" w:sz="6" w:space="0" w:color="000000"/>
              <w:right w:val="single" w:sz="6" w:space="0" w:color="000000"/>
            </w:tcBorders>
            <w:shd w:val="clear" w:color="auto" w:fill="FFFFFF"/>
            <w:hideMark/>
          </w:tcPr>
          <w:p w14:paraId="37EA9DA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0,640 (0,55)</w:t>
            </w:r>
          </w:p>
        </w:tc>
        <w:tc>
          <w:tcPr>
            <w:tcW w:w="2976" w:type="dxa"/>
            <w:tcBorders>
              <w:left w:val="single" w:sz="6" w:space="0" w:color="000000"/>
              <w:right w:val="single" w:sz="6" w:space="0" w:color="000000"/>
            </w:tcBorders>
            <w:shd w:val="clear" w:color="auto" w:fill="FFFFFF"/>
            <w:hideMark/>
          </w:tcPr>
          <w:p w14:paraId="3EAE8C9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0,814 (0,70)</w:t>
            </w:r>
          </w:p>
        </w:tc>
      </w:tr>
      <w:tr w:rsidR="00766052" w:rsidRPr="00766052" w14:paraId="24A8B66B" w14:textId="77777777" w:rsidTr="00C2174D">
        <w:tc>
          <w:tcPr>
            <w:tcW w:w="212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7BF585" w14:textId="77777777" w:rsidR="00766052" w:rsidRPr="00766052" w:rsidRDefault="00766052" w:rsidP="00766052">
            <w:pPr>
              <w:spacing w:after="0" w:line="240" w:lineRule="auto"/>
              <w:rPr>
                <w:rFonts w:ascii="Times New Roman" w:eastAsia="Times New Roman" w:hAnsi="Times New Roman" w:cs="Times New Roman"/>
              </w:rPr>
            </w:pPr>
          </w:p>
        </w:tc>
        <w:tc>
          <w:tcPr>
            <w:tcW w:w="1984" w:type="dxa"/>
            <w:tcBorders>
              <w:left w:val="single" w:sz="6" w:space="0" w:color="000000"/>
              <w:bottom w:val="single" w:sz="6" w:space="0" w:color="000000"/>
              <w:right w:val="single" w:sz="6" w:space="0" w:color="000000"/>
            </w:tcBorders>
            <w:shd w:val="clear" w:color="auto" w:fill="FFFFFF"/>
            <w:hideMark/>
          </w:tcPr>
          <w:p w14:paraId="4A86DFB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Более 5</w:t>
            </w:r>
          </w:p>
        </w:tc>
        <w:tc>
          <w:tcPr>
            <w:tcW w:w="2552" w:type="dxa"/>
            <w:tcBorders>
              <w:left w:val="single" w:sz="6" w:space="0" w:color="000000"/>
              <w:bottom w:val="single" w:sz="6" w:space="0" w:color="000000"/>
              <w:right w:val="single" w:sz="6" w:space="0" w:color="000000"/>
            </w:tcBorders>
            <w:shd w:val="clear" w:color="auto" w:fill="FFFFFF"/>
            <w:hideMark/>
          </w:tcPr>
          <w:p w14:paraId="33410E4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0,582 (0,50)</w:t>
            </w:r>
          </w:p>
        </w:tc>
        <w:tc>
          <w:tcPr>
            <w:tcW w:w="2976" w:type="dxa"/>
            <w:tcBorders>
              <w:left w:val="single" w:sz="6" w:space="0" w:color="000000"/>
              <w:bottom w:val="single" w:sz="6" w:space="0" w:color="000000"/>
              <w:right w:val="single" w:sz="6" w:space="0" w:color="000000"/>
            </w:tcBorders>
            <w:shd w:val="clear" w:color="auto" w:fill="FFFFFF"/>
            <w:hideMark/>
          </w:tcPr>
          <w:p w14:paraId="61CD865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0,756 (0,65)</w:t>
            </w:r>
          </w:p>
        </w:tc>
      </w:tr>
    </w:tbl>
    <w:p w14:paraId="776ADA6B"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bCs/>
          <w:sz w:val="26"/>
          <w:szCs w:val="26"/>
        </w:rPr>
        <w:t>Примечание:</w:t>
      </w:r>
      <w:r w:rsidRPr="00766052">
        <w:rPr>
          <w:rFonts w:ascii="Times New Roman" w:eastAsia="Times New Roman" w:hAnsi="Times New Roman" w:cs="Times New Roman"/>
          <w:sz w:val="26"/>
          <w:szCs w:val="26"/>
        </w:rPr>
        <w:t xml:space="preserve"> для других расчетных температур наружного воздуха </w:t>
      </w:r>
      <w:r w:rsidRPr="00766052">
        <w:rPr>
          <w:rFonts w:ascii="Times New Roman" w:eastAsia="Times New Roman" w:hAnsi="Times New Roman" w:cs="Times New Roman"/>
          <w:i/>
          <w:iCs/>
          <w:sz w:val="26"/>
          <w:szCs w:val="26"/>
        </w:rPr>
        <w:t>t</w:t>
      </w:r>
      <w:r w:rsidRPr="00766052">
        <w:rPr>
          <w:rFonts w:ascii="Times New Roman" w:eastAsia="Times New Roman" w:hAnsi="Times New Roman" w:cs="Times New Roman"/>
          <w:sz w:val="26"/>
          <w:szCs w:val="26"/>
          <w:vertAlign w:val="subscript"/>
        </w:rPr>
        <w:t>о</w:t>
      </w:r>
      <w:r w:rsidRPr="00766052">
        <w:rPr>
          <w:rFonts w:ascii="Times New Roman" w:eastAsia="Times New Roman" w:hAnsi="Times New Roman" w:cs="Times New Roman"/>
          <w:sz w:val="26"/>
          <w:szCs w:val="26"/>
        </w:rPr>
        <w:t xml:space="preserve"> при определении удельной отопительной характеристики </w:t>
      </w:r>
      <w:r w:rsidRPr="00766052">
        <w:rPr>
          <w:rFonts w:ascii="Times New Roman" w:eastAsia="Times New Roman" w:hAnsi="Times New Roman" w:cs="Times New Roman"/>
          <w:i/>
          <w:iCs/>
          <w:sz w:val="26"/>
          <w:szCs w:val="26"/>
        </w:rPr>
        <w:t>q</w:t>
      </w:r>
      <w:r w:rsidRPr="00766052">
        <w:rPr>
          <w:rFonts w:ascii="Times New Roman" w:eastAsia="Times New Roman" w:hAnsi="Times New Roman" w:cs="Times New Roman"/>
          <w:sz w:val="26"/>
          <w:szCs w:val="26"/>
          <w:vertAlign w:val="subscript"/>
        </w:rPr>
        <w:t>о</w:t>
      </w:r>
      <w:r w:rsidRPr="00766052">
        <w:rPr>
          <w:rFonts w:ascii="Times New Roman" w:eastAsia="Times New Roman" w:hAnsi="Times New Roman" w:cs="Times New Roman"/>
          <w:sz w:val="26"/>
          <w:szCs w:val="26"/>
        </w:rPr>
        <w:t xml:space="preserve"> следует применять поправочный коэффициент </w:t>
      </w:r>
      <w:r w:rsidRPr="00766052">
        <w:rPr>
          <w:rFonts w:ascii="Times New Roman" w:eastAsia="Times New Roman" w:hAnsi="Times New Roman" w:cs="Times New Roman"/>
          <w:sz w:val="32"/>
          <w:szCs w:val="32"/>
          <w:vertAlign w:val="subscript"/>
        </w:rPr>
        <w:t>а</w:t>
      </w:r>
      <w:r w:rsidRPr="00766052">
        <w:rPr>
          <w:rFonts w:ascii="Times New Roman" w:eastAsia="Times New Roman" w:hAnsi="Times New Roman" w:cs="Times New Roman"/>
          <w:sz w:val="26"/>
          <w:szCs w:val="26"/>
        </w:rPr>
        <w:t>, значения которого приведены в таблице»;</w:t>
      </w:r>
    </w:p>
    <w:p w14:paraId="594A39E0"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в) таблицы 10 – 15 со сносками и примечаниями исключить;</w:t>
      </w:r>
    </w:p>
    <w:p w14:paraId="0F9B1BB9" w14:textId="77777777" w:rsidR="00766052" w:rsidRPr="00766052" w:rsidRDefault="00766052" w:rsidP="00766052">
      <w:pPr>
        <w:shd w:val="clear" w:color="auto" w:fill="FFFFFF"/>
        <w:spacing w:after="240" w:line="240" w:lineRule="auto"/>
        <w:ind w:firstLine="709"/>
        <w:jc w:val="both"/>
        <w:rPr>
          <w:rFonts w:ascii="Times New Roman" w:eastAsia="Times New Roman" w:hAnsi="Times New Roman" w:cs="Times New Roman"/>
          <w:b/>
        </w:rPr>
      </w:pPr>
      <w:r w:rsidRPr="00766052">
        <w:rPr>
          <w:rFonts w:ascii="Times New Roman" w:eastAsia="Times New Roman" w:hAnsi="Times New Roman" w:cs="Times New Roman"/>
          <w:sz w:val="26"/>
          <w:szCs w:val="26"/>
        </w:rPr>
        <w:t>г) дополнить таблицей 9.1 следующего содержания:</w:t>
      </w:r>
      <w:r w:rsidRPr="00766052">
        <w:rPr>
          <w:rFonts w:ascii="Times New Roman" w:eastAsia="Times New Roman" w:hAnsi="Times New Roman" w:cs="Times New Roman"/>
          <w:b/>
        </w:rPr>
        <w:t xml:space="preserve"> </w:t>
      </w:r>
    </w:p>
    <w:p w14:paraId="4C833769" w14:textId="77777777" w:rsidR="00766052" w:rsidRPr="00766052" w:rsidRDefault="00766052" w:rsidP="00766052">
      <w:pPr>
        <w:shd w:val="clear" w:color="auto" w:fill="FFFFFF"/>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14:paraId="60F1A19E" w14:textId="77777777" w:rsidR="00766052" w:rsidRPr="00766052" w:rsidRDefault="00766052" w:rsidP="00766052">
      <w:pPr>
        <w:shd w:val="clear" w:color="auto" w:fill="FFFFFF"/>
        <w:spacing w:after="0" w:line="240" w:lineRule="auto"/>
        <w:ind w:firstLine="851"/>
        <w:jc w:val="right"/>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Таблица 9.1</w:t>
      </w:r>
    </w:p>
    <w:tbl>
      <w:tblPr>
        <w:tblW w:w="9654" w:type="dxa"/>
        <w:shd w:val="clear" w:color="auto" w:fill="FFFFFF"/>
        <w:tblCellMar>
          <w:top w:w="15" w:type="dxa"/>
          <w:left w:w="15" w:type="dxa"/>
          <w:bottom w:w="15" w:type="dxa"/>
          <w:right w:w="15" w:type="dxa"/>
        </w:tblCellMar>
        <w:tblLook w:val="04A0" w:firstRow="1" w:lastRow="0" w:firstColumn="1" w:lastColumn="0" w:noHBand="0" w:noVBand="1"/>
      </w:tblPr>
      <w:tblGrid>
        <w:gridCol w:w="4268"/>
        <w:gridCol w:w="5386"/>
      </w:tblGrid>
      <w:tr w:rsidR="00766052" w:rsidRPr="00766052" w14:paraId="200B7D8A" w14:textId="77777777" w:rsidTr="00C2174D">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14:paraId="30D2088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Производительность газонаполнительной станции, тыс. т/год</w:t>
            </w:r>
          </w:p>
        </w:tc>
        <w:tc>
          <w:tcPr>
            <w:tcW w:w="5386" w:type="dxa"/>
            <w:tcBorders>
              <w:top w:val="single" w:sz="6" w:space="0" w:color="000000"/>
              <w:left w:val="single" w:sz="6" w:space="0" w:color="000000"/>
              <w:bottom w:val="single" w:sz="6" w:space="0" w:color="000000"/>
              <w:right w:val="single" w:sz="6" w:space="0" w:color="000000"/>
            </w:tcBorders>
            <w:shd w:val="clear" w:color="auto" w:fill="FFFFFF"/>
            <w:hideMark/>
          </w:tcPr>
          <w:p w14:paraId="049D427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Размер земельного участка, га</w:t>
            </w:r>
          </w:p>
        </w:tc>
      </w:tr>
      <w:tr w:rsidR="00766052" w:rsidRPr="00766052" w14:paraId="48219325" w14:textId="77777777" w:rsidTr="00C2174D">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14:paraId="73DBD45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при 10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hideMark/>
          </w:tcPr>
          <w:p w14:paraId="536E438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6,0</w:t>
            </w:r>
          </w:p>
        </w:tc>
      </w:tr>
      <w:tr w:rsidR="00766052" w:rsidRPr="00766052" w14:paraId="1E971144" w14:textId="77777777" w:rsidTr="00C2174D">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14:paraId="4B16CB0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при 20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hideMark/>
          </w:tcPr>
          <w:p w14:paraId="4476DA0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7,0</w:t>
            </w:r>
          </w:p>
        </w:tc>
      </w:tr>
      <w:tr w:rsidR="00766052" w:rsidRPr="00766052" w14:paraId="71A18240" w14:textId="77777777" w:rsidTr="00C2174D">
        <w:tc>
          <w:tcPr>
            <w:tcW w:w="4268" w:type="dxa"/>
            <w:tcBorders>
              <w:top w:val="single" w:sz="6" w:space="0" w:color="000000"/>
              <w:left w:val="single" w:sz="6" w:space="0" w:color="000000"/>
              <w:bottom w:val="single" w:sz="6" w:space="0" w:color="000000"/>
              <w:right w:val="single" w:sz="6" w:space="0" w:color="000000"/>
            </w:tcBorders>
            <w:shd w:val="clear" w:color="auto" w:fill="FFFFFF"/>
            <w:hideMark/>
          </w:tcPr>
          <w:p w14:paraId="247E259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при 40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hideMark/>
          </w:tcPr>
          <w:p w14:paraId="1673C03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8,0</w:t>
            </w:r>
          </w:p>
        </w:tc>
      </w:tr>
    </w:tbl>
    <w:p w14:paraId="5C0EB8A6" w14:textId="77777777" w:rsidR="00766052" w:rsidRPr="00766052" w:rsidRDefault="00766052" w:rsidP="00766052">
      <w:pPr>
        <w:widowControl w:val="0"/>
        <w:autoSpaceDE w:val="0"/>
        <w:autoSpaceDN w:val="0"/>
        <w:adjustRightInd w:val="0"/>
        <w:spacing w:after="0" w:line="240" w:lineRule="auto"/>
        <w:ind w:firstLine="709"/>
        <w:jc w:val="right"/>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w:t>
      </w:r>
    </w:p>
    <w:p w14:paraId="3BCEAB9F"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д) таблицы 16 – 20 со сносками и примечаниями исключить;</w:t>
      </w:r>
    </w:p>
    <w:p w14:paraId="029ABB26"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sz w:val="26"/>
          <w:szCs w:val="26"/>
        </w:rPr>
        <w:t xml:space="preserve">4) </w:t>
      </w:r>
      <w:bookmarkStart w:id="0" w:name="_Toc109834981"/>
      <w:r w:rsidRPr="00766052">
        <w:rPr>
          <w:rFonts w:ascii="Times New Roman" w:eastAsia="Times New Roman" w:hAnsi="Times New Roman" w:cs="Times New Roman"/>
          <w:sz w:val="26"/>
          <w:szCs w:val="26"/>
        </w:rPr>
        <w:t xml:space="preserve">раздел </w:t>
      </w:r>
      <w:r w:rsidRPr="00766052">
        <w:rPr>
          <w:rFonts w:ascii="Times New Roman" w:eastAsia="Times New Roman" w:hAnsi="Times New Roman" w:cs="Times New Roman"/>
          <w:bCs/>
          <w:sz w:val="26"/>
          <w:szCs w:val="26"/>
        </w:rPr>
        <w:t>1.5. «Расчетные показатели водоснабжения</w:t>
      </w:r>
      <w:bookmarkEnd w:id="0"/>
      <w:r w:rsidRPr="00766052">
        <w:rPr>
          <w:rFonts w:ascii="Times New Roman" w:eastAsia="Times New Roman" w:hAnsi="Times New Roman" w:cs="Times New Roman"/>
          <w:bCs/>
          <w:sz w:val="26"/>
          <w:szCs w:val="26"/>
        </w:rPr>
        <w:t>» изложить в новой редакции: «1.5. Расчетные показатели водоснабжения.</w:t>
      </w:r>
    </w:p>
    <w:p w14:paraId="050A3FC1" w14:textId="77777777" w:rsidR="00766052" w:rsidRPr="00766052" w:rsidRDefault="00766052" w:rsidP="00766052">
      <w:pPr>
        <w:shd w:val="clear" w:color="auto" w:fill="FFFFFF"/>
        <w:spacing w:before="100" w:beforeAutospacing="1"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Расчетное среднесуточное (за год) водопотребление на хозяйственно-питьевые нужды населения. </w:t>
      </w:r>
    </w:p>
    <w:p w14:paraId="753C8343" w14:textId="77777777" w:rsidR="00766052" w:rsidRPr="00766052" w:rsidRDefault="00766052" w:rsidP="00766052">
      <w:pPr>
        <w:shd w:val="clear" w:color="auto" w:fill="FFFFFF"/>
        <w:spacing w:after="0" w:line="240" w:lineRule="auto"/>
        <w:ind w:firstLine="851"/>
        <w:jc w:val="right"/>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Таблица 21</w:t>
      </w:r>
    </w:p>
    <w:tbl>
      <w:tblPr>
        <w:tblW w:w="9729" w:type="dxa"/>
        <w:tblCellMar>
          <w:top w:w="15" w:type="dxa"/>
          <w:left w:w="15" w:type="dxa"/>
          <w:bottom w:w="15" w:type="dxa"/>
          <w:right w:w="15" w:type="dxa"/>
        </w:tblCellMar>
        <w:tblLook w:val="04A0" w:firstRow="1" w:lastRow="0" w:firstColumn="1" w:lastColumn="0" w:noHBand="0" w:noVBand="1"/>
      </w:tblPr>
      <w:tblGrid>
        <w:gridCol w:w="421"/>
        <w:gridCol w:w="4556"/>
        <w:gridCol w:w="1701"/>
        <w:gridCol w:w="1275"/>
        <w:gridCol w:w="1776"/>
      </w:tblGrid>
      <w:tr w:rsidR="00766052" w:rsidRPr="00766052" w14:paraId="5D61EC24" w14:textId="77777777" w:rsidTr="00C2174D">
        <w:tc>
          <w:tcPr>
            <w:tcW w:w="421" w:type="dxa"/>
            <w:tcBorders>
              <w:top w:val="single" w:sz="6" w:space="0" w:color="000000"/>
              <w:left w:val="single" w:sz="6" w:space="0" w:color="000000"/>
              <w:bottom w:val="single" w:sz="6" w:space="0" w:color="000000"/>
              <w:right w:val="single" w:sz="6" w:space="0" w:color="000000"/>
            </w:tcBorders>
            <w:hideMark/>
          </w:tcPr>
          <w:p w14:paraId="2D84A25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r w:rsidRPr="00766052">
              <w:rPr>
                <w:rFonts w:ascii="Times New Roman" w:eastAsia="Times New Roman" w:hAnsi="Times New Roman" w:cs="Times New Roman"/>
              </w:rPr>
              <w:br/>
              <w:t>п/п</w:t>
            </w:r>
          </w:p>
        </w:tc>
        <w:tc>
          <w:tcPr>
            <w:tcW w:w="4556" w:type="dxa"/>
            <w:tcBorders>
              <w:top w:val="single" w:sz="6" w:space="0" w:color="000000"/>
              <w:left w:val="single" w:sz="6" w:space="0" w:color="000000"/>
              <w:bottom w:val="single" w:sz="6" w:space="0" w:color="000000"/>
              <w:right w:val="single" w:sz="6" w:space="0" w:color="000000"/>
            </w:tcBorders>
            <w:hideMark/>
          </w:tcPr>
          <w:p w14:paraId="545565E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Степень благоустройства районов жилой застройки</w:t>
            </w:r>
          </w:p>
        </w:tc>
        <w:tc>
          <w:tcPr>
            <w:tcW w:w="1701" w:type="dxa"/>
            <w:tcBorders>
              <w:top w:val="single" w:sz="6" w:space="0" w:color="000000"/>
              <w:left w:val="single" w:sz="6" w:space="0" w:color="000000"/>
              <w:bottom w:val="single" w:sz="6" w:space="0" w:color="000000"/>
              <w:right w:val="single" w:sz="6" w:space="0" w:color="000000"/>
            </w:tcBorders>
            <w:hideMark/>
          </w:tcPr>
          <w:p w14:paraId="6B326D5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Единица измерения</w:t>
            </w:r>
          </w:p>
        </w:tc>
        <w:tc>
          <w:tcPr>
            <w:tcW w:w="1275" w:type="dxa"/>
            <w:tcBorders>
              <w:top w:val="single" w:sz="6" w:space="0" w:color="000000"/>
              <w:left w:val="single" w:sz="6" w:space="0" w:color="000000"/>
              <w:bottom w:val="single" w:sz="6" w:space="0" w:color="000000"/>
              <w:right w:val="single" w:sz="6" w:space="0" w:color="000000"/>
            </w:tcBorders>
            <w:hideMark/>
          </w:tcPr>
          <w:p w14:paraId="089A4F9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Расчетная величина</w:t>
            </w:r>
          </w:p>
        </w:tc>
        <w:tc>
          <w:tcPr>
            <w:tcW w:w="1776" w:type="dxa"/>
            <w:tcBorders>
              <w:top w:val="single" w:sz="6" w:space="0" w:color="000000"/>
              <w:left w:val="single" w:sz="6" w:space="0" w:color="000000"/>
              <w:bottom w:val="single" w:sz="6" w:space="0" w:color="000000"/>
              <w:right w:val="single" w:sz="6" w:space="0" w:color="000000"/>
            </w:tcBorders>
            <w:hideMark/>
          </w:tcPr>
          <w:p w14:paraId="22EC46B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Обоснование</w:t>
            </w:r>
          </w:p>
        </w:tc>
      </w:tr>
      <w:tr w:rsidR="00766052" w:rsidRPr="00766052" w14:paraId="62DD7752" w14:textId="77777777" w:rsidTr="00C2174D">
        <w:tc>
          <w:tcPr>
            <w:tcW w:w="421" w:type="dxa"/>
            <w:tcBorders>
              <w:top w:val="single" w:sz="6" w:space="0" w:color="000000"/>
              <w:left w:val="single" w:sz="6" w:space="0" w:color="000000"/>
              <w:bottom w:val="single" w:sz="6" w:space="0" w:color="000000"/>
              <w:right w:val="single" w:sz="6" w:space="0" w:color="000000"/>
            </w:tcBorders>
            <w:hideMark/>
          </w:tcPr>
          <w:p w14:paraId="10ACFF1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w:t>
            </w:r>
          </w:p>
        </w:tc>
        <w:tc>
          <w:tcPr>
            <w:tcW w:w="4556" w:type="dxa"/>
            <w:tcBorders>
              <w:top w:val="single" w:sz="6" w:space="0" w:color="000000"/>
              <w:left w:val="single" w:sz="6" w:space="0" w:color="000000"/>
              <w:bottom w:val="single" w:sz="6" w:space="0" w:color="000000"/>
              <w:right w:val="single" w:sz="6" w:space="0" w:color="000000"/>
            </w:tcBorders>
            <w:hideMark/>
          </w:tcPr>
          <w:p w14:paraId="57C3D3CD" w14:textId="77777777" w:rsidR="00766052" w:rsidRPr="00766052" w:rsidRDefault="00766052" w:rsidP="00766052">
            <w:pPr>
              <w:spacing w:after="0" w:line="240" w:lineRule="auto"/>
              <w:ind w:left="146"/>
              <w:rPr>
                <w:rFonts w:ascii="Times New Roman" w:eastAsia="Times New Roman" w:hAnsi="Times New Roman" w:cs="Times New Roman"/>
              </w:rPr>
            </w:pPr>
            <w:r w:rsidRPr="00766052">
              <w:rPr>
                <w:rFonts w:ascii="Times New Roman" w:eastAsia="Times New Roman" w:hAnsi="Times New Roman" w:cs="Times New Roman"/>
              </w:rPr>
              <w:t>Застройка зданиями, оборудованными внутренним водопроводом и канализацией, с ванными и местными водонагревателями</w:t>
            </w:r>
          </w:p>
        </w:tc>
        <w:tc>
          <w:tcPr>
            <w:tcW w:w="1701" w:type="dxa"/>
            <w:tcBorders>
              <w:top w:val="single" w:sz="6" w:space="0" w:color="000000"/>
              <w:left w:val="single" w:sz="6" w:space="0" w:color="000000"/>
              <w:bottom w:val="single" w:sz="6" w:space="0" w:color="000000"/>
              <w:right w:val="single" w:sz="6" w:space="0" w:color="000000"/>
            </w:tcBorders>
            <w:hideMark/>
          </w:tcPr>
          <w:p w14:paraId="0EA13844" w14:textId="77777777" w:rsidR="00766052" w:rsidRPr="00766052" w:rsidRDefault="00766052" w:rsidP="00766052">
            <w:pPr>
              <w:spacing w:after="0" w:line="240" w:lineRule="auto"/>
              <w:ind w:left="97"/>
              <w:rPr>
                <w:rFonts w:ascii="Times New Roman" w:eastAsia="Times New Roman" w:hAnsi="Times New Roman" w:cs="Times New Roman"/>
              </w:rPr>
            </w:pPr>
            <w:r w:rsidRPr="00766052">
              <w:rPr>
                <w:rFonts w:ascii="Times New Roman" w:eastAsia="Times New Roman" w:hAnsi="Times New Roman" w:cs="Times New Roman"/>
              </w:rPr>
              <w:t>л/сут на 1 жителя</w:t>
            </w:r>
          </w:p>
        </w:tc>
        <w:tc>
          <w:tcPr>
            <w:tcW w:w="1275" w:type="dxa"/>
            <w:tcBorders>
              <w:top w:val="single" w:sz="6" w:space="0" w:color="000000"/>
              <w:left w:val="single" w:sz="6" w:space="0" w:color="000000"/>
              <w:bottom w:val="single" w:sz="6" w:space="0" w:color="000000"/>
              <w:right w:val="single" w:sz="6" w:space="0" w:color="000000"/>
            </w:tcBorders>
            <w:hideMark/>
          </w:tcPr>
          <w:p w14:paraId="59F8458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140</w:t>
            </w:r>
          </w:p>
        </w:tc>
        <w:tc>
          <w:tcPr>
            <w:tcW w:w="1776" w:type="dxa"/>
            <w:tcBorders>
              <w:top w:val="single" w:sz="6" w:space="0" w:color="000000"/>
              <w:left w:val="single" w:sz="6" w:space="0" w:color="000000"/>
              <w:bottom w:val="single" w:sz="6" w:space="0" w:color="000000"/>
              <w:right w:val="single" w:sz="6" w:space="0" w:color="000000"/>
            </w:tcBorders>
            <w:hideMark/>
          </w:tcPr>
          <w:p w14:paraId="2490D238" w14:textId="77777777" w:rsidR="00766052" w:rsidRPr="00766052" w:rsidRDefault="00766052" w:rsidP="00766052">
            <w:pPr>
              <w:spacing w:after="0" w:line="240" w:lineRule="auto"/>
              <w:ind w:left="127"/>
              <w:rPr>
                <w:rFonts w:ascii="Times New Roman" w:eastAsia="Times New Roman" w:hAnsi="Times New Roman" w:cs="Times New Roman"/>
              </w:rPr>
            </w:pPr>
            <w:hyperlink r:id="rId38" w:anchor="/document/403696090/entry/5011" w:history="1">
              <w:r w:rsidRPr="00766052">
                <w:rPr>
                  <w:rFonts w:ascii="Times New Roman" w:eastAsia="Times New Roman" w:hAnsi="Times New Roman" w:cs="Times New Roman"/>
                </w:rPr>
                <w:t>Таблица 1</w:t>
              </w:r>
            </w:hyperlink>
            <w:r w:rsidRPr="00766052">
              <w:rPr>
                <w:rFonts w:ascii="Times New Roman" w:eastAsia="Times New Roman" w:hAnsi="Times New Roman" w:cs="Times New Roman"/>
              </w:rPr>
              <w:t xml:space="preserve"> СП 31.13330.2021</w:t>
            </w:r>
          </w:p>
        </w:tc>
      </w:tr>
      <w:tr w:rsidR="00766052" w:rsidRPr="00766052" w14:paraId="5949A215" w14:textId="77777777" w:rsidTr="00C2174D">
        <w:tc>
          <w:tcPr>
            <w:tcW w:w="421" w:type="dxa"/>
            <w:tcBorders>
              <w:top w:val="single" w:sz="6" w:space="0" w:color="000000"/>
              <w:left w:val="single" w:sz="6" w:space="0" w:color="000000"/>
              <w:bottom w:val="single" w:sz="6" w:space="0" w:color="000000"/>
              <w:right w:val="single" w:sz="6" w:space="0" w:color="000000"/>
            </w:tcBorders>
            <w:hideMark/>
          </w:tcPr>
          <w:p w14:paraId="653781D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w:t>
            </w:r>
          </w:p>
        </w:tc>
        <w:tc>
          <w:tcPr>
            <w:tcW w:w="4556" w:type="dxa"/>
            <w:tcBorders>
              <w:top w:val="single" w:sz="6" w:space="0" w:color="000000"/>
              <w:left w:val="single" w:sz="6" w:space="0" w:color="000000"/>
              <w:bottom w:val="single" w:sz="6" w:space="0" w:color="000000"/>
              <w:right w:val="single" w:sz="6" w:space="0" w:color="000000"/>
            </w:tcBorders>
            <w:hideMark/>
          </w:tcPr>
          <w:p w14:paraId="1D7D1B61" w14:textId="77777777" w:rsidR="00766052" w:rsidRPr="00766052" w:rsidRDefault="00766052" w:rsidP="00766052">
            <w:pPr>
              <w:spacing w:after="0" w:line="240" w:lineRule="auto"/>
              <w:ind w:left="146"/>
              <w:rPr>
                <w:rFonts w:ascii="Times New Roman" w:eastAsia="Times New Roman" w:hAnsi="Times New Roman" w:cs="Times New Roman"/>
              </w:rPr>
            </w:pPr>
            <w:r w:rsidRPr="00766052">
              <w:rPr>
                <w:rFonts w:ascii="Times New Roman" w:eastAsia="Times New Roman" w:hAnsi="Times New Roman" w:cs="Times New Roman"/>
              </w:rPr>
              <w:t>То же, с централизованным горячим водоснабжением</w:t>
            </w:r>
          </w:p>
        </w:tc>
        <w:tc>
          <w:tcPr>
            <w:tcW w:w="1701" w:type="dxa"/>
            <w:tcBorders>
              <w:top w:val="single" w:sz="6" w:space="0" w:color="000000"/>
              <w:left w:val="single" w:sz="6" w:space="0" w:color="000000"/>
              <w:bottom w:val="single" w:sz="6" w:space="0" w:color="000000"/>
              <w:right w:val="single" w:sz="6" w:space="0" w:color="000000"/>
            </w:tcBorders>
            <w:hideMark/>
          </w:tcPr>
          <w:p w14:paraId="63901EE5" w14:textId="77777777" w:rsidR="00766052" w:rsidRPr="00766052" w:rsidRDefault="00766052" w:rsidP="00766052">
            <w:pPr>
              <w:spacing w:after="0" w:line="240" w:lineRule="auto"/>
              <w:ind w:left="97"/>
              <w:rPr>
                <w:rFonts w:ascii="Times New Roman" w:eastAsia="Times New Roman" w:hAnsi="Times New Roman" w:cs="Times New Roman"/>
              </w:rPr>
            </w:pPr>
            <w:r w:rsidRPr="00766052">
              <w:rPr>
                <w:rFonts w:ascii="Times New Roman" w:eastAsia="Times New Roman" w:hAnsi="Times New Roman" w:cs="Times New Roman"/>
              </w:rPr>
              <w:t>л/сут на 1 жителя</w:t>
            </w:r>
          </w:p>
        </w:tc>
        <w:tc>
          <w:tcPr>
            <w:tcW w:w="1275" w:type="dxa"/>
            <w:tcBorders>
              <w:top w:val="single" w:sz="6" w:space="0" w:color="000000"/>
              <w:left w:val="single" w:sz="6" w:space="0" w:color="000000"/>
              <w:bottom w:val="single" w:sz="6" w:space="0" w:color="000000"/>
              <w:right w:val="single" w:sz="6" w:space="0" w:color="000000"/>
            </w:tcBorders>
            <w:hideMark/>
          </w:tcPr>
          <w:p w14:paraId="2AFE1C0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165</w:t>
            </w:r>
          </w:p>
        </w:tc>
        <w:tc>
          <w:tcPr>
            <w:tcW w:w="1776" w:type="dxa"/>
            <w:tcBorders>
              <w:top w:val="single" w:sz="6" w:space="0" w:color="000000"/>
              <w:left w:val="single" w:sz="6" w:space="0" w:color="000000"/>
              <w:bottom w:val="single" w:sz="6" w:space="0" w:color="000000"/>
              <w:right w:val="single" w:sz="6" w:space="0" w:color="000000"/>
            </w:tcBorders>
            <w:hideMark/>
          </w:tcPr>
          <w:p w14:paraId="7186BE91" w14:textId="77777777" w:rsidR="00766052" w:rsidRPr="00766052" w:rsidRDefault="00766052" w:rsidP="00766052">
            <w:pPr>
              <w:spacing w:after="0" w:line="240" w:lineRule="auto"/>
              <w:ind w:left="127"/>
              <w:rPr>
                <w:rFonts w:ascii="Times New Roman" w:eastAsia="Times New Roman" w:hAnsi="Times New Roman" w:cs="Times New Roman"/>
              </w:rPr>
            </w:pPr>
            <w:hyperlink r:id="rId39" w:anchor="/document/403696090/entry/5011" w:history="1">
              <w:r w:rsidRPr="00766052">
                <w:rPr>
                  <w:rFonts w:ascii="Times New Roman" w:eastAsia="Times New Roman" w:hAnsi="Times New Roman" w:cs="Times New Roman"/>
                </w:rPr>
                <w:t>Таблица 1</w:t>
              </w:r>
            </w:hyperlink>
            <w:r w:rsidRPr="00766052">
              <w:rPr>
                <w:rFonts w:ascii="Times New Roman" w:eastAsia="Times New Roman" w:hAnsi="Times New Roman" w:cs="Times New Roman"/>
              </w:rPr>
              <w:t xml:space="preserve"> СП 31.13330.2021</w:t>
            </w:r>
          </w:p>
        </w:tc>
      </w:tr>
    </w:tbl>
    <w:p w14:paraId="78DBDE8F" w14:textId="77777777" w:rsidR="00766052" w:rsidRPr="00766052" w:rsidRDefault="00766052" w:rsidP="00766052">
      <w:pPr>
        <w:spacing w:after="0" w:line="240" w:lineRule="auto"/>
        <w:ind w:firstLine="851"/>
        <w:rPr>
          <w:rFonts w:ascii="Times New Roman" w:eastAsia="Times New Roman" w:hAnsi="Times New Roman" w:cs="Times New Roman"/>
          <w:sz w:val="26"/>
          <w:szCs w:val="26"/>
        </w:rPr>
      </w:pPr>
      <w:r w:rsidRPr="00766052">
        <w:rPr>
          <w:rFonts w:ascii="Times New Roman" w:eastAsia="Times New Roman" w:hAnsi="Times New Roman" w:cs="Times New Roman"/>
          <w:bCs/>
          <w:sz w:val="26"/>
          <w:szCs w:val="26"/>
        </w:rPr>
        <w:t>Примечания:</w:t>
      </w:r>
    </w:p>
    <w:p w14:paraId="25F61979"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40" w:anchor="/document/71692326/entry/0" w:history="1">
        <w:r w:rsidRPr="00766052">
          <w:rPr>
            <w:rFonts w:ascii="Times New Roman" w:eastAsia="Times New Roman" w:hAnsi="Times New Roman" w:cs="Times New Roman"/>
            <w:sz w:val="26"/>
            <w:szCs w:val="26"/>
          </w:rPr>
          <w:t>СП 44.13330</w:t>
        </w:r>
      </w:hyperlink>
      <w:r w:rsidRPr="00766052">
        <w:rPr>
          <w:rFonts w:ascii="Times New Roman" w:eastAsia="Times New Roman" w:hAnsi="Times New Roman" w:cs="Times New Roman"/>
          <w:sz w:val="26"/>
          <w:szCs w:val="26"/>
        </w:rPr>
        <w:t xml:space="preserve">),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41" w:anchor="/document/400383625/entry/0" w:history="1">
        <w:r w:rsidRPr="00766052">
          <w:rPr>
            <w:rFonts w:ascii="Times New Roman" w:eastAsia="Times New Roman" w:hAnsi="Times New Roman" w:cs="Times New Roman"/>
            <w:sz w:val="26"/>
            <w:szCs w:val="26"/>
          </w:rPr>
          <w:t>СП 30.13330</w:t>
        </w:r>
      </w:hyperlink>
      <w:r w:rsidRPr="00766052">
        <w:rPr>
          <w:rFonts w:ascii="Times New Roman" w:eastAsia="Times New Roman" w:hAnsi="Times New Roman" w:cs="Times New Roman"/>
          <w:sz w:val="26"/>
          <w:szCs w:val="26"/>
        </w:rPr>
        <w:t xml:space="preserve"> и технологическим данным.</w:t>
      </w:r>
    </w:p>
    <w:p w14:paraId="6D3C04CE"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2. Количество воды на нужды пищевой промышленности и неучтенные расходы при соответствующем обосновании допускается принимать дополнительно в </w:t>
      </w:r>
      <w:r w:rsidRPr="00766052">
        <w:rPr>
          <w:rFonts w:ascii="Times New Roman" w:eastAsia="Times New Roman" w:hAnsi="Times New Roman" w:cs="Times New Roman"/>
          <w:sz w:val="26"/>
          <w:szCs w:val="26"/>
        </w:rPr>
        <w:lastRenderedPageBreak/>
        <w:t>размере 10% – 15% суммарного расхода на хозяйственно-питьевые нужды поселения или городского округа.</w:t>
      </w:r>
    </w:p>
    <w:p w14:paraId="32914879"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14:paraId="0A962AB1" w14:textId="77777777" w:rsidR="00766052" w:rsidRPr="00766052" w:rsidRDefault="00766052" w:rsidP="00766052">
      <w:pPr>
        <w:shd w:val="clear" w:color="auto" w:fill="FFFFFF"/>
        <w:spacing w:after="100" w:afterAutospacing="1"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приведенными в </w:t>
      </w:r>
      <w:hyperlink r:id="rId42" w:anchor="/document/74578468/entry/1239" w:history="1">
        <w:r w:rsidRPr="00766052">
          <w:rPr>
            <w:rFonts w:ascii="Times New Roman" w:eastAsia="Times New Roman" w:hAnsi="Times New Roman" w:cs="Times New Roman"/>
            <w:sz w:val="26"/>
            <w:szCs w:val="26"/>
          </w:rPr>
          <w:t>таблице 5.3.3.4–3</w:t>
        </w:r>
      </w:hyperlink>
      <w:r w:rsidRPr="00766052">
        <w:rPr>
          <w:rFonts w:ascii="Times New Roman" w:eastAsia="Times New Roman" w:hAnsi="Times New Roman" w:cs="Times New Roman"/>
          <w:sz w:val="26"/>
          <w:szCs w:val="26"/>
        </w:rPr>
        <w:t xml:space="preserve"> в соответствии со </w:t>
      </w:r>
      <w:hyperlink r:id="rId43" w:anchor="/document/400383625/entry/0" w:history="1">
        <w:r w:rsidRPr="00766052">
          <w:rPr>
            <w:rFonts w:ascii="Times New Roman" w:eastAsia="Times New Roman" w:hAnsi="Times New Roman" w:cs="Times New Roman"/>
            <w:sz w:val="26"/>
            <w:szCs w:val="26"/>
          </w:rPr>
          <w:t>СП 30.13330.2020</w:t>
        </w:r>
      </w:hyperlink>
      <w:r w:rsidRPr="00766052">
        <w:rPr>
          <w:rFonts w:ascii="Times New Roman" w:eastAsia="Times New Roman" w:hAnsi="Times New Roman" w:cs="Times New Roman"/>
          <w:sz w:val="26"/>
          <w:szCs w:val="26"/>
        </w:rPr>
        <w:t>.</w:t>
      </w:r>
    </w:p>
    <w:p w14:paraId="3DF08EE2"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14:paraId="50A651FC" w14:textId="77777777" w:rsidR="00766052" w:rsidRPr="00766052" w:rsidRDefault="00766052" w:rsidP="00766052">
      <w:pPr>
        <w:shd w:val="clear" w:color="auto" w:fill="FFFFFF"/>
        <w:spacing w:after="0" w:line="240" w:lineRule="auto"/>
        <w:ind w:firstLine="851"/>
        <w:jc w:val="right"/>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Таблица 22</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441"/>
        <w:gridCol w:w="3685"/>
        <w:gridCol w:w="1834"/>
        <w:gridCol w:w="9"/>
        <w:gridCol w:w="850"/>
        <w:gridCol w:w="993"/>
        <w:gridCol w:w="1842"/>
      </w:tblGrid>
      <w:tr w:rsidR="00766052" w:rsidRPr="00766052" w14:paraId="2BF9FD1F" w14:textId="77777777" w:rsidTr="00C2174D">
        <w:trPr>
          <w:trHeight w:val="240"/>
        </w:trPr>
        <w:tc>
          <w:tcPr>
            <w:tcW w:w="441" w:type="dxa"/>
            <w:vMerge w:val="restart"/>
            <w:tcBorders>
              <w:top w:val="single" w:sz="6" w:space="0" w:color="000000"/>
              <w:left w:val="single" w:sz="6" w:space="0" w:color="000000"/>
              <w:bottom w:val="single" w:sz="6" w:space="0" w:color="000000"/>
              <w:right w:val="single" w:sz="6" w:space="0" w:color="000000"/>
            </w:tcBorders>
            <w:hideMark/>
          </w:tcPr>
          <w:p w14:paraId="17A4213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r w:rsidRPr="00766052">
              <w:rPr>
                <w:rFonts w:ascii="Times New Roman" w:eastAsia="Times New Roman" w:hAnsi="Times New Roman" w:cs="Times New Roman"/>
              </w:rPr>
              <w:br/>
              <w:t>п/п</w:t>
            </w:r>
          </w:p>
        </w:tc>
        <w:tc>
          <w:tcPr>
            <w:tcW w:w="3685" w:type="dxa"/>
            <w:vMerge w:val="restart"/>
            <w:tcBorders>
              <w:top w:val="single" w:sz="6" w:space="0" w:color="000000"/>
              <w:left w:val="single" w:sz="6" w:space="0" w:color="000000"/>
              <w:bottom w:val="single" w:sz="6" w:space="0" w:color="000000"/>
              <w:right w:val="single" w:sz="6" w:space="0" w:color="000000"/>
            </w:tcBorders>
            <w:hideMark/>
          </w:tcPr>
          <w:p w14:paraId="0E9C023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Наименование норматива, потребители ресурса</w:t>
            </w:r>
          </w:p>
        </w:tc>
        <w:tc>
          <w:tcPr>
            <w:tcW w:w="1834" w:type="dxa"/>
            <w:vMerge w:val="restart"/>
            <w:tcBorders>
              <w:top w:val="single" w:sz="6" w:space="0" w:color="000000"/>
              <w:left w:val="single" w:sz="6" w:space="0" w:color="000000"/>
              <w:bottom w:val="single" w:sz="6" w:space="0" w:color="000000"/>
              <w:right w:val="single" w:sz="6" w:space="0" w:color="000000"/>
            </w:tcBorders>
            <w:hideMark/>
          </w:tcPr>
          <w:p w14:paraId="120CF44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Единица измерения</w:t>
            </w:r>
          </w:p>
        </w:tc>
        <w:tc>
          <w:tcPr>
            <w:tcW w:w="1852" w:type="dxa"/>
            <w:gridSpan w:val="3"/>
            <w:tcBorders>
              <w:top w:val="single" w:sz="6" w:space="0" w:color="000000"/>
              <w:left w:val="single" w:sz="6" w:space="0" w:color="000000"/>
              <w:bottom w:val="single" w:sz="6" w:space="0" w:color="000000"/>
              <w:right w:val="single" w:sz="6" w:space="0" w:color="000000"/>
            </w:tcBorders>
            <w:hideMark/>
          </w:tcPr>
          <w:p w14:paraId="1603556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Среднесуточный расход воды</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14:paraId="18EF361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Обоснование</w:t>
            </w:r>
          </w:p>
        </w:tc>
      </w:tr>
      <w:tr w:rsidR="00766052" w:rsidRPr="00766052" w14:paraId="490D98CF" w14:textId="77777777" w:rsidTr="00C2174D">
        <w:tc>
          <w:tcPr>
            <w:tcW w:w="441" w:type="dxa"/>
            <w:vMerge/>
            <w:tcBorders>
              <w:top w:val="single" w:sz="6" w:space="0" w:color="000000"/>
              <w:left w:val="single" w:sz="6" w:space="0" w:color="000000"/>
              <w:bottom w:val="single" w:sz="6" w:space="0" w:color="000000"/>
              <w:right w:val="single" w:sz="6" w:space="0" w:color="000000"/>
            </w:tcBorders>
            <w:vAlign w:val="center"/>
            <w:hideMark/>
          </w:tcPr>
          <w:p w14:paraId="30706B06" w14:textId="77777777" w:rsidR="00766052" w:rsidRPr="00766052" w:rsidRDefault="00766052" w:rsidP="00766052">
            <w:pPr>
              <w:spacing w:after="0" w:line="240" w:lineRule="auto"/>
              <w:rPr>
                <w:rFonts w:ascii="Times New Roman" w:eastAsia="Times New Roman" w:hAnsi="Times New Roman" w:cs="Times New Roman"/>
              </w:rPr>
            </w:pPr>
          </w:p>
        </w:tc>
        <w:tc>
          <w:tcPr>
            <w:tcW w:w="3685" w:type="dxa"/>
            <w:vMerge/>
            <w:tcBorders>
              <w:top w:val="single" w:sz="6" w:space="0" w:color="000000"/>
              <w:left w:val="single" w:sz="6" w:space="0" w:color="000000"/>
              <w:bottom w:val="single" w:sz="6" w:space="0" w:color="000000"/>
              <w:right w:val="single" w:sz="6" w:space="0" w:color="000000"/>
            </w:tcBorders>
            <w:vAlign w:val="center"/>
            <w:hideMark/>
          </w:tcPr>
          <w:p w14:paraId="63C69A12" w14:textId="77777777" w:rsidR="00766052" w:rsidRPr="00766052" w:rsidRDefault="00766052" w:rsidP="00766052">
            <w:pPr>
              <w:spacing w:after="0" w:line="240" w:lineRule="auto"/>
              <w:rPr>
                <w:rFonts w:ascii="Times New Roman" w:eastAsia="Times New Roman" w:hAnsi="Times New Roman" w:cs="Times New Roman"/>
              </w:rPr>
            </w:pPr>
          </w:p>
        </w:tc>
        <w:tc>
          <w:tcPr>
            <w:tcW w:w="1834" w:type="dxa"/>
            <w:vMerge/>
            <w:tcBorders>
              <w:top w:val="single" w:sz="6" w:space="0" w:color="000000"/>
              <w:left w:val="single" w:sz="6" w:space="0" w:color="000000"/>
              <w:bottom w:val="single" w:sz="6" w:space="0" w:color="000000"/>
              <w:right w:val="single" w:sz="6" w:space="0" w:color="000000"/>
            </w:tcBorders>
            <w:vAlign w:val="center"/>
            <w:hideMark/>
          </w:tcPr>
          <w:p w14:paraId="55119D06" w14:textId="77777777" w:rsidR="00766052" w:rsidRPr="00766052" w:rsidRDefault="00766052" w:rsidP="00766052">
            <w:pPr>
              <w:spacing w:after="0" w:line="240" w:lineRule="auto"/>
              <w:rPr>
                <w:rFonts w:ascii="Times New Roman" w:eastAsia="Times New Roman" w:hAnsi="Times New Roman" w:cs="Times New Roman"/>
              </w:rPr>
            </w:pPr>
          </w:p>
        </w:tc>
        <w:tc>
          <w:tcPr>
            <w:tcW w:w="859" w:type="dxa"/>
            <w:gridSpan w:val="2"/>
            <w:tcBorders>
              <w:top w:val="single" w:sz="6" w:space="0" w:color="000000"/>
              <w:left w:val="single" w:sz="6" w:space="0" w:color="000000"/>
              <w:bottom w:val="single" w:sz="6" w:space="0" w:color="000000"/>
              <w:right w:val="single" w:sz="6" w:space="0" w:color="000000"/>
            </w:tcBorders>
            <w:hideMark/>
          </w:tcPr>
          <w:p w14:paraId="1FC1CC0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общий</w:t>
            </w:r>
          </w:p>
        </w:tc>
        <w:tc>
          <w:tcPr>
            <w:tcW w:w="993" w:type="dxa"/>
            <w:tcBorders>
              <w:top w:val="single" w:sz="6" w:space="0" w:color="000000"/>
              <w:left w:val="single" w:sz="6" w:space="0" w:color="000000"/>
              <w:bottom w:val="single" w:sz="6" w:space="0" w:color="000000"/>
              <w:right w:val="single" w:sz="6" w:space="0" w:color="000000"/>
            </w:tcBorders>
            <w:hideMark/>
          </w:tcPr>
          <w:p w14:paraId="68BC915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горячей</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51F9E6E"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62EC6522"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29AC158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w:t>
            </w:r>
          </w:p>
        </w:tc>
        <w:tc>
          <w:tcPr>
            <w:tcW w:w="3685" w:type="dxa"/>
            <w:tcBorders>
              <w:top w:val="single" w:sz="6" w:space="0" w:color="000000"/>
              <w:left w:val="single" w:sz="6" w:space="0" w:color="000000"/>
              <w:bottom w:val="single" w:sz="6" w:space="0" w:color="000000"/>
              <w:right w:val="single" w:sz="6" w:space="0" w:color="000000"/>
            </w:tcBorders>
            <w:hideMark/>
          </w:tcPr>
          <w:p w14:paraId="49C32EE4" w14:textId="77777777" w:rsidR="00766052" w:rsidRPr="00766052" w:rsidRDefault="00766052" w:rsidP="00766052">
            <w:pPr>
              <w:spacing w:after="0" w:line="240" w:lineRule="auto"/>
              <w:ind w:left="145"/>
              <w:jc w:val="center"/>
              <w:rPr>
                <w:rFonts w:ascii="Times New Roman" w:eastAsia="Times New Roman" w:hAnsi="Times New Roman" w:cs="Times New Roman"/>
              </w:rPr>
            </w:pPr>
            <w:r w:rsidRPr="00766052">
              <w:rPr>
                <w:rFonts w:ascii="Times New Roman" w:eastAsia="Times New Roman" w:hAnsi="Times New Roman" w:cs="Times New Roman"/>
              </w:rPr>
              <w:t>2</w:t>
            </w:r>
          </w:p>
        </w:tc>
        <w:tc>
          <w:tcPr>
            <w:tcW w:w="1834" w:type="dxa"/>
            <w:tcBorders>
              <w:top w:val="single" w:sz="6" w:space="0" w:color="000000"/>
              <w:left w:val="single" w:sz="6" w:space="0" w:color="000000"/>
              <w:bottom w:val="single" w:sz="6" w:space="0" w:color="000000"/>
              <w:right w:val="single" w:sz="6" w:space="0" w:color="000000"/>
            </w:tcBorders>
            <w:hideMark/>
          </w:tcPr>
          <w:p w14:paraId="5FEABFE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w:t>
            </w:r>
          </w:p>
        </w:tc>
        <w:tc>
          <w:tcPr>
            <w:tcW w:w="859" w:type="dxa"/>
            <w:gridSpan w:val="2"/>
            <w:tcBorders>
              <w:top w:val="single" w:sz="6" w:space="0" w:color="000000"/>
              <w:left w:val="single" w:sz="6" w:space="0" w:color="000000"/>
              <w:bottom w:val="single" w:sz="6" w:space="0" w:color="000000"/>
              <w:right w:val="single" w:sz="6" w:space="0" w:color="000000"/>
            </w:tcBorders>
            <w:hideMark/>
          </w:tcPr>
          <w:p w14:paraId="4BD13AB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hideMark/>
          </w:tcPr>
          <w:p w14:paraId="34C7507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hideMark/>
          </w:tcPr>
          <w:p w14:paraId="5D67672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w:t>
            </w:r>
          </w:p>
        </w:tc>
      </w:tr>
      <w:tr w:rsidR="00766052" w:rsidRPr="00766052" w14:paraId="66958B0C"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21F0A4C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w:t>
            </w:r>
          </w:p>
        </w:tc>
        <w:tc>
          <w:tcPr>
            <w:tcW w:w="9213" w:type="dxa"/>
            <w:gridSpan w:val="6"/>
            <w:tcBorders>
              <w:top w:val="single" w:sz="6" w:space="0" w:color="000000"/>
              <w:left w:val="single" w:sz="6" w:space="0" w:color="000000"/>
              <w:bottom w:val="single" w:sz="6" w:space="0" w:color="000000"/>
              <w:right w:val="single" w:sz="6" w:space="0" w:color="000000"/>
            </w:tcBorders>
            <w:hideMark/>
          </w:tcPr>
          <w:p w14:paraId="27EDBDC2" w14:textId="77777777" w:rsidR="00766052" w:rsidRPr="00766052" w:rsidRDefault="00766052" w:rsidP="00766052">
            <w:pPr>
              <w:spacing w:after="0" w:line="240" w:lineRule="auto"/>
              <w:ind w:left="145" w:right="156"/>
              <w:jc w:val="center"/>
              <w:rPr>
                <w:rFonts w:ascii="Times New Roman" w:eastAsia="Times New Roman" w:hAnsi="Times New Roman" w:cs="Times New Roman"/>
              </w:rPr>
            </w:pPr>
            <w:r w:rsidRPr="00766052">
              <w:rPr>
                <w:rFonts w:ascii="Times New Roman" w:eastAsia="Times New Roman" w:hAnsi="Times New Roman" w:cs="Times New Roman"/>
              </w:rPr>
              <w:t>Жилые дома</w:t>
            </w:r>
          </w:p>
        </w:tc>
      </w:tr>
      <w:tr w:rsidR="00766052" w:rsidRPr="00766052" w14:paraId="44D553E6"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120447D2"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4943EB73"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Жилые дома квартирного типа:</w:t>
            </w:r>
          </w:p>
          <w:p w14:paraId="4DAC8267"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1 житель - с водопроводом и канализацией без ванн</w:t>
            </w:r>
          </w:p>
        </w:tc>
        <w:tc>
          <w:tcPr>
            <w:tcW w:w="1834" w:type="dxa"/>
            <w:tcBorders>
              <w:top w:val="single" w:sz="6" w:space="0" w:color="000000"/>
              <w:left w:val="single" w:sz="6" w:space="0" w:color="000000"/>
              <w:bottom w:val="single" w:sz="6" w:space="0" w:color="000000"/>
              <w:right w:val="single" w:sz="6" w:space="0" w:color="000000"/>
            </w:tcBorders>
            <w:hideMark/>
          </w:tcPr>
          <w:p w14:paraId="6E138B4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hideMark/>
          </w:tcPr>
          <w:p w14:paraId="7ED2DEC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hideMark/>
          </w:tcPr>
          <w:p w14:paraId="7ABA981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hideMark/>
          </w:tcPr>
          <w:p w14:paraId="6368C187" w14:textId="77777777" w:rsidR="00766052" w:rsidRPr="00766052" w:rsidRDefault="00766052" w:rsidP="00766052">
            <w:pPr>
              <w:spacing w:after="0" w:line="240" w:lineRule="auto"/>
              <w:jc w:val="center"/>
              <w:rPr>
                <w:rFonts w:ascii="Times New Roman" w:eastAsia="Times New Roman" w:hAnsi="Times New Roman" w:cs="Times New Roman"/>
              </w:rPr>
            </w:pPr>
            <w:hyperlink r:id="rId44"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11374E71"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4700820F"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798A5BAD" w14:textId="77777777" w:rsidR="00766052" w:rsidRPr="00766052" w:rsidRDefault="00766052" w:rsidP="00766052">
            <w:pPr>
              <w:spacing w:after="0" w:line="240" w:lineRule="auto"/>
              <w:ind w:left="145"/>
              <w:rPr>
                <w:rFonts w:ascii="Times New Roman" w:eastAsia="Times New Roman" w:hAnsi="Times New Roman" w:cs="Times New Roman"/>
              </w:rPr>
            </w:pPr>
            <w:r w:rsidRPr="00766052">
              <w:rPr>
                <w:rFonts w:ascii="Times New Roman" w:eastAsia="Times New Roman" w:hAnsi="Times New Roman" w:cs="Times New Roman"/>
              </w:rPr>
              <w:t>с водопроводом, канализацией и ваннами с водонагревателями, работающими на твердом топливе</w:t>
            </w:r>
          </w:p>
        </w:tc>
        <w:tc>
          <w:tcPr>
            <w:tcW w:w="1834" w:type="dxa"/>
            <w:tcBorders>
              <w:top w:val="single" w:sz="6" w:space="0" w:color="000000"/>
              <w:left w:val="single" w:sz="6" w:space="0" w:color="000000"/>
              <w:bottom w:val="single" w:sz="6" w:space="0" w:color="000000"/>
              <w:right w:val="single" w:sz="6" w:space="0" w:color="000000"/>
            </w:tcBorders>
            <w:hideMark/>
          </w:tcPr>
          <w:p w14:paraId="4BEC011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hideMark/>
          </w:tcPr>
          <w:p w14:paraId="37F1E7E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hideMark/>
          </w:tcPr>
          <w:p w14:paraId="5659827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hideMark/>
          </w:tcPr>
          <w:p w14:paraId="42F02139" w14:textId="77777777" w:rsidR="00766052" w:rsidRPr="00766052" w:rsidRDefault="00766052" w:rsidP="00766052">
            <w:pPr>
              <w:spacing w:after="0" w:line="240" w:lineRule="auto"/>
              <w:jc w:val="center"/>
              <w:rPr>
                <w:rFonts w:ascii="Times New Roman" w:eastAsia="Times New Roman" w:hAnsi="Times New Roman" w:cs="Times New Roman"/>
              </w:rPr>
            </w:pPr>
            <w:hyperlink r:id="rId45"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47FB025F"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11C90A83"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68A505AD"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 водопроводом, канализацией и ваннами с газовыми водонагревателями</w:t>
            </w:r>
          </w:p>
        </w:tc>
        <w:tc>
          <w:tcPr>
            <w:tcW w:w="1834" w:type="dxa"/>
            <w:tcBorders>
              <w:top w:val="single" w:sz="6" w:space="0" w:color="000000"/>
              <w:left w:val="single" w:sz="6" w:space="0" w:color="000000"/>
              <w:bottom w:val="single" w:sz="6" w:space="0" w:color="000000"/>
              <w:right w:val="single" w:sz="6" w:space="0" w:color="000000"/>
            </w:tcBorders>
            <w:hideMark/>
          </w:tcPr>
          <w:p w14:paraId="1DD79FA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hideMark/>
          </w:tcPr>
          <w:p w14:paraId="7413BEE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hideMark/>
          </w:tcPr>
          <w:p w14:paraId="348F6E7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hideMark/>
          </w:tcPr>
          <w:p w14:paraId="7D8DE79A" w14:textId="77777777" w:rsidR="00766052" w:rsidRPr="00766052" w:rsidRDefault="00766052" w:rsidP="00766052">
            <w:pPr>
              <w:spacing w:after="0" w:line="240" w:lineRule="auto"/>
              <w:jc w:val="center"/>
              <w:rPr>
                <w:rFonts w:ascii="Times New Roman" w:eastAsia="Times New Roman" w:hAnsi="Times New Roman" w:cs="Times New Roman"/>
              </w:rPr>
            </w:pPr>
            <w:hyperlink r:id="rId46"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710F6186"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0396C112"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497978C0"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 централизованным горячим водоснабжением, оборудованные умывальниками, мойками и душами</w:t>
            </w:r>
          </w:p>
        </w:tc>
        <w:tc>
          <w:tcPr>
            <w:tcW w:w="1834" w:type="dxa"/>
            <w:tcBorders>
              <w:top w:val="single" w:sz="6" w:space="0" w:color="000000"/>
              <w:left w:val="single" w:sz="6" w:space="0" w:color="000000"/>
              <w:bottom w:val="single" w:sz="6" w:space="0" w:color="000000"/>
              <w:right w:val="single" w:sz="6" w:space="0" w:color="000000"/>
            </w:tcBorders>
            <w:hideMark/>
          </w:tcPr>
          <w:p w14:paraId="541A33D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hideMark/>
          </w:tcPr>
          <w:p w14:paraId="0C43B3F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hideMark/>
          </w:tcPr>
          <w:p w14:paraId="1C5CFEE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hideMark/>
          </w:tcPr>
          <w:p w14:paraId="36AB9F69" w14:textId="77777777" w:rsidR="00766052" w:rsidRPr="00766052" w:rsidRDefault="00766052" w:rsidP="00766052">
            <w:pPr>
              <w:spacing w:after="0" w:line="240" w:lineRule="auto"/>
              <w:jc w:val="center"/>
              <w:rPr>
                <w:rFonts w:ascii="Times New Roman" w:eastAsia="Times New Roman" w:hAnsi="Times New Roman" w:cs="Times New Roman"/>
              </w:rPr>
            </w:pPr>
            <w:hyperlink r:id="rId47"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2A4416AF"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761D3E79"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5AF29E44"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 сидячими ваннами,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hideMark/>
          </w:tcPr>
          <w:p w14:paraId="28AE8FB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hideMark/>
          </w:tcPr>
          <w:p w14:paraId="4BCC205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160</w:t>
            </w:r>
          </w:p>
        </w:tc>
        <w:tc>
          <w:tcPr>
            <w:tcW w:w="993" w:type="dxa"/>
            <w:tcBorders>
              <w:top w:val="single" w:sz="6" w:space="0" w:color="000000"/>
              <w:left w:val="single" w:sz="6" w:space="0" w:color="000000"/>
              <w:bottom w:val="single" w:sz="6" w:space="0" w:color="000000"/>
              <w:right w:val="single" w:sz="6" w:space="0" w:color="000000"/>
            </w:tcBorders>
            <w:hideMark/>
          </w:tcPr>
          <w:p w14:paraId="71029B8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65</w:t>
            </w:r>
          </w:p>
        </w:tc>
        <w:tc>
          <w:tcPr>
            <w:tcW w:w="1842" w:type="dxa"/>
            <w:tcBorders>
              <w:top w:val="single" w:sz="6" w:space="0" w:color="000000"/>
              <w:left w:val="single" w:sz="6" w:space="0" w:color="000000"/>
              <w:bottom w:val="single" w:sz="6" w:space="0" w:color="000000"/>
              <w:right w:val="single" w:sz="6" w:space="0" w:color="000000"/>
            </w:tcBorders>
            <w:hideMark/>
          </w:tcPr>
          <w:p w14:paraId="0C155AAB" w14:textId="77777777" w:rsidR="00766052" w:rsidRPr="00766052" w:rsidRDefault="00766052" w:rsidP="00766052">
            <w:pPr>
              <w:spacing w:after="0" w:line="240" w:lineRule="auto"/>
              <w:jc w:val="center"/>
              <w:rPr>
                <w:rFonts w:ascii="Times New Roman" w:eastAsia="Times New Roman" w:hAnsi="Times New Roman" w:cs="Times New Roman"/>
              </w:rPr>
            </w:pPr>
            <w:hyperlink r:id="rId48"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76B4DC6C"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1126F2C5"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1E3C3614"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 ваннами длиной от 1500 мм, оборудованными душами</w:t>
            </w:r>
          </w:p>
        </w:tc>
        <w:tc>
          <w:tcPr>
            <w:tcW w:w="1834" w:type="dxa"/>
            <w:tcBorders>
              <w:top w:val="single" w:sz="6" w:space="0" w:color="000000"/>
              <w:left w:val="single" w:sz="6" w:space="0" w:color="000000"/>
              <w:bottom w:val="single" w:sz="6" w:space="0" w:color="000000"/>
              <w:right w:val="single" w:sz="6" w:space="0" w:color="000000"/>
            </w:tcBorders>
            <w:hideMark/>
          </w:tcPr>
          <w:p w14:paraId="06F34DD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жителя</w:t>
            </w:r>
          </w:p>
        </w:tc>
        <w:tc>
          <w:tcPr>
            <w:tcW w:w="859" w:type="dxa"/>
            <w:gridSpan w:val="2"/>
            <w:tcBorders>
              <w:top w:val="single" w:sz="6" w:space="0" w:color="000000"/>
              <w:left w:val="single" w:sz="6" w:space="0" w:color="000000"/>
              <w:bottom w:val="single" w:sz="6" w:space="0" w:color="000000"/>
              <w:right w:val="single" w:sz="6" w:space="0" w:color="000000"/>
            </w:tcBorders>
            <w:hideMark/>
          </w:tcPr>
          <w:p w14:paraId="3EFD3FB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180</w:t>
            </w:r>
          </w:p>
        </w:tc>
        <w:tc>
          <w:tcPr>
            <w:tcW w:w="993" w:type="dxa"/>
            <w:tcBorders>
              <w:top w:val="single" w:sz="6" w:space="0" w:color="000000"/>
              <w:left w:val="single" w:sz="6" w:space="0" w:color="000000"/>
              <w:bottom w:val="single" w:sz="6" w:space="0" w:color="000000"/>
              <w:right w:val="single" w:sz="6" w:space="0" w:color="000000"/>
            </w:tcBorders>
            <w:hideMark/>
          </w:tcPr>
          <w:p w14:paraId="1483165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hideMark/>
          </w:tcPr>
          <w:p w14:paraId="03FC0768" w14:textId="77777777" w:rsidR="00766052" w:rsidRPr="00766052" w:rsidRDefault="00766052" w:rsidP="00766052">
            <w:pPr>
              <w:spacing w:after="0" w:line="240" w:lineRule="auto"/>
              <w:jc w:val="center"/>
              <w:rPr>
                <w:rFonts w:ascii="Times New Roman" w:eastAsia="Times New Roman" w:hAnsi="Times New Roman" w:cs="Times New Roman"/>
              </w:rPr>
            </w:pPr>
            <w:hyperlink r:id="rId49"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5F6FF6DC"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13790B8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w:t>
            </w:r>
          </w:p>
        </w:tc>
        <w:tc>
          <w:tcPr>
            <w:tcW w:w="9213" w:type="dxa"/>
            <w:gridSpan w:val="6"/>
            <w:tcBorders>
              <w:top w:val="single" w:sz="6" w:space="0" w:color="000000"/>
              <w:left w:val="single" w:sz="6" w:space="0" w:color="000000"/>
              <w:bottom w:val="single" w:sz="6" w:space="0" w:color="000000"/>
              <w:right w:val="single" w:sz="6" w:space="0" w:color="000000"/>
            </w:tcBorders>
            <w:hideMark/>
          </w:tcPr>
          <w:p w14:paraId="25BD04DA"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Общежития:</w:t>
            </w:r>
          </w:p>
        </w:tc>
      </w:tr>
      <w:tr w:rsidR="00766052" w:rsidRPr="00766052" w14:paraId="22458578"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655E43B1"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6C57BB1C"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 общими душевыми</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7CB20AE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hideMark/>
          </w:tcPr>
          <w:p w14:paraId="5558D86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85</w:t>
            </w:r>
          </w:p>
        </w:tc>
        <w:tc>
          <w:tcPr>
            <w:tcW w:w="993" w:type="dxa"/>
            <w:tcBorders>
              <w:top w:val="single" w:sz="6" w:space="0" w:color="000000"/>
              <w:left w:val="single" w:sz="6" w:space="0" w:color="000000"/>
              <w:bottom w:val="single" w:sz="6" w:space="0" w:color="000000"/>
              <w:right w:val="single" w:sz="6" w:space="0" w:color="000000"/>
            </w:tcBorders>
            <w:hideMark/>
          </w:tcPr>
          <w:p w14:paraId="4C7369F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hideMark/>
          </w:tcPr>
          <w:p w14:paraId="02B62F69" w14:textId="77777777" w:rsidR="00766052" w:rsidRPr="00766052" w:rsidRDefault="00766052" w:rsidP="00766052">
            <w:pPr>
              <w:spacing w:after="0" w:line="240" w:lineRule="auto"/>
              <w:jc w:val="center"/>
              <w:rPr>
                <w:rFonts w:ascii="Times New Roman" w:eastAsia="Times New Roman" w:hAnsi="Times New Roman" w:cs="Times New Roman"/>
              </w:rPr>
            </w:pPr>
            <w:hyperlink r:id="rId50"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4BFB96E6"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601E1A85"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7DEC4D8F"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6D6860B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hideMark/>
          </w:tcPr>
          <w:p w14:paraId="5852E00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110</w:t>
            </w:r>
          </w:p>
        </w:tc>
        <w:tc>
          <w:tcPr>
            <w:tcW w:w="993" w:type="dxa"/>
            <w:tcBorders>
              <w:top w:val="single" w:sz="6" w:space="0" w:color="000000"/>
              <w:left w:val="single" w:sz="6" w:space="0" w:color="000000"/>
              <w:bottom w:val="single" w:sz="6" w:space="0" w:color="000000"/>
              <w:right w:val="single" w:sz="6" w:space="0" w:color="000000"/>
            </w:tcBorders>
            <w:hideMark/>
          </w:tcPr>
          <w:p w14:paraId="7E69A2D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50</w:t>
            </w:r>
          </w:p>
        </w:tc>
        <w:tc>
          <w:tcPr>
            <w:tcW w:w="1842" w:type="dxa"/>
            <w:tcBorders>
              <w:top w:val="single" w:sz="6" w:space="0" w:color="000000"/>
              <w:left w:val="single" w:sz="6" w:space="0" w:color="000000"/>
              <w:bottom w:val="single" w:sz="6" w:space="0" w:color="000000"/>
              <w:right w:val="single" w:sz="6" w:space="0" w:color="000000"/>
            </w:tcBorders>
            <w:hideMark/>
          </w:tcPr>
          <w:p w14:paraId="35990FB0" w14:textId="77777777" w:rsidR="00766052" w:rsidRPr="00766052" w:rsidRDefault="00766052" w:rsidP="00766052">
            <w:pPr>
              <w:spacing w:after="0" w:line="240" w:lineRule="auto"/>
              <w:jc w:val="center"/>
              <w:rPr>
                <w:rFonts w:ascii="Times New Roman" w:eastAsia="Times New Roman" w:hAnsi="Times New Roman" w:cs="Times New Roman"/>
              </w:rPr>
            </w:pPr>
            <w:hyperlink r:id="rId51"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64859391"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0DD8C5BB"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5026580C"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 общими кухнями и блоками душевых на этажах при жилых комнатах в каждой секции здания</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6A0C984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hideMark/>
          </w:tcPr>
          <w:p w14:paraId="003AC66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hideMark/>
          </w:tcPr>
          <w:p w14:paraId="69DABC8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70</w:t>
            </w:r>
          </w:p>
        </w:tc>
        <w:tc>
          <w:tcPr>
            <w:tcW w:w="1842" w:type="dxa"/>
            <w:tcBorders>
              <w:top w:val="single" w:sz="6" w:space="0" w:color="000000"/>
              <w:left w:val="single" w:sz="6" w:space="0" w:color="000000"/>
              <w:bottom w:val="single" w:sz="6" w:space="0" w:color="000000"/>
              <w:right w:val="single" w:sz="6" w:space="0" w:color="000000"/>
            </w:tcBorders>
            <w:hideMark/>
          </w:tcPr>
          <w:p w14:paraId="07806A95" w14:textId="77777777" w:rsidR="00766052" w:rsidRPr="00766052" w:rsidRDefault="00766052" w:rsidP="00766052">
            <w:pPr>
              <w:spacing w:after="0" w:line="240" w:lineRule="auto"/>
              <w:jc w:val="center"/>
              <w:rPr>
                <w:rFonts w:ascii="Times New Roman" w:eastAsia="Times New Roman" w:hAnsi="Times New Roman" w:cs="Times New Roman"/>
              </w:rPr>
            </w:pPr>
            <w:hyperlink r:id="rId52"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05B0AEC0"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737B1FC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w:t>
            </w:r>
          </w:p>
        </w:tc>
        <w:tc>
          <w:tcPr>
            <w:tcW w:w="9213" w:type="dxa"/>
            <w:gridSpan w:val="6"/>
            <w:tcBorders>
              <w:top w:val="single" w:sz="6" w:space="0" w:color="000000"/>
              <w:left w:val="single" w:sz="6" w:space="0" w:color="000000"/>
              <w:bottom w:val="single" w:sz="6" w:space="0" w:color="000000"/>
              <w:right w:val="single" w:sz="6" w:space="0" w:color="000000"/>
            </w:tcBorders>
            <w:hideMark/>
          </w:tcPr>
          <w:p w14:paraId="557F0A08" w14:textId="77777777" w:rsidR="00766052" w:rsidRPr="00766052" w:rsidRDefault="00766052" w:rsidP="00766052">
            <w:pPr>
              <w:spacing w:after="0" w:line="240" w:lineRule="auto"/>
              <w:ind w:left="145" w:right="156"/>
              <w:jc w:val="center"/>
              <w:rPr>
                <w:rFonts w:ascii="Times New Roman" w:eastAsia="Times New Roman" w:hAnsi="Times New Roman" w:cs="Times New Roman"/>
              </w:rPr>
            </w:pPr>
            <w:r w:rsidRPr="00766052">
              <w:rPr>
                <w:rFonts w:ascii="Times New Roman" w:eastAsia="Times New Roman" w:hAnsi="Times New Roman" w:cs="Times New Roman"/>
              </w:rPr>
              <w:t>Гостиницы, пансионаты:</w:t>
            </w:r>
          </w:p>
        </w:tc>
      </w:tr>
      <w:tr w:rsidR="00766052" w:rsidRPr="00766052" w14:paraId="3C24BDD6" w14:textId="77777777" w:rsidTr="00C2174D">
        <w:trPr>
          <w:trHeight w:val="240"/>
        </w:trPr>
        <w:tc>
          <w:tcPr>
            <w:tcW w:w="441" w:type="dxa"/>
            <w:tcBorders>
              <w:top w:val="single" w:sz="6" w:space="0" w:color="000000"/>
              <w:left w:val="single" w:sz="6" w:space="0" w:color="000000"/>
              <w:bottom w:val="single" w:sz="6" w:space="0" w:color="000000"/>
              <w:right w:val="single" w:sz="6" w:space="0" w:color="000000"/>
            </w:tcBorders>
            <w:hideMark/>
          </w:tcPr>
          <w:p w14:paraId="662CA70E"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5A11C3D6"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 общими ваннами и душами</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7692DD5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hideMark/>
          </w:tcPr>
          <w:p w14:paraId="7B41D1A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120</w:t>
            </w:r>
          </w:p>
        </w:tc>
        <w:tc>
          <w:tcPr>
            <w:tcW w:w="993" w:type="dxa"/>
            <w:tcBorders>
              <w:top w:val="single" w:sz="6" w:space="0" w:color="000000"/>
              <w:left w:val="single" w:sz="6" w:space="0" w:color="000000"/>
              <w:bottom w:val="single" w:sz="6" w:space="0" w:color="000000"/>
              <w:right w:val="single" w:sz="6" w:space="0" w:color="000000"/>
            </w:tcBorders>
            <w:hideMark/>
          </w:tcPr>
          <w:p w14:paraId="2713FFE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60</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14:paraId="454D28D8" w14:textId="77777777" w:rsidR="00766052" w:rsidRPr="00766052" w:rsidRDefault="00766052" w:rsidP="00766052">
            <w:pPr>
              <w:spacing w:after="0" w:line="240" w:lineRule="auto"/>
              <w:jc w:val="center"/>
              <w:rPr>
                <w:rFonts w:ascii="Times New Roman" w:eastAsia="Times New Roman" w:hAnsi="Times New Roman" w:cs="Times New Roman"/>
              </w:rPr>
            </w:pPr>
            <w:hyperlink r:id="rId53"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46CB26FD"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68938CA3"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7F873781"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 душами во всех номерах</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01695E7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hideMark/>
          </w:tcPr>
          <w:p w14:paraId="4259551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230</w:t>
            </w:r>
          </w:p>
        </w:tc>
        <w:tc>
          <w:tcPr>
            <w:tcW w:w="993" w:type="dxa"/>
            <w:tcBorders>
              <w:top w:val="single" w:sz="6" w:space="0" w:color="000000"/>
              <w:left w:val="single" w:sz="6" w:space="0" w:color="000000"/>
              <w:bottom w:val="single" w:sz="6" w:space="0" w:color="000000"/>
              <w:right w:val="single" w:sz="6" w:space="0" w:color="000000"/>
            </w:tcBorders>
            <w:hideMark/>
          </w:tcPr>
          <w:p w14:paraId="7822421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54EB038"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4CB110FA"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7AA39F28"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721DCD45"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 ваннами во отдельных номерах, до 25% номеров</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7C58C72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hideMark/>
          </w:tcPr>
          <w:p w14:paraId="74DC089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hideMark/>
          </w:tcPr>
          <w:p w14:paraId="38426D5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769460B"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7290870B"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3FE51FC3"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5400469E"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до 75% номеров</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29A1FFE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hideMark/>
          </w:tcPr>
          <w:p w14:paraId="46E2247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hideMark/>
          </w:tcPr>
          <w:p w14:paraId="6C9DDF3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F8A2A95"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1F4C5447"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2D99A702"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7AA8D4DC"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до 100% номеров</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39FAF3A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hideMark/>
          </w:tcPr>
          <w:p w14:paraId="6B62580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300</w:t>
            </w:r>
          </w:p>
        </w:tc>
        <w:tc>
          <w:tcPr>
            <w:tcW w:w="993" w:type="dxa"/>
            <w:tcBorders>
              <w:top w:val="single" w:sz="6" w:space="0" w:color="000000"/>
              <w:left w:val="single" w:sz="6" w:space="0" w:color="000000"/>
              <w:bottom w:val="single" w:sz="6" w:space="0" w:color="000000"/>
              <w:right w:val="single" w:sz="6" w:space="0" w:color="000000"/>
            </w:tcBorders>
            <w:hideMark/>
          </w:tcPr>
          <w:p w14:paraId="36D9241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160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34A953E"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20D496C5"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4E49D8B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lastRenderedPageBreak/>
              <w:t>4</w:t>
            </w:r>
          </w:p>
        </w:tc>
        <w:tc>
          <w:tcPr>
            <w:tcW w:w="9213" w:type="dxa"/>
            <w:gridSpan w:val="6"/>
            <w:tcBorders>
              <w:top w:val="single" w:sz="6" w:space="0" w:color="000000"/>
              <w:left w:val="single" w:sz="6" w:space="0" w:color="000000"/>
              <w:bottom w:val="single" w:sz="6" w:space="0" w:color="000000"/>
              <w:right w:val="single" w:sz="6" w:space="0" w:color="000000"/>
            </w:tcBorders>
            <w:hideMark/>
          </w:tcPr>
          <w:p w14:paraId="020BFC24" w14:textId="77777777" w:rsidR="00766052" w:rsidRPr="00766052" w:rsidRDefault="00766052" w:rsidP="00766052">
            <w:pPr>
              <w:spacing w:after="0" w:line="240" w:lineRule="auto"/>
              <w:ind w:left="145" w:right="156"/>
              <w:jc w:val="center"/>
              <w:rPr>
                <w:rFonts w:ascii="Times New Roman" w:eastAsia="Times New Roman" w:hAnsi="Times New Roman" w:cs="Times New Roman"/>
              </w:rPr>
            </w:pPr>
            <w:r w:rsidRPr="00766052">
              <w:rPr>
                <w:rFonts w:ascii="Times New Roman" w:eastAsia="Times New Roman" w:hAnsi="Times New Roman" w:cs="Times New Roman"/>
              </w:rPr>
              <w:t>Больницы:</w:t>
            </w:r>
          </w:p>
        </w:tc>
      </w:tr>
      <w:tr w:rsidR="00766052" w:rsidRPr="00766052" w14:paraId="0E87717C" w14:textId="77777777" w:rsidTr="00C2174D">
        <w:trPr>
          <w:trHeight w:val="240"/>
        </w:trPr>
        <w:tc>
          <w:tcPr>
            <w:tcW w:w="441" w:type="dxa"/>
            <w:tcBorders>
              <w:top w:val="single" w:sz="6" w:space="0" w:color="000000"/>
              <w:left w:val="single" w:sz="6" w:space="0" w:color="000000"/>
              <w:bottom w:val="single" w:sz="6" w:space="0" w:color="000000"/>
              <w:right w:val="single" w:sz="6" w:space="0" w:color="000000"/>
            </w:tcBorders>
            <w:hideMark/>
          </w:tcPr>
          <w:p w14:paraId="16A8C50F"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639C917C"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 общими ванными и душами</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0886355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hideMark/>
          </w:tcPr>
          <w:p w14:paraId="1FB9F92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115</w:t>
            </w:r>
          </w:p>
        </w:tc>
        <w:tc>
          <w:tcPr>
            <w:tcW w:w="993" w:type="dxa"/>
            <w:tcBorders>
              <w:top w:val="single" w:sz="6" w:space="0" w:color="000000"/>
              <w:left w:val="single" w:sz="6" w:space="0" w:color="000000"/>
              <w:bottom w:val="single" w:sz="6" w:space="0" w:color="000000"/>
              <w:right w:val="single" w:sz="6" w:space="0" w:color="000000"/>
            </w:tcBorders>
            <w:hideMark/>
          </w:tcPr>
          <w:p w14:paraId="3C98ABE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65</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14:paraId="4808A3F9" w14:textId="77777777" w:rsidR="00766052" w:rsidRPr="00766052" w:rsidRDefault="00766052" w:rsidP="00766052">
            <w:pPr>
              <w:spacing w:after="0" w:line="240" w:lineRule="auto"/>
              <w:jc w:val="center"/>
              <w:rPr>
                <w:rFonts w:ascii="Times New Roman" w:eastAsia="Times New Roman" w:hAnsi="Times New Roman" w:cs="Times New Roman"/>
              </w:rPr>
            </w:pPr>
            <w:hyperlink r:id="rId54"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7FEF3B44"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7D195658"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501265EE"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 санитарными узлами, приближенными к палатам</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6CDD2DF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hideMark/>
          </w:tcPr>
          <w:p w14:paraId="7C38E95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hideMark/>
          </w:tcPr>
          <w:p w14:paraId="2E5BB60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75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F63BA50"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648EF617"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17C1A65A"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7B178DE7"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инфекционные</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51ABD47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койку</w:t>
            </w:r>
          </w:p>
        </w:tc>
        <w:tc>
          <w:tcPr>
            <w:tcW w:w="850" w:type="dxa"/>
            <w:tcBorders>
              <w:top w:val="single" w:sz="6" w:space="0" w:color="000000"/>
              <w:left w:val="single" w:sz="6" w:space="0" w:color="000000"/>
              <w:bottom w:val="single" w:sz="6" w:space="0" w:color="000000"/>
              <w:right w:val="single" w:sz="6" w:space="0" w:color="000000"/>
            </w:tcBorders>
            <w:hideMark/>
          </w:tcPr>
          <w:p w14:paraId="4803F67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240</w:t>
            </w:r>
          </w:p>
        </w:tc>
        <w:tc>
          <w:tcPr>
            <w:tcW w:w="993" w:type="dxa"/>
            <w:tcBorders>
              <w:top w:val="single" w:sz="6" w:space="0" w:color="000000"/>
              <w:left w:val="single" w:sz="6" w:space="0" w:color="000000"/>
              <w:bottom w:val="single" w:sz="6" w:space="0" w:color="000000"/>
              <w:right w:val="single" w:sz="6" w:space="0" w:color="000000"/>
            </w:tcBorders>
            <w:hideMark/>
          </w:tcPr>
          <w:p w14:paraId="5B12DD0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95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DB6B01B"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57C6BFA4"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5B83BAF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w:t>
            </w:r>
          </w:p>
        </w:tc>
        <w:tc>
          <w:tcPr>
            <w:tcW w:w="9213" w:type="dxa"/>
            <w:gridSpan w:val="6"/>
            <w:tcBorders>
              <w:top w:val="single" w:sz="6" w:space="0" w:color="000000"/>
              <w:left w:val="single" w:sz="6" w:space="0" w:color="000000"/>
              <w:bottom w:val="single" w:sz="6" w:space="0" w:color="000000"/>
              <w:right w:val="single" w:sz="6" w:space="0" w:color="000000"/>
            </w:tcBorders>
            <w:hideMark/>
          </w:tcPr>
          <w:p w14:paraId="67A8F4DD"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Санатории и дома отдыха:</w:t>
            </w:r>
          </w:p>
        </w:tc>
      </w:tr>
      <w:tr w:rsidR="00766052" w:rsidRPr="00766052" w14:paraId="0AC91D1A" w14:textId="77777777" w:rsidTr="00C2174D">
        <w:trPr>
          <w:trHeight w:val="240"/>
        </w:trPr>
        <w:tc>
          <w:tcPr>
            <w:tcW w:w="441" w:type="dxa"/>
            <w:tcBorders>
              <w:top w:val="single" w:sz="6" w:space="0" w:color="000000"/>
              <w:left w:val="single" w:sz="6" w:space="0" w:color="000000"/>
              <w:bottom w:val="single" w:sz="6" w:space="0" w:color="000000"/>
              <w:right w:val="single" w:sz="6" w:space="0" w:color="000000"/>
            </w:tcBorders>
            <w:hideMark/>
          </w:tcPr>
          <w:p w14:paraId="7EB2CBFE"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2C48D22D"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 общими душами</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00B3C86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hideMark/>
          </w:tcPr>
          <w:p w14:paraId="0C1C499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130</w:t>
            </w:r>
          </w:p>
        </w:tc>
        <w:tc>
          <w:tcPr>
            <w:tcW w:w="993" w:type="dxa"/>
            <w:tcBorders>
              <w:top w:val="single" w:sz="6" w:space="0" w:color="000000"/>
              <w:left w:val="single" w:sz="6" w:space="0" w:color="000000"/>
              <w:bottom w:val="single" w:sz="6" w:space="0" w:color="000000"/>
              <w:right w:val="single" w:sz="6" w:space="0" w:color="000000"/>
            </w:tcBorders>
            <w:hideMark/>
          </w:tcPr>
          <w:p w14:paraId="34404A2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14:paraId="216A6C4A" w14:textId="77777777" w:rsidR="00766052" w:rsidRPr="00766052" w:rsidRDefault="00766052" w:rsidP="00766052">
            <w:pPr>
              <w:spacing w:after="0" w:line="240" w:lineRule="auto"/>
              <w:jc w:val="center"/>
              <w:rPr>
                <w:rFonts w:ascii="Times New Roman" w:eastAsia="Times New Roman" w:hAnsi="Times New Roman" w:cs="Times New Roman"/>
              </w:rPr>
            </w:pPr>
            <w:hyperlink r:id="rId55"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7662A534"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606E31D7"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7E7B00EC"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 ваннами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4FDF50F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hideMark/>
          </w:tcPr>
          <w:p w14:paraId="4532486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200</w:t>
            </w:r>
          </w:p>
        </w:tc>
        <w:tc>
          <w:tcPr>
            <w:tcW w:w="993" w:type="dxa"/>
            <w:tcBorders>
              <w:top w:val="single" w:sz="6" w:space="0" w:color="000000"/>
              <w:left w:val="single" w:sz="6" w:space="0" w:color="000000"/>
              <w:bottom w:val="single" w:sz="6" w:space="0" w:color="000000"/>
              <w:right w:val="single" w:sz="6" w:space="0" w:color="000000"/>
            </w:tcBorders>
            <w:hideMark/>
          </w:tcPr>
          <w:p w14:paraId="350FAEF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5B831FE"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5D1561F5"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4168A41E"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666CDFD9"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 душами при всех жилых комнатах</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79D4769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hideMark/>
          </w:tcPr>
          <w:p w14:paraId="66D5D11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150</w:t>
            </w:r>
          </w:p>
        </w:tc>
        <w:tc>
          <w:tcPr>
            <w:tcW w:w="993" w:type="dxa"/>
            <w:tcBorders>
              <w:top w:val="single" w:sz="6" w:space="0" w:color="000000"/>
              <w:left w:val="single" w:sz="6" w:space="0" w:color="000000"/>
              <w:bottom w:val="single" w:sz="6" w:space="0" w:color="000000"/>
              <w:right w:val="single" w:sz="6" w:space="0" w:color="000000"/>
            </w:tcBorders>
            <w:hideMark/>
          </w:tcPr>
          <w:p w14:paraId="33C2A07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C93CC67"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633F2134"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185BEC5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w:t>
            </w:r>
          </w:p>
        </w:tc>
        <w:tc>
          <w:tcPr>
            <w:tcW w:w="3685" w:type="dxa"/>
            <w:tcBorders>
              <w:top w:val="single" w:sz="6" w:space="0" w:color="000000"/>
              <w:left w:val="single" w:sz="6" w:space="0" w:color="000000"/>
              <w:bottom w:val="single" w:sz="6" w:space="0" w:color="000000"/>
              <w:right w:val="single" w:sz="6" w:space="0" w:color="000000"/>
            </w:tcBorders>
            <w:hideMark/>
          </w:tcPr>
          <w:p w14:paraId="19869482"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Поликлиники и амбулатории</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5AFBFCF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больного в смену</w:t>
            </w:r>
          </w:p>
        </w:tc>
        <w:tc>
          <w:tcPr>
            <w:tcW w:w="850" w:type="dxa"/>
            <w:tcBorders>
              <w:top w:val="single" w:sz="6" w:space="0" w:color="000000"/>
              <w:left w:val="single" w:sz="6" w:space="0" w:color="000000"/>
              <w:bottom w:val="single" w:sz="6" w:space="0" w:color="000000"/>
              <w:right w:val="single" w:sz="6" w:space="0" w:color="000000"/>
            </w:tcBorders>
            <w:hideMark/>
          </w:tcPr>
          <w:p w14:paraId="1024835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13</w:t>
            </w:r>
          </w:p>
        </w:tc>
        <w:tc>
          <w:tcPr>
            <w:tcW w:w="993" w:type="dxa"/>
            <w:tcBorders>
              <w:top w:val="single" w:sz="6" w:space="0" w:color="000000"/>
              <w:left w:val="single" w:sz="6" w:space="0" w:color="000000"/>
              <w:bottom w:val="single" w:sz="6" w:space="0" w:color="000000"/>
              <w:right w:val="single" w:sz="6" w:space="0" w:color="000000"/>
            </w:tcBorders>
            <w:hideMark/>
          </w:tcPr>
          <w:p w14:paraId="63CFAB3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4,4</w:t>
            </w:r>
          </w:p>
        </w:tc>
        <w:tc>
          <w:tcPr>
            <w:tcW w:w="1842" w:type="dxa"/>
            <w:tcBorders>
              <w:top w:val="single" w:sz="6" w:space="0" w:color="000000"/>
              <w:left w:val="single" w:sz="6" w:space="0" w:color="000000"/>
              <w:bottom w:val="single" w:sz="6" w:space="0" w:color="000000"/>
              <w:right w:val="single" w:sz="6" w:space="0" w:color="000000"/>
            </w:tcBorders>
            <w:hideMark/>
          </w:tcPr>
          <w:p w14:paraId="30E884E5" w14:textId="77777777" w:rsidR="00766052" w:rsidRPr="00766052" w:rsidRDefault="00766052" w:rsidP="00766052">
            <w:pPr>
              <w:spacing w:after="0" w:line="240" w:lineRule="auto"/>
              <w:jc w:val="center"/>
              <w:rPr>
                <w:rFonts w:ascii="Times New Roman" w:eastAsia="Times New Roman" w:hAnsi="Times New Roman" w:cs="Times New Roman"/>
              </w:rPr>
            </w:pPr>
            <w:hyperlink r:id="rId56"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69E42CA2"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07E9A3D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7</w:t>
            </w:r>
          </w:p>
        </w:tc>
        <w:tc>
          <w:tcPr>
            <w:tcW w:w="9213" w:type="dxa"/>
            <w:gridSpan w:val="6"/>
            <w:tcBorders>
              <w:top w:val="single" w:sz="6" w:space="0" w:color="000000"/>
              <w:left w:val="single" w:sz="6" w:space="0" w:color="000000"/>
              <w:bottom w:val="single" w:sz="6" w:space="0" w:color="000000"/>
              <w:right w:val="single" w:sz="6" w:space="0" w:color="000000"/>
            </w:tcBorders>
            <w:hideMark/>
          </w:tcPr>
          <w:p w14:paraId="293ED0FC" w14:textId="77777777" w:rsidR="00766052" w:rsidRPr="00766052" w:rsidRDefault="00766052" w:rsidP="00766052">
            <w:pPr>
              <w:spacing w:after="0" w:line="240" w:lineRule="auto"/>
              <w:ind w:left="145" w:right="156"/>
              <w:jc w:val="center"/>
              <w:rPr>
                <w:rFonts w:ascii="Times New Roman" w:eastAsia="Times New Roman" w:hAnsi="Times New Roman" w:cs="Times New Roman"/>
              </w:rPr>
            </w:pPr>
            <w:r w:rsidRPr="00766052">
              <w:rPr>
                <w:rFonts w:ascii="Times New Roman" w:eastAsia="Times New Roman" w:hAnsi="Times New Roman" w:cs="Times New Roman"/>
              </w:rPr>
              <w:t>Дошкольные образовательные учреждения и школы-интернаты:</w:t>
            </w:r>
          </w:p>
        </w:tc>
      </w:tr>
      <w:tr w:rsidR="00766052" w:rsidRPr="00766052" w14:paraId="1B79D9DF" w14:textId="77777777" w:rsidTr="00C2174D">
        <w:trPr>
          <w:trHeight w:val="240"/>
        </w:trPr>
        <w:tc>
          <w:tcPr>
            <w:tcW w:w="441" w:type="dxa"/>
            <w:tcBorders>
              <w:top w:val="single" w:sz="6" w:space="0" w:color="000000"/>
              <w:left w:val="single" w:sz="6" w:space="0" w:color="000000"/>
              <w:bottom w:val="single" w:sz="6" w:space="0" w:color="000000"/>
              <w:right w:val="single" w:sz="6" w:space="0" w:color="000000"/>
            </w:tcBorders>
            <w:hideMark/>
          </w:tcPr>
          <w:p w14:paraId="719141ED"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6C9B23B2"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 дневным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16B55495"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hideMark/>
          </w:tcPr>
          <w:p w14:paraId="457AA7C7"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hideMark/>
          </w:tcPr>
          <w:p w14:paraId="0D835A5B"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14:paraId="032E1F77" w14:textId="77777777" w:rsidR="00766052" w:rsidRPr="00766052" w:rsidRDefault="00766052" w:rsidP="00766052">
            <w:pPr>
              <w:spacing w:after="0" w:line="240" w:lineRule="auto"/>
              <w:jc w:val="center"/>
              <w:rPr>
                <w:rFonts w:ascii="Times New Roman" w:eastAsia="Times New Roman" w:hAnsi="Times New Roman" w:cs="Times New Roman"/>
              </w:rPr>
            </w:pPr>
            <w:hyperlink r:id="rId57"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458564BD"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2CA7F7FD"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42E16353"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5BAC4CC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hideMark/>
          </w:tcPr>
          <w:p w14:paraId="7C096DA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22</w:t>
            </w:r>
          </w:p>
        </w:tc>
        <w:tc>
          <w:tcPr>
            <w:tcW w:w="993" w:type="dxa"/>
            <w:tcBorders>
              <w:top w:val="single" w:sz="6" w:space="0" w:color="000000"/>
              <w:left w:val="single" w:sz="6" w:space="0" w:color="000000"/>
              <w:bottom w:val="single" w:sz="6" w:space="0" w:color="000000"/>
              <w:right w:val="single" w:sz="6" w:space="0" w:color="000000"/>
            </w:tcBorders>
            <w:hideMark/>
          </w:tcPr>
          <w:p w14:paraId="10C00B2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278208C"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4D5B1C78"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2976843F"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42BC39B5"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49FE9FE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hideMark/>
          </w:tcPr>
          <w:p w14:paraId="4849683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60</w:t>
            </w:r>
          </w:p>
        </w:tc>
        <w:tc>
          <w:tcPr>
            <w:tcW w:w="993" w:type="dxa"/>
            <w:tcBorders>
              <w:top w:val="single" w:sz="6" w:space="0" w:color="000000"/>
              <w:left w:val="single" w:sz="6" w:space="0" w:color="000000"/>
              <w:bottom w:val="single" w:sz="6" w:space="0" w:color="000000"/>
              <w:right w:val="single" w:sz="6" w:space="0" w:color="000000"/>
            </w:tcBorders>
            <w:hideMark/>
          </w:tcPr>
          <w:p w14:paraId="4330C7A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167FCD4"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09629523"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3B5FFE10"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6CA276D0"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 круглосуточным пребыванием детей:</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2FB502F3"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hideMark/>
          </w:tcPr>
          <w:p w14:paraId="4E3EE1A5"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hideMark/>
          </w:tcPr>
          <w:p w14:paraId="5D6347B6"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4C309FA"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66943102"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260026F9"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6EE3EE54"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со столовыми, работающими на полуфабрикатах</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393AFE7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hideMark/>
          </w:tcPr>
          <w:p w14:paraId="2741992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hideMark/>
          </w:tcPr>
          <w:p w14:paraId="1A9DA9F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2D8F1E8F"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58DB50AB"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5E290A7E"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67846BC6"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со столовыми, работающими на сырье, и прачечными, оборудованными автоматическими стиральными машинами</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5E27694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ребенка</w:t>
            </w:r>
          </w:p>
        </w:tc>
        <w:tc>
          <w:tcPr>
            <w:tcW w:w="850" w:type="dxa"/>
            <w:tcBorders>
              <w:top w:val="single" w:sz="6" w:space="0" w:color="000000"/>
              <w:left w:val="single" w:sz="6" w:space="0" w:color="000000"/>
              <w:bottom w:val="single" w:sz="6" w:space="0" w:color="000000"/>
              <w:right w:val="single" w:sz="6" w:space="0" w:color="000000"/>
            </w:tcBorders>
            <w:hideMark/>
          </w:tcPr>
          <w:p w14:paraId="28FE237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hideMark/>
          </w:tcPr>
          <w:p w14:paraId="38A3EDF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3EDE79E"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6AE67919"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70B299C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8</w:t>
            </w:r>
          </w:p>
        </w:tc>
        <w:tc>
          <w:tcPr>
            <w:tcW w:w="3685" w:type="dxa"/>
            <w:tcBorders>
              <w:top w:val="single" w:sz="6" w:space="0" w:color="000000"/>
              <w:left w:val="single" w:sz="6" w:space="0" w:color="000000"/>
              <w:bottom w:val="single" w:sz="6" w:space="0" w:color="000000"/>
              <w:right w:val="single" w:sz="6" w:space="0" w:color="000000"/>
            </w:tcBorders>
            <w:hideMark/>
          </w:tcPr>
          <w:p w14:paraId="0EC1F8C1"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Прачечные</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4270C407"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hideMark/>
          </w:tcPr>
          <w:p w14:paraId="7B1D180E"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hideMark/>
          </w:tcPr>
          <w:p w14:paraId="2630D749"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hideMark/>
          </w:tcPr>
          <w:p w14:paraId="3ABFCB49"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r>
      <w:tr w:rsidR="00766052" w:rsidRPr="00766052" w14:paraId="555F445C" w14:textId="77777777" w:rsidTr="00C2174D">
        <w:trPr>
          <w:trHeight w:val="240"/>
        </w:trPr>
        <w:tc>
          <w:tcPr>
            <w:tcW w:w="441" w:type="dxa"/>
            <w:tcBorders>
              <w:top w:val="single" w:sz="6" w:space="0" w:color="000000"/>
              <w:left w:val="single" w:sz="6" w:space="0" w:color="000000"/>
              <w:bottom w:val="single" w:sz="6" w:space="0" w:color="000000"/>
              <w:right w:val="single" w:sz="6" w:space="0" w:color="000000"/>
            </w:tcBorders>
            <w:hideMark/>
          </w:tcPr>
          <w:p w14:paraId="26C09C29"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46338FE9"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Механизированные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hideMark/>
          </w:tcPr>
          <w:p w14:paraId="4324AE4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кг сухого белья</w:t>
            </w:r>
          </w:p>
        </w:tc>
        <w:tc>
          <w:tcPr>
            <w:tcW w:w="850" w:type="dxa"/>
            <w:tcBorders>
              <w:top w:val="single" w:sz="6" w:space="0" w:color="000000"/>
              <w:left w:val="single" w:sz="6" w:space="0" w:color="000000"/>
              <w:bottom w:val="single" w:sz="6" w:space="0" w:color="000000"/>
              <w:right w:val="single" w:sz="6" w:space="0" w:color="000000"/>
            </w:tcBorders>
            <w:hideMark/>
          </w:tcPr>
          <w:p w14:paraId="713E51A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75</w:t>
            </w:r>
          </w:p>
        </w:tc>
        <w:tc>
          <w:tcPr>
            <w:tcW w:w="993" w:type="dxa"/>
            <w:tcBorders>
              <w:top w:val="single" w:sz="6" w:space="0" w:color="000000"/>
              <w:left w:val="single" w:sz="6" w:space="0" w:color="000000"/>
              <w:bottom w:val="single" w:sz="6" w:space="0" w:color="000000"/>
              <w:right w:val="single" w:sz="6" w:space="0" w:color="000000"/>
            </w:tcBorders>
            <w:hideMark/>
          </w:tcPr>
          <w:p w14:paraId="7ECE48A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21,3</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14:paraId="4AC7283B" w14:textId="77777777" w:rsidR="00766052" w:rsidRPr="00766052" w:rsidRDefault="00766052" w:rsidP="00766052">
            <w:pPr>
              <w:spacing w:after="0" w:line="240" w:lineRule="auto"/>
              <w:jc w:val="center"/>
              <w:rPr>
                <w:rFonts w:ascii="Times New Roman" w:eastAsia="Times New Roman" w:hAnsi="Times New Roman" w:cs="Times New Roman"/>
              </w:rPr>
            </w:pPr>
            <w:hyperlink r:id="rId58"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7B7C72C4"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42CE70F6"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04D06AA8"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немеханизированные</w:t>
            </w:r>
          </w:p>
        </w:tc>
        <w:tc>
          <w:tcPr>
            <w:tcW w:w="1843" w:type="dxa"/>
            <w:gridSpan w:val="2"/>
            <w:vMerge/>
            <w:tcBorders>
              <w:top w:val="single" w:sz="6" w:space="0" w:color="000000"/>
              <w:left w:val="single" w:sz="6" w:space="0" w:color="000000"/>
              <w:bottom w:val="single" w:sz="6" w:space="0" w:color="000000"/>
              <w:right w:val="single" w:sz="6" w:space="0" w:color="000000"/>
            </w:tcBorders>
            <w:vAlign w:val="center"/>
            <w:hideMark/>
          </w:tcPr>
          <w:p w14:paraId="4A9867FA" w14:textId="77777777" w:rsidR="00766052" w:rsidRPr="00766052" w:rsidRDefault="00766052" w:rsidP="00766052">
            <w:pPr>
              <w:spacing w:after="0" w:line="240" w:lineRule="auto"/>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hideMark/>
          </w:tcPr>
          <w:p w14:paraId="53D9BD7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hideMark/>
          </w:tcPr>
          <w:p w14:paraId="634610F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12,8</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20596F2"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79518F66"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704BB38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9</w:t>
            </w:r>
          </w:p>
        </w:tc>
        <w:tc>
          <w:tcPr>
            <w:tcW w:w="9213" w:type="dxa"/>
            <w:gridSpan w:val="6"/>
            <w:tcBorders>
              <w:top w:val="single" w:sz="6" w:space="0" w:color="000000"/>
              <w:left w:val="single" w:sz="6" w:space="0" w:color="000000"/>
              <w:bottom w:val="single" w:sz="6" w:space="0" w:color="000000"/>
              <w:right w:val="single" w:sz="6" w:space="0" w:color="000000"/>
            </w:tcBorders>
            <w:hideMark/>
          </w:tcPr>
          <w:p w14:paraId="2333124B" w14:textId="77777777" w:rsidR="00766052" w:rsidRPr="00766052" w:rsidRDefault="00766052" w:rsidP="00766052">
            <w:pPr>
              <w:spacing w:after="0" w:line="240" w:lineRule="auto"/>
              <w:ind w:left="145" w:right="156"/>
              <w:jc w:val="center"/>
              <w:rPr>
                <w:rFonts w:ascii="Times New Roman" w:eastAsia="Times New Roman" w:hAnsi="Times New Roman" w:cs="Times New Roman"/>
              </w:rPr>
            </w:pPr>
            <w:r w:rsidRPr="00766052">
              <w:rPr>
                <w:rFonts w:ascii="Times New Roman" w:eastAsia="Times New Roman" w:hAnsi="Times New Roman" w:cs="Times New Roman"/>
              </w:rPr>
              <w:t>Образовательные центры (общеобразовательные организации-интернаты с помещениями):</w:t>
            </w:r>
          </w:p>
        </w:tc>
      </w:tr>
      <w:tr w:rsidR="00766052" w:rsidRPr="00766052" w14:paraId="6DB1612C" w14:textId="77777777" w:rsidTr="00C2174D">
        <w:trPr>
          <w:trHeight w:val="240"/>
        </w:trPr>
        <w:tc>
          <w:tcPr>
            <w:tcW w:w="441" w:type="dxa"/>
            <w:tcBorders>
              <w:top w:val="single" w:sz="6" w:space="0" w:color="000000"/>
              <w:left w:val="single" w:sz="6" w:space="0" w:color="000000"/>
              <w:bottom w:val="single" w:sz="6" w:space="0" w:color="000000"/>
              <w:right w:val="single" w:sz="6" w:space="0" w:color="000000"/>
            </w:tcBorders>
            <w:hideMark/>
          </w:tcPr>
          <w:p w14:paraId="48F7392F"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4F59A71A"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 учебными помещениями с душевыми при гимнастических залах</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3D6C60E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hideMark/>
          </w:tcPr>
          <w:p w14:paraId="01CEF45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9</w:t>
            </w:r>
          </w:p>
        </w:tc>
        <w:tc>
          <w:tcPr>
            <w:tcW w:w="993" w:type="dxa"/>
            <w:tcBorders>
              <w:top w:val="single" w:sz="6" w:space="0" w:color="000000"/>
              <w:left w:val="single" w:sz="6" w:space="0" w:color="000000"/>
              <w:bottom w:val="single" w:sz="6" w:space="0" w:color="000000"/>
              <w:right w:val="single" w:sz="6" w:space="0" w:color="000000"/>
            </w:tcBorders>
            <w:hideMark/>
          </w:tcPr>
          <w:p w14:paraId="7B8130D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2,7</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14:paraId="263C2DAF" w14:textId="77777777" w:rsidR="00766052" w:rsidRPr="00766052" w:rsidRDefault="00766052" w:rsidP="00766052">
            <w:pPr>
              <w:spacing w:after="0" w:line="240" w:lineRule="auto"/>
              <w:jc w:val="center"/>
              <w:rPr>
                <w:rFonts w:ascii="Times New Roman" w:eastAsia="Times New Roman" w:hAnsi="Times New Roman" w:cs="Times New Roman"/>
              </w:rPr>
            </w:pPr>
            <w:hyperlink r:id="rId59"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3C09DF87"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48E9C394"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4B00E280"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со спальными помещениями</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7BFE2B4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hideMark/>
          </w:tcPr>
          <w:p w14:paraId="60CE45E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70</w:t>
            </w:r>
          </w:p>
        </w:tc>
        <w:tc>
          <w:tcPr>
            <w:tcW w:w="993" w:type="dxa"/>
            <w:tcBorders>
              <w:top w:val="single" w:sz="6" w:space="0" w:color="000000"/>
              <w:left w:val="single" w:sz="6" w:space="0" w:color="000000"/>
              <w:bottom w:val="single" w:sz="6" w:space="0" w:color="000000"/>
              <w:right w:val="single" w:sz="6" w:space="0" w:color="000000"/>
            </w:tcBorders>
            <w:hideMark/>
          </w:tcPr>
          <w:p w14:paraId="645BF73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30</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3729074D"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39917C4D"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61D10D9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w:t>
            </w:r>
          </w:p>
        </w:tc>
        <w:tc>
          <w:tcPr>
            <w:tcW w:w="9213" w:type="dxa"/>
            <w:gridSpan w:val="6"/>
            <w:tcBorders>
              <w:top w:val="single" w:sz="6" w:space="0" w:color="000000"/>
              <w:left w:val="single" w:sz="6" w:space="0" w:color="000000"/>
              <w:bottom w:val="single" w:sz="6" w:space="0" w:color="000000"/>
              <w:right w:val="single" w:sz="6" w:space="0" w:color="000000"/>
            </w:tcBorders>
            <w:hideMark/>
          </w:tcPr>
          <w:p w14:paraId="2C043C7E" w14:textId="77777777" w:rsidR="00766052" w:rsidRPr="00766052" w:rsidRDefault="00766052" w:rsidP="00766052">
            <w:pPr>
              <w:spacing w:after="0" w:line="240" w:lineRule="auto"/>
              <w:ind w:left="145" w:right="156"/>
              <w:jc w:val="center"/>
              <w:rPr>
                <w:rFonts w:ascii="Times New Roman" w:eastAsia="Times New Roman" w:hAnsi="Times New Roman" w:cs="Times New Roman"/>
              </w:rPr>
            </w:pPr>
            <w:r w:rsidRPr="00766052">
              <w:rPr>
                <w:rFonts w:ascii="Times New Roman" w:eastAsia="Times New Roman" w:hAnsi="Times New Roman" w:cs="Times New Roman"/>
              </w:rPr>
              <w:t>Общеобразовательные организации</w:t>
            </w:r>
          </w:p>
        </w:tc>
      </w:tr>
      <w:tr w:rsidR="00766052" w:rsidRPr="00766052" w14:paraId="28FAC0E6" w14:textId="77777777" w:rsidTr="00C2174D">
        <w:trPr>
          <w:trHeight w:val="240"/>
        </w:trPr>
        <w:tc>
          <w:tcPr>
            <w:tcW w:w="441" w:type="dxa"/>
            <w:tcBorders>
              <w:top w:val="single" w:sz="6" w:space="0" w:color="000000"/>
              <w:left w:val="single" w:sz="6" w:space="0" w:color="000000"/>
              <w:bottom w:val="single" w:sz="6" w:space="0" w:color="000000"/>
              <w:right w:val="single" w:sz="6" w:space="0" w:color="000000"/>
            </w:tcBorders>
            <w:hideMark/>
          </w:tcPr>
          <w:p w14:paraId="1D5A573D"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2DD17AA8"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с душевыми при гимнастических залах и столовыми, работающими на полуфабрикатах</w:t>
            </w:r>
          </w:p>
        </w:tc>
        <w:tc>
          <w:tcPr>
            <w:tcW w:w="1843" w:type="dxa"/>
            <w:gridSpan w:val="2"/>
            <w:vMerge w:val="restart"/>
            <w:tcBorders>
              <w:top w:val="single" w:sz="6" w:space="0" w:color="000000"/>
              <w:left w:val="single" w:sz="6" w:space="0" w:color="000000"/>
              <w:bottom w:val="single" w:sz="6" w:space="0" w:color="000000"/>
              <w:right w:val="single" w:sz="6" w:space="0" w:color="000000"/>
            </w:tcBorders>
            <w:hideMark/>
          </w:tcPr>
          <w:p w14:paraId="585B3B0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hideMark/>
          </w:tcPr>
          <w:p w14:paraId="3EF5282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16</w:t>
            </w:r>
          </w:p>
        </w:tc>
        <w:tc>
          <w:tcPr>
            <w:tcW w:w="993" w:type="dxa"/>
            <w:tcBorders>
              <w:top w:val="single" w:sz="6" w:space="0" w:color="000000"/>
              <w:left w:val="single" w:sz="6" w:space="0" w:color="000000"/>
              <w:bottom w:val="single" w:sz="6" w:space="0" w:color="000000"/>
              <w:right w:val="single" w:sz="6" w:space="0" w:color="000000"/>
            </w:tcBorders>
            <w:hideMark/>
          </w:tcPr>
          <w:p w14:paraId="5E12567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14:paraId="008C7F42" w14:textId="77777777" w:rsidR="00766052" w:rsidRPr="00766052" w:rsidRDefault="00766052" w:rsidP="00766052">
            <w:pPr>
              <w:spacing w:after="0" w:line="240" w:lineRule="auto"/>
              <w:jc w:val="center"/>
              <w:rPr>
                <w:rFonts w:ascii="Times New Roman" w:eastAsia="Times New Roman" w:hAnsi="Times New Roman" w:cs="Times New Roman"/>
              </w:rPr>
            </w:pPr>
            <w:hyperlink r:id="rId60"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07F0E623"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36C6FAB1"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0A8C340E"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то же, с продленным днем</w:t>
            </w:r>
          </w:p>
        </w:tc>
        <w:tc>
          <w:tcPr>
            <w:tcW w:w="1843" w:type="dxa"/>
            <w:gridSpan w:val="2"/>
            <w:vMerge/>
            <w:tcBorders>
              <w:top w:val="single" w:sz="6" w:space="0" w:color="000000"/>
              <w:left w:val="single" w:sz="6" w:space="0" w:color="000000"/>
              <w:bottom w:val="single" w:sz="6" w:space="0" w:color="000000"/>
              <w:right w:val="single" w:sz="6" w:space="0" w:color="000000"/>
            </w:tcBorders>
            <w:vAlign w:val="center"/>
            <w:hideMark/>
          </w:tcPr>
          <w:p w14:paraId="3FB5AD7D" w14:textId="77777777" w:rsidR="00766052" w:rsidRPr="00766052" w:rsidRDefault="00766052" w:rsidP="00766052">
            <w:pPr>
              <w:spacing w:after="0" w:line="240" w:lineRule="auto"/>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hideMark/>
          </w:tcPr>
          <w:p w14:paraId="37CD7B4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hideMark/>
          </w:tcPr>
          <w:p w14:paraId="60FF886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2,9</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6215619"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76FF9615"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3FB9732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11</w:t>
            </w:r>
          </w:p>
        </w:tc>
        <w:tc>
          <w:tcPr>
            <w:tcW w:w="3685" w:type="dxa"/>
            <w:tcBorders>
              <w:top w:val="single" w:sz="6" w:space="0" w:color="000000"/>
              <w:left w:val="single" w:sz="6" w:space="0" w:color="000000"/>
              <w:bottom w:val="single" w:sz="6" w:space="0" w:color="000000"/>
              <w:right w:val="single" w:sz="6" w:space="0" w:color="000000"/>
            </w:tcBorders>
            <w:hideMark/>
          </w:tcPr>
          <w:p w14:paraId="48837FFA"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77D1675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учащегося и 1 преподавателя</w:t>
            </w:r>
          </w:p>
        </w:tc>
        <w:tc>
          <w:tcPr>
            <w:tcW w:w="850" w:type="dxa"/>
            <w:tcBorders>
              <w:top w:val="single" w:sz="6" w:space="0" w:color="000000"/>
              <w:left w:val="single" w:sz="6" w:space="0" w:color="000000"/>
              <w:bottom w:val="single" w:sz="6" w:space="0" w:color="000000"/>
              <w:right w:val="single" w:sz="6" w:space="0" w:color="000000"/>
            </w:tcBorders>
            <w:hideMark/>
          </w:tcPr>
          <w:p w14:paraId="3777814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17,2</w:t>
            </w:r>
          </w:p>
        </w:tc>
        <w:tc>
          <w:tcPr>
            <w:tcW w:w="993" w:type="dxa"/>
            <w:tcBorders>
              <w:top w:val="single" w:sz="6" w:space="0" w:color="000000"/>
              <w:left w:val="single" w:sz="6" w:space="0" w:color="000000"/>
              <w:bottom w:val="single" w:sz="6" w:space="0" w:color="000000"/>
              <w:right w:val="single" w:sz="6" w:space="0" w:color="000000"/>
            </w:tcBorders>
            <w:hideMark/>
          </w:tcPr>
          <w:p w14:paraId="7EA74BA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w:t>
            </w:r>
          </w:p>
        </w:tc>
        <w:tc>
          <w:tcPr>
            <w:tcW w:w="1842" w:type="dxa"/>
            <w:tcBorders>
              <w:top w:val="single" w:sz="6" w:space="0" w:color="000000"/>
              <w:left w:val="single" w:sz="6" w:space="0" w:color="000000"/>
              <w:bottom w:val="single" w:sz="6" w:space="0" w:color="000000"/>
              <w:right w:val="single" w:sz="6" w:space="0" w:color="000000"/>
            </w:tcBorders>
            <w:hideMark/>
          </w:tcPr>
          <w:p w14:paraId="730DE463" w14:textId="77777777" w:rsidR="00766052" w:rsidRPr="00766052" w:rsidRDefault="00766052" w:rsidP="00766052">
            <w:pPr>
              <w:spacing w:after="0" w:line="240" w:lineRule="auto"/>
              <w:jc w:val="center"/>
              <w:rPr>
                <w:rFonts w:ascii="Times New Roman" w:eastAsia="Times New Roman" w:hAnsi="Times New Roman" w:cs="Times New Roman"/>
              </w:rPr>
            </w:pPr>
            <w:hyperlink r:id="rId61"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29FE639B"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462DA80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w:t>
            </w:r>
          </w:p>
        </w:tc>
        <w:tc>
          <w:tcPr>
            <w:tcW w:w="3685" w:type="dxa"/>
            <w:tcBorders>
              <w:top w:val="single" w:sz="6" w:space="0" w:color="000000"/>
              <w:left w:val="single" w:sz="6" w:space="0" w:color="000000"/>
              <w:bottom w:val="single" w:sz="6" w:space="0" w:color="000000"/>
              <w:right w:val="single" w:sz="6" w:space="0" w:color="000000"/>
            </w:tcBorders>
            <w:hideMark/>
          </w:tcPr>
          <w:p w14:paraId="6093ECE2"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Административные здания</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25F379D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работника</w:t>
            </w:r>
          </w:p>
        </w:tc>
        <w:tc>
          <w:tcPr>
            <w:tcW w:w="850" w:type="dxa"/>
            <w:tcBorders>
              <w:top w:val="single" w:sz="6" w:space="0" w:color="000000"/>
              <w:left w:val="single" w:sz="6" w:space="0" w:color="000000"/>
              <w:bottom w:val="single" w:sz="6" w:space="0" w:color="000000"/>
              <w:right w:val="single" w:sz="6" w:space="0" w:color="000000"/>
            </w:tcBorders>
            <w:hideMark/>
          </w:tcPr>
          <w:p w14:paraId="0896CC0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hideMark/>
          </w:tcPr>
          <w:p w14:paraId="1C1D2F7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4,5</w:t>
            </w:r>
          </w:p>
        </w:tc>
        <w:tc>
          <w:tcPr>
            <w:tcW w:w="1842" w:type="dxa"/>
            <w:tcBorders>
              <w:top w:val="single" w:sz="6" w:space="0" w:color="000000"/>
              <w:left w:val="single" w:sz="6" w:space="0" w:color="000000"/>
              <w:bottom w:val="single" w:sz="6" w:space="0" w:color="000000"/>
              <w:right w:val="single" w:sz="6" w:space="0" w:color="000000"/>
            </w:tcBorders>
            <w:hideMark/>
          </w:tcPr>
          <w:p w14:paraId="26B28754" w14:textId="77777777" w:rsidR="00766052" w:rsidRPr="00766052" w:rsidRDefault="00766052" w:rsidP="00766052">
            <w:pPr>
              <w:spacing w:after="0" w:line="240" w:lineRule="auto"/>
              <w:jc w:val="center"/>
              <w:rPr>
                <w:rFonts w:ascii="Times New Roman" w:eastAsia="Times New Roman" w:hAnsi="Times New Roman" w:cs="Times New Roman"/>
              </w:rPr>
            </w:pPr>
            <w:hyperlink r:id="rId62"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25449087"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1F3FECB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13</w:t>
            </w:r>
          </w:p>
        </w:tc>
        <w:tc>
          <w:tcPr>
            <w:tcW w:w="3685" w:type="dxa"/>
            <w:tcBorders>
              <w:top w:val="single" w:sz="6" w:space="0" w:color="000000"/>
              <w:left w:val="single" w:sz="6" w:space="0" w:color="000000"/>
              <w:bottom w:val="single" w:sz="6" w:space="0" w:color="000000"/>
              <w:right w:val="single" w:sz="6" w:space="0" w:color="000000"/>
            </w:tcBorders>
            <w:hideMark/>
          </w:tcPr>
          <w:p w14:paraId="726976FB"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Магазины</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53066C1A"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850" w:type="dxa"/>
            <w:tcBorders>
              <w:top w:val="single" w:sz="6" w:space="0" w:color="000000"/>
              <w:left w:val="single" w:sz="6" w:space="0" w:color="000000"/>
              <w:bottom w:val="single" w:sz="6" w:space="0" w:color="000000"/>
              <w:right w:val="single" w:sz="6" w:space="0" w:color="000000"/>
            </w:tcBorders>
            <w:hideMark/>
          </w:tcPr>
          <w:p w14:paraId="386DF118"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993" w:type="dxa"/>
            <w:tcBorders>
              <w:top w:val="single" w:sz="6" w:space="0" w:color="000000"/>
              <w:left w:val="single" w:sz="6" w:space="0" w:color="000000"/>
              <w:bottom w:val="single" w:sz="6" w:space="0" w:color="000000"/>
              <w:right w:val="single" w:sz="6" w:space="0" w:color="000000"/>
            </w:tcBorders>
            <w:hideMark/>
          </w:tcPr>
          <w:p w14:paraId="6CC702C7"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1842" w:type="dxa"/>
            <w:tcBorders>
              <w:top w:val="single" w:sz="6" w:space="0" w:color="000000"/>
              <w:left w:val="single" w:sz="6" w:space="0" w:color="000000"/>
              <w:bottom w:val="single" w:sz="6" w:space="0" w:color="000000"/>
              <w:right w:val="single" w:sz="6" w:space="0" w:color="000000"/>
            </w:tcBorders>
            <w:hideMark/>
          </w:tcPr>
          <w:p w14:paraId="29C27D10"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r>
      <w:tr w:rsidR="00766052" w:rsidRPr="00766052" w14:paraId="41660ADE" w14:textId="77777777" w:rsidTr="00C2174D">
        <w:trPr>
          <w:trHeight w:val="240"/>
        </w:trPr>
        <w:tc>
          <w:tcPr>
            <w:tcW w:w="441" w:type="dxa"/>
            <w:tcBorders>
              <w:top w:val="single" w:sz="6" w:space="0" w:color="000000"/>
              <w:left w:val="single" w:sz="6" w:space="0" w:color="000000"/>
              <w:bottom w:val="single" w:sz="6" w:space="0" w:color="000000"/>
              <w:right w:val="single" w:sz="6" w:space="0" w:color="000000"/>
            </w:tcBorders>
            <w:hideMark/>
          </w:tcPr>
          <w:p w14:paraId="526949FB"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lastRenderedPageBreak/>
              <w:t> </w:t>
            </w:r>
          </w:p>
        </w:tc>
        <w:tc>
          <w:tcPr>
            <w:tcW w:w="3685" w:type="dxa"/>
            <w:tcBorders>
              <w:top w:val="single" w:sz="6" w:space="0" w:color="000000"/>
              <w:left w:val="single" w:sz="6" w:space="0" w:color="000000"/>
              <w:bottom w:val="single" w:sz="6" w:space="0" w:color="000000"/>
              <w:right w:val="single" w:sz="6" w:space="0" w:color="000000"/>
            </w:tcBorders>
            <w:hideMark/>
          </w:tcPr>
          <w:p w14:paraId="2C481234"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продовольственные</w:t>
            </w:r>
          </w:p>
        </w:tc>
        <w:tc>
          <w:tcPr>
            <w:tcW w:w="1843" w:type="dxa"/>
            <w:gridSpan w:val="2"/>
            <w:vMerge w:val="restart"/>
            <w:tcBorders>
              <w:top w:val="single" w:sz="6" w:space="0" w:color="000000"/>
              <w:left w:val="single" w:sz="6" w:space="0" w:color="000000"/>
              <w:bottom w:val="single" w:sz="6" w:space="0" w:color="000000"/>
              <w:right w:val="single" w:sz="6" w:space="0" w:color="000000"/>
            </w:tcBorders>
            <w:hideMark/>
          </w:tcPr>
          <w:p w14:paraId="63EF1D9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работающего в смену (20 м</w:t>
            </w:r>
            <w:r w:rsidRPr="00766052">
              <w:rPr>
                <w:rFonts w:ascii="Times New Roman" w:eastAsia="Times New Roman" w:hAnsi="Times New Roman" w:cs="Times New Roman"/>
                <w:vertAlign w:val="superscript"/>
              </w:rPr>
              <w:t>2</w:t>
            </w:r>
            <w:r w:rsidRPr="00766052">
              <w:rPr>
                <w:rFonts w:ascii="Times New Roman" w:eastAsia="Times New Roman" w:hAnsi="Times New Roman" w:cs="Times New Roman"/>
              </w:rPr>
              <w:t xml:space="preserve"> торгового зала)</w:t>
            </w:r>
          </w:p>
        </w:tc>
        <w:tc>
          <w:tcPr>
            <w:tcW w:w="850" w:type="dxa"/>
            <w:tcBorders>
              <w:top w:val="single" w:sz="6" w:space="0" w:color="000000"/>
              <w:left w:val="single" w:sz="6" w:space="0" w:color="000000"/>
              <w:bottom w:val="single" w:sz="6" w:space="0" w:color="000000"/>
              <w:right w:val="single" w:sz="6" w:space="0" w:color="000000"/>
            </w:tcBorders>
            <w:hideMark/>
          </w:tcPr>
          <w:p w14:paraId="674E4B3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250</w:t>
            </w:r>
          </w:p>
        </w:tc>
        <w:tc>
          <w:tcPr>
            <w:tcW w:w="993" w:type="dxa"/>
            <w:tcBorders>
              <w:top w:val="single" w:sz="6" w:space="0" w:color="000000"/>
              <w:left w:val="single" w:sz="6" w:space="0" w:color="000000"/>
              <w:bottom w:val="single" w:sz="6" w:space="0" w:color="000000"/>
              <w:right w:val="single" w:sz="6" w:space="0" w:color="000000"/>
            </w:tcBorders>
            <w:hideMark/>
          </w:tcPr>
          <w:p w14:paraId="41A893B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55</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14:paraId="7B387ED1" w14:textId="77777777" w:rsidR="00766052" w:rsidRPr="00766052" w:rsidRDefault="00766052" w:rsidP="00766052">
            <w:pPr>
              <w:spacing w:after="0" w:line="240" w:lineRule="auto"/>
              <w:jc w:val="center"/>
              <w:rPr>
                <w:rFonts w:ascii="Times New Roman" w:eastAsia="Times New Roman" w:hAnsi="Times New Roman" w:cs="Times New Roman"/>
              </w:rPr>
            </w:pPr>
            <w:hyperlink r:id="rId63"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17197649"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02BBB2B4"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75C364E0"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промтоварные</w:t>
            </w:r>
          </w:p>
        </w:tc>
        <w:tc>
          <w:tcPr>
            <w:tcW w:w="1843" w:type="dxa"/>
            <w:gridSpan w:val="2"/>
            <w:vMerge/>
            <w:tcBorders>
              <w:top w:val="single" w:sz="6" w:space="0" w:color="000000"/>
              <w:left w:val="single" w:sz="6" w:space="0" w:color="000000"/>
              <w:bottom w:val="single" w:sz="6" w:space="0" w:color="000000"/>
              <w:right w:val="single" w:sz="6" w:space="0" w:color="000000"/>
            </w:tcBorders>
            <w:vAlign w:val="center"/>
            <w:hideMark/>
          </w:tcPr>
          <w:p w14:paraId="6401DC23" w14:textId="77777777" w:rsidR="00766052" w:rsidRPr="00766052" w:rsidRDefault="00766052" w:rsidP="00766052">
            <w:pPr>
              <w:spacing w:after="0" w:line="240" w:lineRule="auto"/>
              <w:rPr>
                <w:rFonts w:ascii="Times New Roman" w:eastAsia="Times New Roman"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hideMark/>
          </w:tcPr>
          <w:p w14:paraId="366717B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w:t>
            </w:r>
          </w:p>
        </w:tc>
        <w:tc>
          <w:tcPr>
            <w:tcW w:w="993" w:type="dxa"/>
            <w:tcBorders>
              <w:top w:val="single" w:sz="6" w:space="0" w:color="000000"/>
              <w:left w:val="single" w:sz="6" w:space="0" w:color="000000"/>
              <w:bottom w:val="single" w:sz="6" w:space="0" w:color="000000"/>
              <w:right w:val="single" w:sz="6" w:space="0" w:color="000000"/>
            </w:tcBorders>
            <w:hideMark/>
          </w:tcPr>
          <w:p w14:paraId="2C066C2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D6FDA61"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632C44DA"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46DB871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15</w:t>
            </w:r>
          </w:p>
        </w:tc>
        <w:tc>
          <w:tcPr>
            <w:tcW w:w="3685" w:type="dxa"/>
            <w:tcBorders>
              <w:top w:val="single" w:sz="6" w:space="0" w:color="000000"/>
              <w:left w:val="single" w:sz="6" w:space="0" w:color="000000"/>
              <w:bottom w:val="single" w:sz="6" w:space="0" w:color="000000"/>
              <w:right w:val="single" w:sz="6" w:space="0" w:color="000000"/>
            </w:tcBorders>
            <w:hideMark/>
          </w:tcPr>
          <w:p w14:paraId="6EDA5C83"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Парикмахерские</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4A1C01A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рабочее место в смену</w:t>
            </w:r>
          </w:p>
        </w:tc>
        <w:tc>
          <w:tcPr>
            <w:tcW w:w="850" w:type="dxa"/>
            <w:tcBorders>
              <w:top w:val="single" w:sz="6" w:space="0" w:color="000000"/>
              <w:left w:val="single" w:sz="6" w:space="0" w:color="000000"/>
              <w:bottom w:val="single" w:sz="6" w:space="0" w:color="000000"/>
              <w:right w:val="single" w:sz="6" w:space="0" w:color="000000"/>
            </w:tcBorders>
            <w:hideMark/>
          </w:tcPr>
          <w:p w14:paraId="2F784B7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56</w:t>
            </w:r>
          </w:p>
        </w:tc>
        <w:tc>
          <w:tcPr>
            <w:tcW w:w="993" w:type="dxa"/>
            <w:tcBorders>
              <w:top w:val="single" w:sz="6" w:space="0" w:color="000000"/>
              <w:left w:val="single" w:sz="6" w:space="0" w:color="000000"/>
              <w:bottom w:val="single" w:sz="6" w:space="0" w:color="000000"/>
              <w:right w:val="single" w:sz="6" w:space="0" w:color="000000"/>
            </w:tcBorders>
            <w:hideMark/>
          </w:tcPr>
          <w:p w14:paraId="34F31DD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28</w:t>
            </w:r>
          </w:p>
        </w:tc>
        <w:tc>
          <w:tcPr>
            <w:tcW w:w="1842" w:type="dxa"/>
            <w:tcBorders>
              <w:top w:val="single" w:sz="6" w:space="0" w:color="000000"/>
              <w:left w:val="single" w:sz="6" w:space="0" w:color="000000"/>
              <w:bottom w:val="single" w:sz="6" w:space="0" w:color="000000"/>
              <w:right w:val="single" w:sz="6" w:space="0" w:color="000000"/>
            </w:tcBorders>
            <w:hideMark/>
          </w:tcPr>
          <w:p w14:paraId="6DCCC19B" w14:textId="77777777" w:rsidR="00766052" w:rsidRPr="00766052" w:rsidRDefault="00766052" w:rsidP="00766052">
            <w:pPr>
              <w:spacing w:after="0" w:line="240" w:lineRule="auto"/>
              <w:jc w:val="center"/>
              <w:rPr>
                <w:rFonts w:ascii="Times New Roman" w:eastAsia="Times New Roman" w:hAnsi="Times New Roman" w:cs="Times New Roman"/>
              </w:rPr>
            </w:pPr>
            <w:hyperlink r:id="rId64"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5C01F67A"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345A4E9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16</w:t>
            </w:r>
          </w:p>
        </w:tc>
        <w:tc>
          <w:tcPr>
            <w:tcW w:w="3685" w:type="dxa"/>
            <w:tcBorders>
              <w:top w:val="single" w:sz="6" w:space="0" w:color="000000"/>
              <w:left w:val="single" w:sz="6" w:space="0" w:color="000000"/>
              <w:bottom w:val="single" w:sz="6" w:space="0" w:color="000000"/>
              <w:right w:val="single" w:sz="6" w:space="0" w:color="000000"/>
            </w:tcBorders>
            <w:hideMark/>
          </w:tcPr>
          <w:p w14:paraId="0786BAB3"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Кинотеатры</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56B51A7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hideMark/>
          </w:tcPr>
          <w:p w14:paraId="7CC49B2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w:t>
            </w:r>
          </w:p>
        </w:tc>
        <w:tc>
          <w:tcPr>
            <w:tcW w:w="993" w:type="dxa"/>
            <w:tcBorders>
              <w:top w:val="single" w:sz="6" w:space="0" w:color="000000"/>
              <w:left w:val="single" w:sz="6" w:space="0" w:color="000000"/>
              <w:bottom w:val="single" w:sz="6" w:space="0" w:color="000000"/>
              <w:right w:val="single" w:sz="6" w:space="0" w:color="000000"/>
            </w:tcBorders>
            <w:hideMark/>
          </w:tcPr>
          <w:p w14:paraId="1D81C85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1,3</w:t>
            </w:r>
          </w:p>
        </w:tc>
        <w:tc>
          <w:tcPr>
            <w:tcW w:w="1842" w:type="dxa"/>
            <w:tcBorders>
              <w:top w:val="single" w:sz="6" w:space="0" w:color="000000"/>
              <w:left w:val="single" w:sz="6" w:space="0" w:color="000000"/>
              <w:bottom w:val="single" w:sz="6" w:space="0" w:color="000000"/>
              <w:right w:val="single" w:sz="6" w:space="0" w:color="000000"/>
            </w:tcBorders>
            <w:hideMark/>
          </w:tcPr>
          <w:p w14:paraId="16EEA378" w14:textId="77777777" w:rsidR="00766052" w:rsidRPr="00766052" w:rsidRDefault="00766052" w:rsidP="00766052">
            <w:pPr>
              <w:spacing w:after="0" w:line="240" w:lineRule="auto"/>
              <w:jc w:val="center"/>
              <w:rPr>
                <w:rFonts w:ascii="Times New Roman" w:eastAsia="Times New Roman" w:hAnsi="Times New Roman" w:cs="Times New Roman"/>
              </w:rPr>
            </w:pPr>
            <w:hyperlink r:id="rId65"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6913665B"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525995E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17</w:t>
            </w:r>
          </w:p>
        </w:tc>
        <w:tc>
          <w:tcPr>
            <w:tcW w:w="9213" w:type="dxa"/>
            <w:gridSpan w:val="6"/>
            <w:tcBorders>
              <w:top w:val="single" w:sz="6" w:space="0" w:color="000000"/>
              <w:left w:val="single" w:sz="6" w:space="0" w:color="000000"/>
              <w:bottom w:val="single" w:sz="6" w:space="0" w:color="000000"/>
              <w:right w:val="single" w:sz="6" w:space="0" w:color="000000"/>
            </w:tcBorders>
            <w:hideMark/>
          </w:tcPr>
          <w:p w14:paraId="51D81110"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Театры:</w:t>
            </w:r>
          </w:p>
        </w:tc>
      </w:tr>
      <w:tr w:rsidR="00766052" w:rsidRPr="00766052" w14:paraId="686AE290" w14:textId="77777777" w:rsidTr="00C2174D">
        <w:trPr>
          <w:trHeight w:val="240"/>
        </w:trPr>
        <w:tc>
          <w:tcPr>
            <w:tcW w:w="441" w:type="dxa"/>
            <w:tcBorders>
              <w:top w:val="single" w:sz="6" w:space="0" w:color="000000"/>
              <w:left w:val="single" w:sz="6" w:space="0" w:color="000000"/>
              <w:bottom w:val="single" w:sz="6" w:space="0" w:color="000000"/>
              <w:right w:val="single" w:sz="6" w:space="0" w:color="000000"/>
            </w:tcBorders>
            <w:hideMark/>
          </w:tcPr>
          <w:p w14:paraId="284A9F34"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51CA682E"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5D0B81D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hideMark/>
          </w:tcPr>
          <w:p w14:paraId="1D80890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hideMark/>
          </w:tcPr>
          <w:p w14:paraId="67163B7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14:paraId="5AF44794" w14:textId="77777777" w:rsidR="00766052" w:rsidRPr="00766052" w:rsidRDefault="00766052" w:rsidP="00766052">
            <w:pPr>
              <w:spacing w:after="0" w:line="240" w:lineRule="auto"/>
              <w:jc w:val="center"/>
              <w:rPr>
                <w:rFonts w:ascii="Times New Roman" w:eastAsia="Times New Roman" w:hAnsi="Times New Roman" w:cs="Times New Roman"/>
              </w:rPr>
            </w:pPr>
            <w:hyperlink r:id="rId66"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763C29BD"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67829A6F"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186B7249"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для артистов</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6D0C2BD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артиста</w:t>
            </w:r>
          </w:p>
        </w:tc>
        <w:tc>
          <w:tcPr>
            <w:tcW w:w="850" w:type="dxa"/>
            <w:tcBorders>
              <w:top w:val="single" w:sz="6" w:space="0" w:color="000000"/>
              <w:left w:val="single" w:sz="6" w:space="0" w:color="000000"/>
              <w:bottom w:val="single" w:sz="6" w:space="0" w:color="000000"/>
              <w:right w:val="single" w:sz="6" w:space="0" w:color="000000"/>
            </w:tcBorders>
            <w:hideMark/>
          </w:tcPr>
          <w:p w14:paraId="06F9CDD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40</w:t>
            </w:r>
          </w:p>
        </w:tc>
        <w:tc>
          <w:tcPr>
            <w:tcW w:w="993" w:type="dxa"/>
            <w:tcBorders>
              <w:top w:val="single" w:sz="6" w:space="0" w:color="000000"/>
              <w:left w:val="single" w:sz="6" w:space="0" w:color="000000"/>
              <w:bottom w:val="single" w:sz="6" w:space="0" w:color="000000"/>
              <w:right w:val="single" w:sz="6" w:space="0" w:color="000000"/>
            </w:tcBorders>
            <w:hideMark/>
          </w:tcPr>
          <w:p w14:paraId="385A6D9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02A6A49"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72C82F16"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7D1A32D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18</w:t>
            </w:r>
          </w:p>
        </w:tc>
        <w:tc>
          <w:tcPr>
            <w:tcW w:w="3685" w:type="dxa"/>
            <w:tcBorders>
              <w:top w:val="single" w:sz="6" w:space="0" w:color="000000"/>
              <w:left w:val="single" w:sz="6" w:space="0" w:color="000000"/>
              <w:bottom w:val="single" w:sz="6" w:space="0" w:color="000000"/>
              <w:right w:val="single" w:sz="6" w:space="0" w:color="000000"/>
            </w:tcBorders>
            <w:hideMark/>
          </w:tcPr>
          <w:p w14:paraId="711D6201"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Клубы</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0F45C2F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hideMark/>
          </w:tcPr>
          <w:p w14:paraId="0255484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8,6</w:t>
            </w:r>
          </w:p>
        </w:tc>
        <w:tc>
          <w:tcPr>
            <w:tcW w:w="993" w:type="dxa"/>
            <w:tcBorders>
              <w:top w:val="single" w:sz="6" w:space="0" w:color="000000"/>
              <w:left w:val="single" w:sz="6" w:space="0" w:color="000000"/>
              <w:bottom w:val="single" w:sz="6" w:space="0" w:color="000000"/>
              <w:right w:val="single" w:sz="6" w:space="0" w:color="000000"/>
            </w:tcBorders>
            <w:hideMark/>
          </w:tcPr>
          <w:p w14:paraId="1CC2E81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2,2</w:t>
            </w:r>
          </w:p>
        </w:tc>
        <w:tc>
          <w:tcPr>
            <w:tcW w:w="1842" w:type="dxa"/>
            <w:tcBorders>
              <w:top w:val="single" w:sz="6" w:space="0" w:color="000000"/>
              <w:left w:val="single" w:sz="6" w:space="0" w:color="000000"/>
              <w:bottom w:val="single" w:sz="6" w:space="0" w:color="000000"/>
              <w:right w:val="single" w:sz="6" w:space="0" w:color="000000"/>
            </w:tcBorders>
            <w:hideMark/>
          </w:tcPr>
          <w:p w14:paraId="7C4EB6CF" w14:textId="77777777" w:rsidR="00766052" w:rsidRPr="00766052" w:rsidRDefault="00766052" w:rsidP="00766052">
            <w:pPr>
              <w:spacing w:after="0" w:line="240" w:lineRule="auto"/>
              <w:jc w:val="center"/>
              <w:rPr>
                <w:rFonts w:ascii="Times New Roman" w:eastAsia="Times New Roman" w:hAnsi="Times New Roman" w:cs="Times New Roman"/>
              </w:rPr>
            </w:pPr>
            <w:hyperlink r:id="rId67"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626D8E01"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04C363F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19</w:t>
            </w:r>
          </w:p>
        </w:tc>
        <w:tc>
          <w:tcPr>
            <w:tcW w:w="9213" w:type="dxa"/>
            <w:gridSpan w:val="6"/>
            <w:tcBorders>
              <w:top w:val="single" w:sz="6" w:space="0" w:color="000000"/>
              <w:left w:val="single" w:sz="6" w:space="0" w:color="000000"/>
              <w:bottom w:val="single" w:sz="6" w:space="0" w:color="000000"/>
              <w:right w:val="single" w:sz="6" w:space="0" w:color="000000"/>
            </w:tcBorders>
            <w:hideMark/>
          </w:tcPr>
          <w:p w14:paraId="56DFCAA2" w14:textId="77777777" w:rsidR="00766052" w:rsidRPr="00766052" w:rsidRDefault="00766052" w:rsidP="00766052">
            <w:pPr>
              <w:spacing w:after="0" w:line="240" w:lineRule="auto"/>
              <w:ind w:left="145" w:right="156"/>
              <w:jc w:val="center"/>
              <w:rPr>
                <w:rFonts w:ascii="Times New Roman" w:eastAsia="Times New Roman" w:hAnsi="Times New Roman" w:cs="Times New Roman"/>
              </w:rPr>
            </w:pPr>
            <w:r w:rsidRPr="00766052">
              <w:rPr>
                <w:rFonts w:ascii="Times New Roman" w:eastAsia="Times New Roman" w:hAnsi="Times New Roman" w:cs="Times New Roman"/>
              </w:rPr>
              <w:t>Стадионы и спортзалы:</w:t>
            </w:r>
          </w:p>
        </w:tc>
      </w:tr>
      <w:tr w:rsidR="00766052" w:rsidRPr="00766052" w14:paraId="334BD485" w14:textId="77777777" w:rsidTr="00C2174D">
        <w:trPr>
          <w:trHeight w:val="240"/>
        </w:trPr>
        <w:tc>
          <w:tcPr>
            <w:tcW w:w="441" w:type="dxa"/>
            <w:tcBorders>
              <w:top w:val="single" w:sz="6" w:space="0" w:color="000000"/>
              <w:left w:val="single" w:sz="6" w:space="0" w:color="000000"/>
              <w:bottom w:val="single" w:sz="6" w:space="0" w:color="000000"/>
              <w:right w:val="single" w:sz="6" w:space="0" w:color="000000"/>
            </w:tcBorders>
            <w:hideMark/>
          </w:tcPr>
          <w:p w14:paraId="1FED9E72"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79E44C55"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46515FA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hideMark/>
          </w:tcPr>
          <w:p w14:paraId="3AD040F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hideMark/>
          </w:tcPr>
          <w:p w14:paraId="625A459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0,85</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14:paraId="3C2D5CBF" w14:textId="77777777" w:rsidR="00766052" w:rsidRPr="00766052" w:rsidRDefault="00766052" w:rsidP="00766052">
            <w:pPr>
              <w:spacing w:after="0" w:line="240" w:lineRule="auto"/>
              <w:jc w:val="center"/>
              <w:rPr>
                <w:rFonts w:ascii="Times New Roman" w:eastAsia="Times New Roman" w:hAnsi="Times New Roman" w:cs="Times New Roman"/>
              </w:rPr>
            </w:pPr>
            <w:hyperlink r:id="rId68"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0C83CDEC"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7F24B094"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3D971BCC"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для физкультурников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691228A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hideMark/>
          </w:tcPr>
          <w:p w14:paraId="78AEED8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50</w:t>
            </w:r>
          </w:p>
        </w:tc>
        <w:tc>
          <w:tcPr>
            <w:tcW w:w="993" w:type="dxa"/>
            <w:tcBorders>
              <w:top w:val="single" w:sz="6" w:space="0" w:color="000000"/>
              <w:left w:val="single" w:sz="6" w:space="0" w:color="000000"/>
              <w:bottom w:val="single" w:sz="6" w:space="0" w:color="000000"/>
              <w:right w:val="single" w:sz="6" w:space="0" w:color="000000"/>
            </w:tcBorders>
            <w:hideMark/>
          </w:tcPr>
          <w:p w14:paraId="69DA4F5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7722C8F1"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49F29601"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377FA0B0"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3644647E"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для спортсменов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78D0067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hideMark/>
          </w:tcPr>
          <w:p w14:paraId="5F951B7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hideMark/>
          </w:tcPr>
          <w:p w14:paraId="764C417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6678F8ED"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2C732026"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7A71928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w:t>
            </w:r>
          </w:p>
        </w:tc>
        <w:tc>
          <w:tcPr>
            <w:tcW w:w="9213" w:type="dxa"/>
            <w:gridSpan w:val="6"/>
            <w:tcBorders>
              <w:top w:val="single" w:sz="6" w:space="0" w:color="000000"/>
              <w:left w:val="single" w:sz="6" w:space="0" w:color="000000"/>
              <w:bottom w:val="single" w:sz="6" w:space="0" w:color="000000"/>
              <w:right w:val="single" w:sz="6" w:space="0" w:color="000000"/>
            </w:tcBorders>
            <w:hideMark/>
          </w:tcPr>
          <w:p w14:paraId="720E5F83" w14:textId="77777777" w:rsidR="00766052" w:rsidRPr="00766052" w:rsidRDefault="00766052" w:rsidP="00766052">
            <w:pPr>
              <w:spacing w:after="0" w:line="240" w:lineRule="auto"/>
              <w:ind w:left="145" w:right="156"/>
              <w:jc w:val="center"/>
              <w:rPr>
                <w:rFonts w:ascii="Times New Roman" w:eastAsia="Times New Roman" w:hAnsi="Times New Roman" w:cs="Times New Roman"/>
              </w:rPr>
            </w:pPr>
            <w:r w:rsidRPr="00766052">
              <w:rPr>
                <w:rFonts w:ascii="Times New Roman" w:eastAsia="Times New Roman" w:hAnsi="Times New Roman" w:cs="Times New Roman"/>
              </w:rPr>
              <w:t>Плавательные бассейны:</w:t>
            </w:r>
          </w:p>
        </w:tc>
      </w:tr>
      <w:tr w:rsidR="00766052" w:rsidRPr="00766052" w14:paraId="40D2062F" w14:textId="77777777" w:rsidTr="00C2174D">
        <w:trPr>
          <w:trHeight w:val="240"/>
        </w:trPr>
        <w:tc>
          <w:tcPr>
            <w:tcW w:w="441" w:type="dxa"/>
            <w:tcBorders>
              <w:top w:val="single" w:sz="6" w:space="0" w:color="000000"/>
              <w:left w:val="single" w:sz="6" w:space="0" w:color="000000"/>
              <w:bottom w:val="single" w:sz="6" w:space="0" w:color="000000"/>
              <w:right w:val="single" w:sz="6" w:space="0" w:color="000000"/>
            </w:tcBorders>
            <w:hideMark/>
          </w:tcPr>
          <w:p w14:paraId="57A51983"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73D089E8"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пополнение бассейна</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224788E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 вместимости бассейна/сут</w:t>
            </w:r>
          </w:p>
        </w:tc>
        <w:tc>
          <w:tcPr>
            <w:tcW w:w="850" w:type="dxa"/>
            <w:tcBorders>
              <w:top w:val="single" w:sz="6" w:space="0" w:color="000000"/>
              <w:left w:val="single" w:sz="6" w:space="0" w:color="000000"/>
              <w:bottom w:val="single" w:sz="6" w:space="0" w:color="000000"/>
              <w:right w:val="single" w:sz="6" w:space="0" w:color="000000"/>
            </w:tcBorders>
            <w:hideMark/>
          </w:tcPr>
          <w:p w14:paraId="2D5B2CD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w:t>
            </w:r>
          </w:p>
        </w:tc>
        <w:tc>
          <w:tcPr>
            <w:tcW w:w="993" w:type="dxa"/>
            <w:tcBorders>
              <w:top w:val="single" w:sz="6" w:space="0" w:color="000000"/>
              <w:left w:val="single" w:sz="6" w:space="0" w:color="000000"/>
              <w:bottom w:val="single" w:sz="6" w:space="0" w:color="000000"/>
              <w:right w:val="single" w:sz="6" w:space="0" w:color="000000"/>
            </w:tcBorders>
            <w:hideMark/>
          </w:tcPr>
          <w:p w14:paraId="1DD39BF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14:paraId="5A13B34A" w14:textId="77777777" w:rsidR="00766052" w:rsidRPr="00766052" w:rsidRDefault="00766052" w:rsidP="00766052">
            <w:pPr>
              <w:spacing w:after="0" w:line="240" w:lineRule="auto"/>
              <w:jc w:val="center"/>
              <w:rPr>
                <w:rFonts w:ascii="Times New Roman" w:eastAsia="Times New Roman" w:hAnsi="Times New Roman" w:cs="Times New Roman"/>
              </w:rPr>
            </w:pPr>
            <w:hyperlink r:id="rId69"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0AECF4E5"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54440CEB"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51B07706"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для зрителей</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79D3115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место</w:t>
            </w:r>
          </w:p>
        </w:tc>
        <w:tc>
          <w:tcPr>
            <w:tcW w:w="850" w:type="dxa"/>
            <w:tcBorders>
              <w:top w:val="single" w:sz="6" w:space="0" w:color="000000"/>
              <w:left w:val="single" w:sz="6" w:space="0" w:color="000000"/>
              <w:bottom w:val="single" w:sz="6" w:space="0" w:color="000000"/>
              <w:right w:val="single" w:sz="6" w:space="0" w:color="000000"/>
            </w:tcBorders>
            <w:hideMark/>
          </w:tcPr>
          <w:p w14:paraId="314D59F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hideMark/>
          </w:tcPr>
          <w:p w14:paraId="7F80983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0,85</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035C6720"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4B6EAC77"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3F7BA67F"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05AF1D8C"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для спортсменов (с учетом приема душа)</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2A0D3B4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человека</w:t>
            </w:r>
          </w:p>
        </w:tc>
        <w:tc>
          <w:tcPr>
            <w:tcW w:w="850" w:type="dxa"/>
            <w:tcBorders>
              <w:top w:val="single" w:sz="6" w:space="0" w:color="000000"/>
              <w:left w:val="single" w:sz="6" w:space="0" w:color="000000"/>
              <w:bottom w:val="single" w:sz="6" w:space="0" w:color="000000"/>
              <w:right w:val="single" w:sz="6" w:space="0" w:color="000000"/>
            </w:tcBorders>
            <w:hideMark/>
          </w:tcPr>
          <w:p w14:paraId="58A9090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100</w:t>
            </w:r>
          </w:p>
        </w:tc>
        <w:tc>
          <w:tcPr>
            <w:tcW w:w="993" w:type="dxa"/>
            <w:tcBorders>
              <w:top w:val="single" w:sz="6" w:space="0" w:color="000000"/>
              <w:left w:val="single" w:sz="6" w:space="0" w:color="000000"/>
              <w:bottom w:val="single" w:sz="6" w:space="0" w:color="000000"/>
              <w:right w:val="single" w:sz="6" w:space="0" w:color="000000"/>
            </w:tcBorders>
            <w:hideMark/>
          </w:tcPr>
          <w:p w14:paraId="67CD699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51</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E591B07"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3FF69955"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6FDB31A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21</w:t>
            </w:r>
          </w:p>
        </w:tc>
        <w:tc>
          <w:tcPr>
            <w:tcW w:w="3685" w:type="dxa"/>
            <w:tcBorders>
              <w:top w:val="single" w:sz="6" w:space="0" w:color="000000"/>
              <w:left w:val="single" w:sz="6" w:space="0" w:color="000000"/>
              <w:bottom w:val="single" w:sz="6" w:space="0" w:color="000000"/>
              <w:right w:val="single" w:sz="6" w:space="0" w:color="000000"/>
            </w:tcBorders>
            <w:hideMark/>
          </w:tcPr>
          <w:p w14:paraId="470D17D5"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Заливка поверхности катка</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5C580E8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/1 м</w:t>
            </w:r>
            <w:r w:rsidRPr="00766052">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hideMark/>
          </w:tcPr>
          <w:p w14:paraId="3932748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hideMark/>
          </w:tcPr>
          <w:p w14:paraId="5FAD92A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hideMark/>
          </w:tcPr>
          <w:p w14:paraId="20DFACD8" w14:textId="77777777" w:rsidR="00766052" w:rsidRPr="00766052" w:rsidRDefault="00766052" w:rsidP="00766052">
            <w:pPr>
              <w:spacing w:after="0" w:line="240" w:lineRule="auto"/>
              <w:jc w:val="center"/>
              <w:rPr>
                <w:rFonts w:ascii="Times New Roman" w:eastAsia="Times New Roman" w:hAnsi="Times New Roman" w:cs="Times New Roman"/>
              </w:rPr>
            </w:pPr>
            <w:hyperlink r:id="rId70"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00A8B03A"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72653AE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22</w:t>
            </w:r>
          </w:p>
        </w:tc>
        <w:tc>
          <w:tcPr>
            <w:tcW w:w="9213" w:type="dxa"/>
            <w:gridSpan w:val="6"/>
            <w:tcBorders>
              <w:top w:val="single" w:sz="6" w:space="0" w:color="000000"/>
              <w:left w:val="single" w:sz="6" w:space="0" w:color="000000"/>
              <w:bottom w:val="single" w:sz="6" w:space="0" w:color="000000"/>
              <w:right w:val="single" w:sz="6" w:space="0" w:color="000000"/>
            </w:tcBorders>
            <w:hideMark/>
          </w:tcPr>
          <w:p w14:paraId="30928944" w14:textId="77777777" w:rsidR="00766052" w:rsidRPr="00766052" w:rsidRDefault="00766052" w:rsidP="00766052">
            <w:pPr>
              <w:spacing w:after="0" w:line="240" w:lineRule="auto"/>
              <w:ind w:left="145" w:right="156"/>
              <w:jc w:val="center"/>
              <w:rPr>
                <w:rFonts w:ascii="Times New Roman" w:eastAsia="Times New Roman" w:hAnsi="Times New Roman" w:cs="Times New Roman"/>
              </w:rPr>
            </w:pPr>
            <w:r w:rsidRPr="00766052">
              <w:rPr>
                <w:rFonts w:ascii="Times New Roman" w:eastAsia="Times New Roman" w:hAnsi="Times New Roman" w:cs="Times New Roman"/>
              </w:rPr>
              <w:t>Расход воды на поливку:</w:t>
            </w:r>
          </w:p>
        </w:tc>
      </w:tr>
      <w:tr w:rsidR="00766052" w:rsidRPr="00766052" w14:paraId="607030A6" w14:textId="77777777" w:rsidTr="00C2174D">
        <w:trPr>
          <w:trHeight w:val="240"/>
        </w:trPr>
        <w:tc>
          <w:tcPr>
            <w:tcW w:w="441" w:type="dxa"/>
            <w:tcBorders>
              <w:top w:val="single" w:sz="6" w:space="0" w:color="000000"/>
              <w:left w:val="single" w:sz="6" w:space="0" w:color="000000"/>
              <w:bottom w:val="single" w:sz="6" w:space="0" w:color="000000"/>
              <w:right w:val="single" w:sz="6" w:space="0" w:color="000000"/>
            </w:tcBorders>
            <w:hideMark/>
          </w:tcPr>
          <w:p w14:paraId="627D4F39"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7C5539B6"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травяного покрова</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6C93F805"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 м</w:t>
            </w:r>
            <w:r w:rsidRPr="00766052">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hideMark/>
          </w:tcPr>
          <w:p w14:paraId="039ED03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w:t>
            </w:r>
          </w:p>
        </w:tc>
        <w:tc>
          <w:tcPr>
            <w:tcW w:w="993" w:type="dxa"/>
            <w:tcBorders>
              <w:top w:val="single" w:sz="6" w:space="0" w:color="000000"/>
              <w:left w:val="single" w:sz="6" w:space="0" w:color="000000"/>
              <w:bottom w:val="single" w:sz="6" w:space="0" w:color="000000"/>
              <w:right w:val="single" w:sz="6" w:space="0" w:color="000000"/>
            </w:tcBorders>
            <w:hideMark/>
          </w:tcPr>
          <w:p w14:paraId="7EA7170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14:paraId="6B2AB50A" w14:textId="77777777" w:rsidR="00766052" w:rsidRPr="00766052" w:rsidRDefault="00766052" w:rsidP="00766052">
            <w:pPr>
              <w:spacing w:after="0" w:line="240" w:lineRule="auto"/>
              <w:jc w:val="center"/>
              <w:rPr>
                <w:rFonts w:ascii="Times New Roman" w:eastAsia="Times New Roman" w:hAnsi="Times New Roman" w:cs="Times New Roman"/>
              </w:rPr>
            </w:pPr>
            <w:hyperlink r:id="rId71" w:anchor="/document/400383625/entry/0" w:history="1">
              <w:r w:rsidRPr="00766052">
                <w:rPr>
                  <w:rFonts w:ascii="Times New Roman" w:eastAsia="Times New Roman" w:hAnsi="Times New Roman" w:cs="Times New Roman"/>
                </w:rPr>
                <w:t>СП 30.13330.2020</w:t>
              </w:r>
            </w:hyperlink>
            <w:r w:rsidRPr="00766052">
              <w:rPr>
                <w:rFonts w:ascii="Times New Roman" w:eastAsia="Times New Roman" w:hAnsi="Times New Roman" w:cs="Times New Roman"/>
              </w:rPr>
              <w:t>, таб. А2</w:t>
            </w:r>
          </w:p>
        </w:tc>
      </w:tr>
      <w:tr w:rsidR="00766052" w:rsidRPr="00766052" w14:paraId="414EB201"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4B073F6C"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7018FA62"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футбольного поля</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094A6DE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 м</w:t>
            </w:r>
            <w:r w:rsidRPr="00766052">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hideMark/>
          </w:tcPr>
          <w:p w14:paraId="0765EFF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hideMark/>
          </w:tcPr>
          <w:p w14:paraId="6CB46691"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5FCFC894"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264DEF0A"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030F9AD9"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08B41914"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остальных спортивных сооружений</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0032C81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 м</w:t>
            </w:r>
            <w:r w:rsidRPr="00766052">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hideMark/>
          </w:tcPr>
          <w:p w14:paraId="37340C0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1,5</w:t>
            </w:r>
          </w:p>
        </w:tc>
        <w:tc>
          <w:tcPr>
            <w:tcW w:w="993" w:type="dxa"/>
            <w:tcBorders>
              <w:top w:val="single" w:sz="6" w:space="0" w:color="000000"/>
              <w:left w:val="single" w:sz="6" w:space="0" w:color="000000"/>
              <w:bottom w:val="single" w:sz="6" w:space="0" w:color="000000"/>
              <w:right w:val="single" w:sz="6" w:space="0" w:color="000000"/>
            </w:tcBorders>
            <w:hideMark/>
          </w:tcPr>
          <w:p w14:paraId="62BED4D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DF760EB"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3D90C429"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16D81A0B"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7B6BCF71"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Усовершенствованных покрытий, тротуаров, площадей</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72020BC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 м</w:t>
            </w:r>
            <w:r w:rsidRPr="00766052">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hideMark/>
          </w:tcPr>
          <w:p w14:paraId="538A902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0,5</w:t>
            </w:r>
          </w:p>
        </w:tc>
        <w:tc>
          <w:tcPr>
            <w:tcW w:w="993" w:type="dxa"/>
            <w:tcBorders>
              <w:top w:val="single" w:sz="6" w:space="0" w:color="000000"/>
              <w:left w:val="single" w:sz="6" w:space="0" w:color="000000"/>
              <w:bottom w:val="single" w:sz="6" w:space="0" w:color="000000"/>
              <w:right w:val="single" w:sz="6" w:space="0" w:color="000000"/>
            </w:tcBorders>
            <w:hideMark/>
          </w:tcPr>
          <w:p w14:paraId="05C937A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1368FBCE"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356F1B49"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75C226D1"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34581C88"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зеленых насаждений, газонов и цветников</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334B69F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 м</w:t>
            </w:r>
            <w:r w:rsidRPr="00766052">
              <w:rPr>
                <w:rFonts w:ascii="Times New Roman" w:eastAsia="Times New Roman" w:hAnsi="Times New Roman" w:cs="Times New Roman"/>
                <w:vertAlign w:val="superscript"/>
              </w:rPr>
              <w:t>2</w:t>
            </w:r>
          </w:p>
        </w:tc>
        <w:tc>
          <w:tcPr>
            <w:tcW w:w="850" w:type="dxa"/>
            <w:tcBorders>
              <w:top w:val="single" w:sz="6" w:space="0" w:color="000000"/>
              <w:left w:val="single" w:sz="6" w:space="0" w:color="000000"/>
              <w:bottom w:val="single" w:sz="6" w:space="0" w:color="000000"/>
              <w:right w:val="single" w:sz="6" w:space="0" w:color="000000"/>
            </w:tcBorders>
            <w:hideMark/>
          </w:tcPr>
          <w:p w14:paraId="6F2C28E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w:t>
            </w:r>
          </w:p>
        </w:tc>
        <w:tc>
          <w:tcPr>
            <w:tcW w:w="993" w:type="dxa"/>
            <w:tcBorders>
              <w:top w:val="single" w:sz="6" w:space="0" w:color="000000"/>
              <w:left w:val="single" w:sz="6" w:space="0" w:color="000000"/>
              <w:bottom w:val="single" w:sz="6" w:space="0" w:color="000000"/>
              <w:right w:val="single" w:sz="6" w:space="0" w:color="000000"/>
            </w:tcBorders>
            <w:hideMark/>
          </w:tcPr>
          <w:p w14:paraId="0C2A046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14:paraId="42F7BF35" w14:textId="77777777" w:rsidR="00766052" w:rsidRPr="00766052" w:rsidRDefault="00766052" w:rsidP="00766052">
            <w:pPr>
              <w:spacing w:after="0" w:line="240" w:lineRule="auto"/>
              <w:rPr>
                <w:rFonts w:ascii="Times New Roman" w:eastAsia="Times New Roman" w:hAnsi="Times New Roman" w:cs="Times New Roman"/>
              </w:rPr>
            </w:pPr>
          </w:p>
        </w:tc>
      </w:tr>
      <w:tr w:rsidR="00766052" w:rsidRPr="00766052" w14:paraId="4B6E0000" w14:textId="77777777" w:rsidTr="00C2174D">
        <w:tc>
          <w:tcPr>
            <w:tcW w:w="441" w:type="dxa"/>
            <w:tcBorders>
              <w:top w:val="single" w:sz="6" w:space="0" w:color="000000"/>
              <w:left w:val="single" w:sz="6" w:space="0" w:color="000000"/>
              <w:bottom w:val="single" w:sz="6" w:space="0" w:color="000000"/>
              <w:right w:val="single" w:sz="6" w:space="0" w:color="000000"/>
            </w:tcBorders>
            <w:hideMark/>
          </w:tcPr>
          <w:p w14:paraId="0276A0DB" w14:textId="77777777" w:rsidR="00766052" w:rsidRPr="00766052" w:rsidRDefault="00766052" w:rsidP="00766052">
            <w:pPr>
              <w:spacing w:after="0" w:line="240" w:lineRule="auto"/>
              <w:rPr>
                <w:rFonts w:ascii="Times New Roman" w:eastAsia="Times New Roman" w:hAnsi="Times New Roman" w:cs="Times New Roman"/>
              </w:rPr>
            </w:pPr>
            <w:r w:rsidRPr="00766052">
              <w:rPr>
                <w:rFonts w:ascii="Times New Roman" w:eastAsia="Times New Roman" w:hAnsi="Times New Roman" w:cs="Times New Roman"/>
              </w:rPr>
              <w:t> </w:t>
            </w:r>
          </w:p>
        </w:tc>
        <w:tc>
          <w:tcPr>
            <w:tcW w:w="3685" w:type="dxa"/>
            <w:tcBorders>
              <w:top w:val="single" w:sz="6" w:space="0" w:color="000000"/>
              <w:left w:val="single" w:sz="6" w:space="0" w:color="000000"/>
              <w:bottom w:val="single" w:sz="6" w:space="0" w:color="000000"/>
              <w:right w:val="single" w:sz="6" w:space="0" w:color="000000"/>
            </w:tcBorders>
            <w:hideMark/>
          </w:tcPr>
          <w:p w14:paraId="1C05A32A" w14:textId="77777777" w:rsidR="00766052" w:rsidRPr="00766052" w:rsidRDefault="00766052" w:rsidP="00766052">
            <w:pPr>
              <w:spacing w:after="0" w:line="240" w:lineRule="auto"/>
              <w:ind w:left="145" w:right="156"/>
              <w:rPr>
                <w:rFonts w:ascii="Times New Roman" w:eastAsia="Times New Roman" w:hAnsi="Times New Roman" w:cs="Times New Roman"/>
              </w:rPr>
            </w:pPr>
            <w:r w:rsidRPr="00766052">
              <w:rPr>
                <w:rFonts w:ascii="Times New Roman" w:eastAsia="Times New Roman" w:hAnsi="Times New Roman" w:cs="Times New Roman"/>
              </w:rPr>
              <w:t>При отсутствии данных о площадях по видам благоустройства</w:t>
            </w:r>
          </w:p>
        </w:tc>
        <w:tc>
          <w:tcPr>
            <w:tcW w:w="1843" w:type="dxa"/>
            <w:gridSpan w:val="2"/>
            <w:tcBorders>
              <w:top w:val="single" w:sz="6" w:space="0" w:color="000000"/>
              <w:left w:val="single" w:sz="6" w:space="0" w:color="000000"/>
              <w:bottom w:val="single" w:sz="6" w:space="0" w:color="000000"/>
              <w:right w:val="single" w:sz="6" w:space="0" w:color="000000"/>
            </w:tcBorders>
            <w:hideMark/>
          </w:tcPr>
          <w:p w14:paraId="1F513F2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л/сут на 1 жителя</w:t>
            </w:r>
          </w:p>
        </w:tc>
        <w:tc>
          <w:tcPr>
            <w:tcW w:w="850" w:type="dxa"/>
            <w:tcBorders>
              <w:top w:val="single" w:sz="6" w:space="0" w:color="000000"/>
              <w:left w:val="single" w:sz="6" w:space="0" w:color="000000"/>
              <w:bottom w:val="single" w:sz="6" w:space="0" w:color="000000"/>
              <w:right w:val="single" w:sz="6" w:space="0" w:color="000000"/>
            </w:tcBorders>
            <w:hideMark/>
          </w:tcPr>
          <w:p w14:paraId="0AF185A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90</w:t>
            </w:r>
          </w:p>
        </w:tc>
        <w:tc>
          <w:tcPr>
            <w:tcW w:w="993" w:type="dxa"/>
            <w:tcBorders>
              <w:top w:val="single" w:sz="6" w:space="0" w:color="000000"/>
              <w:left w:val="single" w:sz="6" w:space="0" w:color="000000"/>
              <w:bottom w:val="single" w:sz="6" w:space="0" w:color="000000"/>
              <w:right w:val="single" w:sz="6" w:space="0" w:color="000000"/>
            </w:tcBorders>
            <w:hideMark/>
          </w:tcPr>
          <w:p w14:paraId="6EA22000"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w:t>
            </w:r>
          </w:p>
        </w:tc>
        <w:tc>
          <w:tcPr>
            <w:tcW w:w="1842" w:type="dxa"/>
            <w:tcBorders>
              <w:top w:val="single" w:sz="6" w:space="0" w:color="000000"/>
              <w:left w:val="single" w:sz="6" w:space="0" w:color="000000"/>
              <w:bottom w:val="single" w:sz="6" w:space="0" w:color="000000"/>
              <w:right w:val="single" w:sz="6" w:space="0" w:color="000000"/>
            </w:tcBorders>
            <w:hideMark/>
          </w:tcPr>
          <w:p w14:paraId="5CB29E41" w14:textId="77777777" w:rsidR="00766052" w:rsidRPr="00766052" w:rsidRDefault="00766052" w:rsidP="00766052">
            <w:pPr>
              <w:spacing w:after="0" w:line="240" w:lineRule="auto"/>
              <w:jc w:val="center"/>
              <w:rPr>
                <w:rFonts w:ascii="Times New Roman" w:eastAsia="Times New Roman" w:hAnsi="Times New Roman" w:cs="Times New Roman"/>
              </w:rPr>
            </w:pPr>
            <w:hyperlink r:id="rId72" w:anchor="/document/403696090/entry/504" w:history="1">
              <w:r w:rsidRPr="00766052">
                <w:rPr>
                  <w:rFonts w:ascii="Times New Roman" w:eastAsia="Times New Roman" w:hAnsi="Times New Roman" w:cs="Times New Roman"/>
                </w:rPr>
                <w:t>п. 5.4</w:t>
              </w:r>
            </w:hyperlink>
            <w:r w:rsidRPr="00766052">
              <w:rPr>
                <w:rFonts w:ascii="Times New Roman" w:eastAsia="Times New Roman" w:hAnsi="Times New Roman" w:cs="Times New Roman"/>
              </w:rPr>
              <w:t> СП 31.13330.2021</w:t>
            </w:r>
          </w:p>
        </w:tc>
      </w:tr>
    </w:tbl>
    <w:p w14:paraId="5602D86A"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Примечание:</w:t>
      </w:r>
    </w:p>
    <w:p w14:paraId="4635413C"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В соответствии с </w:t>
      </w:r>
      <w:hyperlink r:id="rId73" w:anchor="/document/36978113/entry/1205412" w:history="1">
        <w:r w:rsidRPr="00766052">
          <w:rPr>
            <w:rFonts w:ascii="Times New Roman" w:eastAsia="Times New Roman" w:hAnsi="Times New Roman" w:cs="Times New Roman"/>
            <w:sz w:val="26"/>
            <w:szCs w:val="26"/>
          </w:rPr>
          <w:t>п. 5.4.1.2</w:t>
        </w:r>
      </w:hyperlink>
      <w:r w:rsidRPr="00766052">
        <w:rPr>
          <w:rFonts w:ascii="Times New Roman" w:eastAsia="Times New Roman" w:hAnsi="Times New Roman" w:cs="Times New Roman"/>
          <w:sz w:val="26"/>
          <w:szCs w:val="26"/>
        </w:rPr>
        <w:t xml:space="preserve"> НГП КК, расчет систем водоснабжения и поселений следует производить в соответствии с требованиями </w:t>
      </w:r>
      <w:hyperlink r:id="rId74" w:anchor="/document/70158960/entry/0" w:history="1">
        <w:r w:rsidRPr="00766052">
          <w:rPr>
            <w:rFonts w:ascii="Times New Roman" w:eastAsia="Times New Roman" w:hAnsi="Times New Roman" w:cs="Times New Roman"/>
            <w:sz w:val="26"/>
            <w:szCs w:val="26"/>
          </w:rPr>
          <w:t>СП 30.13330.2012</w:t>
        </w:r>
      </w:hyperlink>
      <w:r w:rsidRPr="00766052">
        <w:rPr>
          <w:rFonts w:ascii="Times New Roman" w:eastAsia="Times New Roman" w:hAnsi="Times New Roman" w:cs="Times New Roman"/>
          <w:sz w:val="26"/>
          <w:szCs w:val="26"/>
        </w:rPr>
        <w:t xml:space="preserve"> «Внутренний водопровод и канализация зданий. Актуализированный                       СНиП 2.04.01-85*», </w:t>
      </w:r>
      <w:hyperlink r:id="rId75" w:anchor="/document/70287242/entry/0" w:history="1">
        <w:r w:rsidRPr="00766052">
          <w:rPr>
            <w:rFonts w:ascii="Times New Roman" w:eastAsia="Times New Roman" w:hAnsi="Times New Roman" w:cs="Times New Roman"/>
            <w:sz w:val="26"/>
            <w:szCs w:val="26"/>
          </w:rPr>
          <w:t>СП 31.13330.2012</w:t>
        </w:r>
      </w:hyperlink>
      <w:r w:rsidRPr="00766052">
        <w:rPr>
          <w:rFonts w:ascii="Times New Roman" w:eastAsia="Times New Roman" w:hAnsi="Times New Roman" w:cs="Times New Roman"/>
          <w:sz w:val="26"/>
          <w:szCs w:val="26"/>
        </w:rPr>
        <w:t xml:space="preserve">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76" w:anchor="/document/400383625/entry/0" w:history="1">
        <w:r w:rsidRPr="00766052">
          <w:rPr>
            <w:rFonts w:ascii="Times New Roman" w:eastAsia="Times New Roman" w:hAnsi="Times New Roman" w:cs="Times New Roman"/>
            <w:sz w:val="26"/>
            <w:szCs w:val="26"/>
          </w:rPr>
          <w:t>СП 30.13330.2020</w:t>
        </w:r>
      </w:hyperlink>
      <w:r w:rsidRPr="00766052">
        <w:rPr>
          <w:rFonts w:ascii="Times New Roman" w:eastAsia="Times New Roman" w:hAnsi="Times New Roman" w:cs="Times New Roman"/>
          <w:sz w:val="26"/>
          <w:szCs w:val="26"/>
        </w:rPr>
        <w:t xml:space="preserve"> «СНиП 2.04.01-85* Внутренний водопровод и канализация зданий» (далее - </w:t>
      </w:r>
      <w:hyperlink r:id="rId77" w:anchor="/document/400383625/entry/0" w:history="1">
        <w:r w:rsidRPr="00766052">
          <w:rPr>
            <w:rFonts w:ascii="Times New Roman" w:eastAsia="Times New Roman" w:hAnsi="Times New Roman" w:cs="Times New Roman"/>
            <w:sz w:val="26"/>
            <w:szCs w:val="26"/>
          </w:rPr>
          <w:t>СП 30.13330.2020</w:t>
        </w:r>
      </w:hyperlink>
      <w:r w:rsidRPr="00766052">
        <w:rPr>
          <w:rFonts w:ascii="Times New Roman" w:eastAsia="Times New Roman" w:hAnsi="Times New Roman" w:cs="Times New Roman"/>
          <w:sz w:val="26"/>
          <w:szCs w:val="26"/>
        </w:rPr>
        <w:t xml:space="preserve">) и </w:t>
      </w:r>
      <w:hyperlink r:id="rId78" w:anchor="/document/403696090/entry/0" w:history="1">
        <w:r w:rsidRPr="00766052">
          <w:rPr>
            <w:rFonts w:ascii="Times New Roman" w:eastAsia="Times New Roman" w:hAnsi="Times New Roman" w:cs="Times New Roman"/>
            <w:sz w:val="26"/>
            <w:szCs w:val="26"/>
          </w:rPr>
          <w:t>СП 31.13330.2021</w:t>
        </w:r>
      </w:hyperlink>
      <w:r w:rsidRPr="00766052">
        <w:rPr>
          <w:rFonts w:ascii="Times New Roman" w:eastAsia="Times New Roman" w:hAnsi="Times New Roman" w:cs="Times New Roman"/>
          <w:sz w:val="26"/>
          <w:szCs w:val="26"/>
        </w:rPr>
        <w:t xml:space="preserve"> «СНиП 2.04.02-84* Водоснабжение. Наружные сети и сооружения» (далее – </w:t>
      </w:r>
      <w:hyperlink r:id="rId79" w:anchor="/document/403696090/entry/0" w:history="1">
        <w:r w:rsidRPr="00766052">
          <w:rPr>
            <w:rFonts w:ascii="Times New Roman" w:eastAsia="Times New Roman" w:hAnsi="Times New Roman" w:cs="Times New Roman"/>
            <w:sz w:val="26"/>
            <w:szCs w:val="26"/>
          </w:rPr>
          <w:t>СП 31.13330.2021</w:t>
        </w:r>
      </w:hyperlink>
      <w:r w:rsidRPr="00766052">
        <w:rPr>
          <w:rFonts w:ascii="Times New Roman" w:eastAsia="Times New Roman" w:hAnsi="Times New Roman" w:cs="Times New Roman"/>
          <w:sz w:val="26"/>
          <w:szCs w:val="26"/>
        </w:rPr>
        <w:t>), в которых произошел пересмотр нормативов водопотребления в сторону уменьшения.</w:t>
      </w:r>
    </w:p>
    <w:p w14:paraId="041475C4"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lastRenderedPageBreak/>
        <w:t xml:space="preserve">В соответствии с </w:t>
      </w:r>
      <w:hyperlink r:id="rId80" w:anchor="/document/400383625/entry/0" w:history="1">
        <w:r w:rsidRPr="00766052">
          <w:rPr>
            <w:rFonts w:ascii="Times New Roman" w:eastAsia="Times New Roman" w:hAnsi="Times New Roman" w:cs="Times New Roman"/>
            <w:sz w:val="26"/>
            <w:szCs w:val="26"/>
          </w:rPr>
          <w:t>СП 30.13330.2020</w:t>
        </w:r>
      </w:hyperlink>
      <w:r w:rsidRPr="00766052">
        <w:rPr>
          <w:rFonts w:ascii="Times New Roman" w:eastAsia="Times New Roman" w:hAnsi="Times New Roman" w:cs="Times New Roman"/>
          <w:sz w:val="26"/>
          <w:szCs w:val="26"/>
        </w:rPr>
        <w:t xml:space="preserve">, </w:t>
      </w:r>
      <w:hyperlink r:id="rId81" w:anchor="/document/403696090/entry/0" w:history="1">
        <w:r w:rsidRPr="00766052">
          <w:rPr>
            <w:rFonts w:ascii="Times New Roman" w:eastAsia="Times New Roman" w:hAnsi="Times New Roman" w:cs="Times New Roman"/>
            <w:sz w:val="26"/>
            <w:szCs w:val="26"/>
          </w:rPr>
          <w:t>СП 31.13330.2021</w:t>
        </w:r>
      </w:hyperlink>
      <w:r w:rsidRPr="00766052">
        <w:rPr>
          <w:rFonts w:ascii="Times New Roman" w:eastAsia="Times New Roman" w:hAnsi="Times New Roman" w:cs="Times New Roman"/>
          <w:sz w:val="26"/>
          <w:szCs w:val="26"/>
        </w:rPr>
        <w:t xml:space="preserve">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14:paraId="1FF680F3"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Кроме того, при установлении норматива водопотребления следует руководствоваться </w:t>
      </w:r>
      <w:hyperlink r:id="rId82" w:anchor="/document/36992011/entry/4100" w:history="1">
        <w:r w:rsidRPr="00766052">
          <w:rPr>
            <w:rFonts w:ascii="Times New Roman" w:eastAsia="Times New Roman" w:hAnsi="Times New Roman" w:cs="Times New Roman"/>
            <w:sz w:val="26"/>
            <w:szCs w:val="26"/>
          </w:rPr>
          <w:t>приложением № 4.1</w:t>
        </w:r>
      </w:hyperlink>
      <w:r w:rsidRPr="00766052">
        <w:rPr>
          <w:rFonts w:ascii="Times New Roman" w:eastAsia="Times New Roman" w:hAnsi="Times New Roman" w:cs="Times New Roman"/>
          <w:sz w:val="26"/>
          <w:szCs w:val="26"/>
        </w:rPr>
        <w:t xml:space="preserve"> к приказу региональной энергетической комиссии - департамента цен и тарифов Краснодарского края от 31 августа 2012 г.              № 2/2012-нп (в редакции </w:t>
      </w:r>
      <w:hyperlink r:id="rId83" w:anchor="/document/73000852/entry/0" w:history="1">
        <w:r w:rsidRPr="00766052">
          <w:rPr>
            <w:rFonts w:ascii="Times New Roman" w:eastAsia="Times New Roman" w:hAnsi="Times New Roman" w:cs="Times New Roman"/>
            <w:sz w:val="26"/>
            <w:szCs w:val="26"/>
          </w:rPr>
          <w:t>от 13 ноября 2019</w:t>
        </w:r>
      </w:hyperlink>
      <w:r w:rsidRPr="00766052">
        <w:rPr>
          <w:rFonts w:ascii="Times New Roman" w:eastAsia="Times New Roman" w:hAnsi="Times New Roman" w:cs="Times New Roman"/>
          <w:sz w:val="26"/>
          <w:szCs w:val="26"/>
        </w:rPr>
        <w:t xml:space="preserve"> г.).</w:t>
      </w:r>
    </w:p>
    <w:p w14:paraId="4EBDAC37" w14:textId="77777777" w:rsidR="00766052" w:rsidRPr="00766052" w:rsidRDefault="00766052" w:rsidP="00766052">
      <w:pPr>
        <w:shd w:val="clear" w:color="auto" w:fill="FFFFFF"/>
        <w:spacing w:before="100" w:beforeAutospacing="1"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14:paraId="5D848DD3" w14:textId="77777777" w:rsidR="00766052" w:rsidRPr="00766052" w:rsidRDefault="00766052" w:rsidP="00766052">
      <w:pPr>
        <w:shd w:val="clear" w:color="auto" w:fill="FFFFFF"/>
        <w:spacing w:after="0" w:line="240" w:lineRule="auto"/>
        <w:ind w:firstLine="851"/>
        <w:jc w:val="right"/>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Таблица 23</w:t>
      </w:r>
    </w:p>
    <w:tbl>
      <w:tblPr>
        <w:tblW w:w="9654" w:type="dxa"/>
        <w:tblCellMar>
          <w:top w:w="15" w:type="dxa"/>
          <w:left w:w="15" w:type="dxa"/>
          <w:bottom w:w="15" w:type="dxa"/>
          <w:right w:w="15" w:type="dxa"/>
        </w:tblCellMar>
        <w:tblLook w:val="04A0" w:firstRow="1" w:lastRow="0" w:firstColumn="1" w:lastColumn="0" w:noHBand="0" w:noVBand="1"/>
      </w:tblPr>
      <w:tblGrid>
        <w:gridCol w:w="4977"/>
        <w:gridCol w:w="4677"/>
      </w:tblGrid>
      <w:tr w:rsidR="00766052" w:rsidRPr="00766052" w14:paraId="637D1E7B" w14:textId="77777777" w:rsidTr="00C2174D">
        <w:tc>
          <w:tcPr>
            <w:tcW w:w="4977" w:type="dxa"/>
            <w:tcBorders>
              <w:top w:val="single" w:sz="6" w:space="0" w:color="000000"/>
              <w:left w:val="single" w:sz="6" w:space="0" w:color="000000"/>
              <w:bottom w:val="single" w:sz="6" w:space="0" w:color="000000"/>
              <w:right w:val="single" w:sz="6" w:space="0" w:color="000000"/>
            </w:tcBorders>
            <w:hideMark/>
          </w:tcPr>
          <w:p w14:paraId="4141BB4F" w14:textId="77777777" w:rsidR="00766052" w:rsidRPr="00766052" w:rsidRDefault="00766052" w:rsidP="00766052">
            <w:pPr>
              <w:spacing w:after="0" w:line="240" w:lineRule="auto"/>
              <w:ind w:left="142"/>
              <w:jc w:val="center"/>
              <w:rPr>
                <w:rFonts w:ascii="Times New Roman" w:eastAsia="Times New Roman" w:hAnsi="Times New Roman" w:cs="Times New Roman"/>
              </w:rPr>
            </w:pPr>
            <w:r w:rsidRPr="00766052">
              <w:rPr>
                <w:rFonts w:ascii="Times New Roman" w:eastAsia="Times New Roman" w:hAnsi="Times New Roman" w:cs="Times New Roman"/>
              </w:rPr>
              <w:t>Производительность станций очистки воды, тыс. куб. м/сут</w:t>
            </w:r>
          </w:p>
        </w:tc>
        <w:tc>
          <w:tcPr>
            <w:tcW w:w="4677" w:type="dxa"/>
            <w:tcBorders>
              <w:top w:val="single" w:sz="6" w:space="0" w:color="000000"/>
              <w:left w:val="single" w:sz="6" w:space="0" w:color="000000"/>
              <w:bottom w:val="single" w:sz="6" w:space="0" w:color="000000"/>
              <w:right w:val="single" w:sz="6" w:space="0" w:color="000000"/>
            </w:tcBorders>
            <w:hideMark/>
          </w:tcPr>
          <w:p w14:paraId="11BB8F8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Размер земельного участка, га</w:t>
            </w:r>
          </w:p>
        </w:tc>
      </w:tr>
      <w:tr w:rsidR="00766052" w:rsidRPr="00766052" w14:paraId="337E0B66" w14:textId="77777777" w:rsidTr="00C2174D">
        <w:tc>
          <w:tcPr>
            <w:tcW w:w="4977" w:type="dxa"/>
            <w:tcBorders>
              <w:top w:val="single" w:sz="6" w:space="0" w:color="000000"/>
              <w:left w:val="single" w:sz="6" w:space="0" w:color="000000"/>
              <w:bottom w:val="single" w:sz="6" w:space="0" w:color="000000"/>
              <w:right w:val="single" w:sz="6" w:space="0" w:color="000000"/>
            </w:tcBorders>
            <w:hideMark/>
          </w:tcPr>
          <w:p w14:paraId="52072D9F" w14:textId="77777777" w:rsidR="00766052" w:rsidRPr="00766052" w:rsidRDefault="00766052" w:rsidP="00766052">
            <w:pPr>
              <w:spacing w:after="0" w:line="240" w:lineRule="auto"/>
              <w:ind w:left="1276"/>
              <w:rPr>
                <w:rFonts w:ascii="Times New Roman" w:eastAsia="Times New Roman" w:hAnsi="Times New Roman" w:cs="Times New Roman"/>
              </w:rPr>
            </w:pPr>
            <w:r w:rsidRPr="00766052">
              <w:rPr>
                <w:rFonts w:ascii="Times New Roman" w:eastAsia="Times New Roman" w:hAnsi="Times New Roman" w:cs="Times New Roman"/>
              </w:rPr>
              <w:t>до 0,8</w:t>
            </w:r>
          </w:p>
        </w:tc>
        <w:tc>
          <w:tcPr>
            <w:tcW w:w="4677" w:type="dxa"/>
            <w:tcBorders>
              <w:top w:val="single" w:sz="6" w:space="0" w:color="000000"/>
              <w:left w:val="single" w:sz="6" w:space="0" w:color="000000"/>
              <w:bottom w:val="single" w:sz="6" w:space="0" w:color="000000"/>
              <w:right w:val="single" w:sz="6" w:space="0" w:color="000000"/>
            </w:tcBorders>
            <w:hideMark/>
          </w:tcPr>
          <w:p w14:paraId="786E1DE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1,0</w:t>
            </w:r>
          </w:p>
        </w:tc>
      </w:tr>
      <w:tr w:rsidR="00766052" w:rsidRPr="00766052" w14:paraId="42BBB613" w14:textId="77777777" w:rsidTr="00C2174D">
        <w:tc>
          <w:tcPr>
            <w:tcW w:w="4977" w:type="dxa"/>
            <w:tcBorders>
              <w:top w:val="single" w:sz="6" w:space="0" w:color="000000"/>
              <w:left w:val="single" w:sz="6" w:space="0" w:color="000000"/>
              <w:bottom w:val="single" w:sz="6" w:space="0" w:color="000000"/>
              <w:right w:val="single" w:sz="6" w:space="0" w:color="000000"/>
            </w:tcBorders>
            <w:hideMark/>
          </w:tcPr>
          <w:p w14:paraId="058811DD" w14:textId="77777777" w:rsidR="00766052" w:rsidRPr="00766052" w:rsidRDefault="00766052" w:rsidP="00766052">
            <w:pPr>
              <w:spacing w:after="0" w:line="240" w:lineRule="auto"/>
              <w:ind w:left="1276"/>
              <w:rPr>
                <w:rFonts w:ascii="Times New Roman" w:eastAsia="Times New Roman" w:hAnsi="Times New Roman" w:cs="Times New Roman"/>
              </w:rPr>
            </w:pPr>
            <w:r w:rsidRPr="00766052">
              <w:rPr>
                <w:rFonts w:ascii="Times New Roman" w:eastAsia="Times New Roman" w:hAnsi="Times New Roman" w:cs="Times New Roman"/>
              </w:rPr>
              <w:t>свыше 0,8 до 12</w:t>
            </w:r>
          </w:p>
        </w:tc>
        <w:tc>
          <w:tcPr>
            <w:tcW w:w="4677" w:type="dxa"/>
            <w:tcBorders>
              <w:top w:val="single" w:sz="6" w:space="0" w:color="000000"/>
              <w:left w:val="single" w:sz="6" w:space="0" w:color="000000"/>
              <w:bottom w:val="single" w:sz="6" w:space="0" w:color="000000"/>
              <w:right w:val="single" w:sz="6" w:space="0" w:color="000000"/>
            </w:tcBorders>
            <w:hideMark/>
          </w:tcPr>
          <w:p w14:paraId="5021FB8A"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2,0</w:t>
            </w:r>
          </w:p>
        </w:tc>
      </w:tr>
      <w:tr w:rsidR="00766052" w:rsidRPr="00766052" w14:paraId="1E719408" w14:textId="77777777" w:rsidTr="00C2174D">
        <w:tc>
          <w:tcPr>
            <w:tcW w:w="4977" w:type="dxa"/>
            <w:tcBorders>
              <w:top w:val="single" w:sz="6" w:space="0" w:color="000000"/>
              <w:left w:val="single" w:sz="6" w:space="0" w:color="000000"/>
              <w:bottom w:val="single" w:sz="6" w:space="0" w:color="000000"/>
              <w:right w:val="single" w:sz="6" w:space="0" w:color="000000"/>
            </w:tcBorders>
            <w:hideMark/>
          </w:tcPr>
          <w:p w14:paraId="3644C1AF" w14:textId="77777777" w:rsidR="00766052" w:rsidRPr="00766052" w:rsidRDefault="00766052" w:rsidP="00766052">
            <w:pPr>
              <w:spacing w:after="0" w:line="240" w:lineRule="auto"/>
              <w:ind w:left="1276"/>
              <w:rPr>
                <w:rFonts w:ascii="Times New Roman" w:eastAsia="Times New Roman" w:hAnsi="Times New Roman" w:cs="Times New Roman"/>
              </w:rPr>
            </w:pPr>
            <w:r w:rsidRPr="00766052">
              <w:rPr>
                <w:rFonts w:ascii="Times New Roman" w:eastAsia="Times New Roman" w:hAnsi="Times New Roman" w:cs="Times New Roman"/>
              </w:rPr>
              <w:t>свыше 12 до 32</w:t>
            </w:r>
          </w:p>
        </w:tc>
        <w:tc>
          <w:tcPr>
            <w:tcW w:w="4677" w:type="dxa"/>
            <w:tcBorders>
              <w:top w:val="single" w:sz="6" w:space="0" w:color="000000"/>
              <w:left w:val="single" w:sz="6" w:space="0" w:color="000000"/>
              <w:bottom w:val="single" w:sz="6" w:space="0" w:color="000000"/>
              <w:right w:val="single" w:sz="6" w:space="0" w:color="000000"/>
            </w:tcBorders>
            <w:hideMark/>
          </w:tcPr>
          <w:p w14:paraId="06C714B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3,0</w:t>
            </w:r>
          </w:p>
        </w:tc>
      </w:tr>
      <w:tr w:rsidR="00766052" w:rsidRPr="00766052" w14:paraId="6B3634B5" w14:textId="77777777" w:rsidTr="00C2174D">
        <w:tc>
          <w:tcPr>
            <w:tcW w:w="4977" w:type="dxa"/>
            <w:tcBorders>
              <w:top w:val="single" w:sz="6" w:space="0" w:color="000000"/>
              <w:left w:val="single" w:sz="6" w:space="0" w:color="000000"/>
              <w:bottom w:val="single" w:sz="6" w:space="0" w:color="000000"/>
              <w:right w:val="single" w:sz="6" w:space="0" w:color="000000"/>
            </w:tcBorders>
            <w:hideMark/>
          </w:tcPr>
          <w:p w14:paraId="0648C68F" w14:textId="77777777" w:rsidR="00766052" w:rsidRPr="00766052" w:rsidRDefault="00766052" w:rsidP="00766052">
            <w:pPr>
              <w:spacing w:after="0" w:line="240" w:lineRule="auto"/>
              <w:ind w:left="1276"/>
              <w:rPr>
                <w:rFonts w:ascii="Times New Roman" w:eastAsia="Times New Roman" w:hAnsi="Times New Roman" w:cs="Times New Roman"/>
              </w:rPr>
            </w:pPr>
            <w:r w:rsidRPr="00766052">
              <w:rPr>
                <w:rFonts w:ascii="Times New Roman" w:eastAsia="Times New Roman" w:hAnsi="Times New Roman" w:cs="Times New Roman"/>
              </w:rPr>
              <w:t>свыше 32 до 80</w:t>
            </w:r>
          </w:p>
        </w:tc>
        <w:tc>
          <w:tcPr>
            <w:tcW w:w="4677" w:type="dxa"/>
            <w:tcBorders>
              <w:top w:val="single" w:sz="6" w:space="0" w:color="000000"/>
              <w:left w:val="single" w:sz="6" w:space="0" w:color="000000"/>
              <w:bottom w:val="single" w:sz="6" w:space="0" w:color="000000"/>
              <w:right w:val="single" w:sz="6" w:space="0" w:color="000000"/>
            </w:tcBorders>
            <w:hideMark/>
          </w:tcPr>
          <w:p w14:paraId="30F612A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4,0</w:t>
            </w:r>
          </w:p>
        </w:tc>
      </w:tr>
      <w:tr w:rsidR="00766052" w:rsidRPr="00766052" w14:paraId="128FEE8E" w14:textId="77777777" w:rsidTr="00C2174D">
        <w:tc>
          <w:tcPr>
            <w:tcW w:w="4977" w:type="dxa"/>
            <w:tcBorders>
              <w:top w:val="single" w:sz="6" w:space="0" w:color="000000"/>
              <w:left w:val="single" w:sz="6" w:space="0" w:color="000000"/>
              <w:bottom w:val="single" w:sz="6" w:space="0" w:color="000000"/>
              <w:right w:val="single" w:sz="6" w:space="0" w:color="000000"/>
            </w:tcBorders>
            <w:hideMark/>
          </w:tcPr>
          <w:p w14:paraId="1990EBC2" w14:textId="77777777" w:rsidR="00766052" w:rsidRPr="00766052" w:rsidRDefault="00766052" w:rsidP="00766052">
            <w:pPr>
              <w:spacing w:after="0" w:line="240" w:lineRule="auto"/>
              <w:ind w:left="1276"/>
              <w:rPr>
                <w:rFonts w:ascii="Times New Roman" w:eastAsia="Times New Roman" w:hAnsi="Times New Roman" w:cs="Times New Roman"/>
              </w:rPr>
            </w:pPr>
            <w:r w:rsidRPr="00766052">
              <w:rPr>
                <w:rFonts w:ascii="Times New Roman" w:eastAsia="Times New Roman" w:hAnsi="Times New Roman" w:cs="Times New Roman"/>
              </w:rPr>
              <w:t>свыше 80 до 125</w:t>
            </w:r>
          </w:p>
        </w:tc>
        <w:tc>
          <w:tcPr>
            <w:tcW w:w="4677" w:type="dxa"/>
            <w:tcBorders>
              <w:top w:val="single" w:sz="6" w:space="0" w:color="000000"/>
              <w:left w:val="single" w:sz="6" w:space="0" w:color="000000"/>
              <w:bottom w:val="single" w:sz="6" w:space="0" w:color="000000"/>
              <w:right w:val="single" w:sz="6" w:space="0" w:color="000000"/>
            </w:tcBorders>
            <w:hideMark/>
          </w:tcPr>
          <w:p w14:paraId="67B12972"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6,0</w:t>
            </w:r>
          </w:p>
        </w:tc>
      </w:tr>
      <w:tr w:rsidR="00766052" w:rsidRPr="00766052" w14:paraId="1404200B" w14:textId="77777777" w:rsidTr="00C2174D">
        <w:tc>
          <w:tcPr>
            <w:tcW w:w="4977" w:type="dxa"/>
            <w:tcBorders>
              <w:top w:val="single" w:sz="6" w:space="0" w:color="000000"/>
              <w:left w:val="single" w:sz="6" w:space="0" w:color="000000"/>
              <w:bottom w:val="single" w:sz="6" w:space="0" w:color="000000"/>
              <w:right w:val="single" w:sz="6" w:space="0" w:color="000000"/>
            </w:tcBorders>
            <w:hideMark/>
          </w:tcPr>
          <w:p w14:paraId="36BF85E5" w14:textId="77777777" w:rsidR="00766052" w:rsidRPr="00766052" w:rsidRDefault="00766052" w:rsidP="00766052">
            <w:pPr>
              <w:spacing w:after="0" w:line="240" w:lineRule="auto"/>
              <w:ind w:left="1276"/>
              <w:rPr>
                <w:rFonts w:ascii="Times New Roman" w:eastAsia="Times New Roman" w:hAnsi="Times New Roman" w:cs="Times New Roman"/>
              </w:rPr>
            </w:pPr>
            <w:r w:rsidRPr="00766052">
              <w:rPr>
                <w:rFonts w:ascii="Times New Roman" w:eastAsia="Times New Roman" w:hAnsi="Times New Roman" w:cs="Times New Roman"/>
              </w:rPr>
              <w:t>свыше 125 до 250</w:t>
            </w:r>
          </w:p>
        </w:tc>
        <w:tc>
          <w:tcPr>
            <w:tcW w:w="4677" w:type="dxa"/>
            <w:tcBorders>
              <w:top w:val="single" w:sz="6" w:space="0" w:color="000000"/>
              <w:left w:val="single" w:sz="6" w:space="0" w:color="000000"/>
              <w:bottom w:val="single" w:sz="6" w:space="0" w:color="000000"/>
              <w:right w:val="single" w:sz="6" w:space="0" w:color="000000"/>
            </w:tcBorders>
            <w:hideMark/>
          </w:tcPr>
          <w:p w14:paraId="6C80608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12,0</w:t>
            </w:r>
          </w:p>
        </w:tc>
      </w:tr>
      <w:tr w:rsidR="00766052" w:rsidRPr="00766052" w14:paraId="19D272DA" w14:textId="77777777" w:rsidTr="00C2174D">
        <w:tc>
          <w:tcPr>
            <w:tcW w:w="4977" w:type="dxa"/>
            <w:tcBorders>
              <w:top w:val="single" w:sz="6" w:space="0" w:color="000000"/>
              <w:left w:val="single" w:sz="6" w:space="0" w:color="000000"/>
              <w:bottom w:val="single" w:sz="6" w:space="0" w:color="000000"/>
              <w:right w:val="single" w:sz="6" w:space="0" w:color="000000"/>
            </w:tcBorders>
            <w:hideMark/>
          </w:tcPr>
          <w:p w14:paraId="7D4E095A" w14:textId="77777777" w:rsidR="00766052" w:rsidRPr="00766052" w:rsidRDefault="00766052" w:rsidP="00766052">
            <w:pPr>
              <w:spacing w:after="0" w:line="240" w:lineRule="auto"/>
              <w:ind w:left="1276"/>
              <w:rPr>
                <w:rFonts w:ascii="Times New Roman" w:eastAsia="Times New Roman" w:hAnsi="Times New Roman" w:cs="Times New Roman"/>
              </w:rPr>
            </w:pPr>
            <w:r w:rsidRPr="00766052">
              <w:rPr>
                <w:rFonts w:ascii="Times New Roman" w:eastAsia="Times New Roman" w:hAnsi="Times New Roman" w:cs="Times New Roman"/>
              </w:rPr>
              <w:t>свыше 250 до 400</w:t>
            </w:r>
          </w:p>
        </w:tc>
        <w:tc>
          <w:tcPr>
            <w:tcW w:w="4677" w:type="dxa"/>
            <w:tcBorders>
              <w:top w:val="single" w:sz="6" w:space="0" w:color="000000"/>
              <w:left w:val="single" w:sz="6" w:space="0" w:color="000000"/>
              <w:bottom w:val="single" w:sz="6" w:space="0" w:color="000000"/>
              <w:right w:val="single" w:sz="6" w:space="0" w:color="000000"/>
            </w:tcBorders>
            <w:hideMark/>
          </w:tcPr>
          <w:p w14:paraId="35C9CD36"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18,0</w:t>
            </w:r>
          </w:p>
        </w:tc>
      </w:tr>
      <w:tr w:rsidR="00766052" w:rsidRPr="00766052" w14:paraId="6646CE98" w14:textId="77777777" w:rsidTr="00C2174D">
        <w:tc>
          <w:tcPr>
            <w:tcW w:w="4977" w:type="dxa"/>
            <w:tcBorders>
              <w:top w:val="single" w:sz="6" w:space="0" w:color="000000"/>
              <w:left w:val="single" w:sz="6" w:space="0" w:color="000000"/>
              <w:bottom w:val="single" w:sz="6" w:space="0" w:color="000000"/>
              <w:right w:val="single" w:sz="6" w:space="0" w:color="000000"/>
            </w:tcBorders>
            <w:hideMark/>
          </w:tcPr>
          <w:p w14:paraId="398CCDB1" w14:textId="77777777" w:rsidR="00766052" w:rsidRPr="00766052" w:rsidRDefault="00766052" w:rsidP="00766052">
            <w:pPr>
              <w:spacing w:after="0" w:line="240" w:lineRule="auto"/>
              <w:ind w:left="1276"/>
              <w:rPr>
                <w:rFonts w:ascii="Times New Roman" w:eastAsia="Times New Roman" w:hAnsi="Times New Roman" w:cs="Times New Roman"/>
              </w:rPr>
            </w:pPr>
            <w:r w:rsidRPr="00766052">
              <w:rPr>
                <w:rFonts w:ascii="Times New Roman" w:eastAsia="Times New Roman" w:hAnsi="Times New Roman" w:cs="Times New Roman"/>
              </w:rPr>
              <w:t>свыше 400 до 800</w:t>
            </w:r>
          </w:p>
        </w:tc>
        <w:tc>
          <w:tcPr>
            <w:tcW w:w="4677" w:type="dxa"/>
            <w:tcBorders>
              <w:top w:val="single" w:sz="6" w:space="0" w:color="000000"/>
              <w:left w:val="single" w:sz="6" w:space="0" w:color="000000"/>
              <w:bottom w:val="single" w:sz="6" w:space="0" w:color="000000"/>
              <w:right w:val="single" w:sz="6" w:space="0" w:color="000000"/>
            </w:tcBorders>
            <w:hideMark/>
          </w:tcPr>
          <w:p w14:paraId="69BBD77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24,0</w:t>
            </w:r>
          </w:p>
        </w:tc>
      </w:tr>
    </w:tbl>
    <w:p w14:paraId="4570848B"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Calibri" w:hAnsi="Times New Roman" w:cs="Times New Roman"/>
          <w:sz w:val="26"/>
          <w:szCs w:val="26"/>
          <w:lang w:eastAsia="en-US"/>
        </w:rPr>
        <w:t xml:space="preserve">Примечание: </w:t>
      </w:r>
      <w:r w:rsidRPr="00766052">
        <w:rPr>
          <w:rFonts w:ascii="Times New Roman" w:eastAsia="Times New Roman" w:hAnsi="Times New Roman" w:cs="Times New Roman"/>
          <w:sz w:val="26"/>
          <w:szCs w:val="26"/>
        </w:rPr>
        <w:t xml:space="preserve">Расчетные показатели минимально допустимых размеров земельных участков для размещения станций очистки воды установлены </w:t>
      </w:r>
      <w:hyperlink r:id="rId84" w:anchor="/document/71692326/entry/10204" w:history="1">
        <w:r w:rsidRPr="00766052">
          <w:rPr>
            <w:rFonts w:ascii="Times New Roman" w:eastAsia="Times New Roman" w:hAnsi="Times New Roman" w:cs="Times New Roman"/>
            <w:sz w:val="26"/>
            <w:szCs w:val="26"/>
          </w:rPr>
          <w:t>п. 12.4</w:t>
        </w:r>
      </w:hyperlink>
      <w:r w:rsidRPr="00766052">
        <w:rPr>
          <w:rFonts w:ascii="Times New Roman" w:eastAsia="Times New Roman" w:hAnsi="Times New Roman" w:cs="Times New Roman"/>
          <w:sz w:val="26"/>
          <w:szCs w:val="26"/>
        </w:rPr>
        <w:t xml:space="preserve">              СП 42.13330, </w:t>
      </w:r>
      <w:hyperlink r:id="rId85" w:anchor="/document/36978113/entry/12054142" w:history="1">
        <w:r w:rsidRPr="00766052">
          <w:rPr>
            <w:rFonts w:ascii="Times New Roman" w:eastAsia="Times New Roman" w:hAnsi="Times New Roman" w:cs="Times New Roman"/>
            <w:sz w:val="26"/>
            <w:szCs w:val="26"/>
          </w:rPr>
          <w:t xml:space="preserve">п. 5.4.1.42 </w:t>
        </w:r>
      </w:hyperlink>
      <w:r w:rsidRPr="00766052">
        <w:rPr>
          <w:rFonts w:ascii="Times New Roman" w:eastAsia="Times New Roman" w:hAnsi="Times New Roman" w:cs="Times New Roman"/>
          <w:sz w:val="26"/>
          <w:szCs w:val="26"/>
        </w:rPr>
        <w:t>НГП КК»;</w:t>
      </w:r>
    </w:p>
    <w:p w14:paraId="0899B4D9"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bCs/>
          <w:sz w:val="26"/>
          <w:szCs w:val="26"/>
        </w:rPr>
      </w:pPr>
      <w:r w:rsidRPr="00766052">
        <w:rPr>
          <w:rFonts w:ascii="Times New Roman" w:eastAsia="Times New Roman" w:hAnsi="Times New Roman" w:cs="Times New Roman"/>
          <w:sz w:val="26"/>
          <w:szCs w:val="26"/>
        </w:rPr>
        <w:t xml:space="preserve">5) раздел </w:t>
      </w:r>
      <w:r w:rsidRPr="00766052">
        <w:rPr>
          <w:rFonts w:ascii="Times New Roman" w:eastAsia="Times New Roman" w:hAnsi="Times New Roman" w:cs="Times New Roman"/>
          <w:bCs/>
          <w:sz w:val="26"/>
          <w:szCs w:val="26"/>
        </w:rPr>
        <w:t xml:space="preserve">1.6. «Расчетные показатели водоотведения» </w:t>
      </w:r>
      <w:r w:rsidRPr="00766052">
        <w:rPr>
          <w:rFonts w:ascii="Times New Roman" w:eastAsia="Times New Roman" w:hAnsi="Times New Roman" w:cs="Times New Roman"/>
          <w:sz w:val="26"/>
          <w:szCs w:val="26"/>
        </w:rPr>
        <w:t>дополнить таблицей 24 с примечаниями следующего содержания:</w:t>
      </w:r>
      <w:r w:rsidRPr="00766052">
        <w:rPr>
          <w:rFonts w:ascii="Times New Roman" w:eastAsia="Times New Roman" w:hAnsi="Times New Roman" w:cs="Times New Roman"/>
          <w:b/>
        </w:rPr>
        <w:t xml:space="preserve"> </w:t>
      </w:r>
    </w:p>
    <w:p w14:paraId="0BBB8EF9" w14:textId="77777777" w:rsidR="00766052" w:rsidRPr="00766052" w:rsidRDefault="00766052" w:rsidP="00766052">
      <w:pPr>
        <w:shd w:val="clear" w:color="auto" w:fill="FFFFFF"/>
        <w:spacing w:before="100" w:beforeAutospacing="1" w:after="0" w:line="240" w:lineRule="auto"/>
        <w:ind w:firstLine="851"/>
        <w:jc w:val="center"/>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«Расчетные показатели объектов, относящихся к области водоотведения.</w:t>
      </w:r>
    </w:p>
    <w:p w14:paraId="3568AB64" w14:textId="77777777" w:rsidR="00766052" w:rsidRPr="00766052" w:rsidRDefault="00766052" w:rsidP="00766052">
      <w:pPr>
        <w:shd w:val="clear" w:color="auto" w:fill="FFFFFF"/>
        <w:spacing w:after="0" w:line="240" w:lineRule="auto"/>
        <w:ind w:firstLine="851"/>
        <w:jc w:val="right"/>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Таблица 24</w:t>
      </w:r>
    </w:p>
    <w:tbl>
      <w:tblPr>
        <w:tblW w:w="9654" w:type="dxa"/>
        <w:tblCellMar>
          <w:top w:w="15" w:type="dxa"/>
          <w:left w:w="15" w:type="dxa"/>
          <w:bottom w:w="15" w:type="dxa"/>
          <w:right w:w="15" w:type="dxa"/>
        </w:tblCellMar>
        <w:tblLook w:val="04A0" w:firstRow="1" w:lastRow="0" w:firstColumn="1" w:lastColumn="0" w:noHBand="0" w:noVBand="1"/>
      </w:tblPr>
      <w:tblGrid>
        <w:gridCol w:w="386"/>
        <w:gridCol w:w="2748"/>
        <w:gridCol w:w="1843"/>
        <w:gridCol w:w="1596"/>
        <w:gridCol w:w="3081"/>
      </w:tblGrid>
      <w:tr w:rsidR="00766052" w:rsidRPr="00766052" w14:paraId="532A24A6" w14:textId="77777777" w:rsidTr="00C2174D">
        <w:tc>
          <w:tcPr>
            <w:tcW w:w="386" w:type="dxa"/>
            <w:tcBorders>
              <w:top w:val="single" w:sz="6" w:space="0" w:color="000000"/>
              <w:left w:val="single" w:sz="6" w:space="0" w:color="000000"/>
              <w:bottom w:val="single" w:sz="6" w:space="0" w:color="000000"/>
              <w:right w:val="single" w:sz="6" w:space="0" w:color="000000"/>
            </w:tcBorders>
            <w:hideMark/>
          </w:tcPr>
          <w:p w14:paraId="0B83F95E"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N</w:t>
            </w:r>
            <w:r w:rsidRPr="00766052">
              <w:rPr>
                <w:rFonts w:ascii="Times New Roman" w:eastAsia="Times New Roman" w:hAnsi="Times New Roman" w:cs="Times New Roman"/>
              </w:rPr>
              <w:br/>
              <w:t>п/п</w:t>
            </w:r>
          </w:p>
        </w:tc>
        <w:tc>
          <w:tcPr>
            <w:tcW w:w="2748" w:type="dxa"/>
            <w:tcBorders>
              <w:top w:val="single" w:sz="6" w:space="0" w:color="000000"/>
              <w:left w:val="single" w:sz="6" w:space="0" w:color="000000"/>
              <w:bottom w:val="single" w:sz="6" w:space="0" w:color="000000"/>
              <w:right w:val="single" w:sz="6" w:space="0" w:color="000000"/>
            </w:tcBorders>
            <w:hideMark/>
          </w:tcPr>
          <w:p w14:paraId="61023D0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Наименование объекта (наименование ресурса)</w:t>
            </w:r>
          </w:p>
        </w:tc>
        <w:tc>
          <w:tcPr>
            <w:tcW w:w="1843" w:type="dxa"/>
            <w:tcBorders>
              <w:top w:val="single" w:sz="6" w:space="0" w:color="000000"/>
              <w:left w:val="single" w:sz="6" w:space="0" w:color="000000"/>
              <w:bottom w:val="single" w:sz="6" w:space="0" w:color="000000"/>
              <w:right w:val="single" w:sz="6" w:space="0" w:color="000000"/>
            </w:tcBorders>
            <w:hideMark/>
          </w:tcPr>
          <w:p w14:paraId="2DECF484"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Единица измерения</w:t>
            </w:r>
          </w:p>
        </w:tc>
        <w:tc>
          <w:tcPr>
            <w:tcW w:w="1596" w:type="dxa"/>
            <w:tcBorders>
              <w:top w:val="single" w:sz="6" w:space="0" w:color="000000"/>
              <w:left w:val="single" w:sz="6" w:space="0" w:color="000000"/>
              <w:bottom w:val="single" w:sz="6" w:space="0" w:color="000000"/>
              <w:right w:val="single" w:sz="6" w:space="0" w:color="000000"/>
            </w:tcBorders>
            <w:hideMark/>
          </w:tcPr>
          <w:p w14:paraId="766D28C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Величина, обеспеченность</w:t>
            </w:r>
          </w:p>
        </w:tc>
        <w:tc>
          <w:tcPr>
            <w:tcW w:w="3081" w:type="dxa"/>
            <w:tcBorders>
              <w:top w:val="single" w:sz="6" w:space="0" w:color="000000"/>
              <w:left w:val="single" w:sz="6" w:space="0" w:color="000000"/>
              <w:bottom w:val="single" w:sz="6" w:space="0" w:color="000000"/>
              <w:right w:val="single" w:sz="6" w:space="0" w:color="000000"/>
            </w:tcBorders>
            <w:hideMark/>
          </w:tcPr>
          <w:p w14:paraId="54C2E07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Обоснование</w:t>
            </w:r>
          </w:p>
        </w:tc>
      </w:tr>
      <w:tr w:rsidR="00766052" w:rsidRPr="00766052" w14:paraId="1ADF4D7E" w14:textId="77777777" w:rsidTr="00C2174D">
        <w:tc>
          <w:tcPr>
            <w:tcW w:w="386" w:type="dxa"/>
            <w:tcBorders>
              <w:top w:val="single" w:sz="6" w:space="0" w:color="000000"/>
              <w:left w:val="single" w:sz="6" w:space="0" w:color="000000"/>
              <w:bottom w:val="single" w:sz="6" w:space="0" w:color="000000"/>
              <w:right w:val="single" w:sz="6" w:space="0" w:color="000000"/>
            </w:tcBorders>
            <w:hideMark/>
          </w:tcPr>
          <w:p w14:paraId="12CCD1F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1</w:t>
            </w:r>
          </w:p>
        </w:tc>
        <w:tc>
          <w:tcPr>
            <w:tcW w:w="2748" w:type="dxa"/>
            <w:tcBorders>
              <w:top w:val="single" w:sz="6" w:space="0" w:color="000000"/>
              <w:left w:val="single" w:sz="6" w:space="0" w:color="000000"/>
              <w:bottom w:val="single" w:sz="6" w:space="0" w:color="000000"/>
              <w:right w:val="single" w:sz="6" w:space="0" w:color="000000"/>
            </w:tcBorders>
            <w:hideMark/>
          </w:tcPr>
          <w:p w14:paraId="569FCC84" w14:textId="77777777" w:rsidR="00766052" w:rsidRPr="00766052" w:rsidRDefault="00766052" w:rsidP="00766052">
            <w:pPr>
              <w:spacing w:after="0" w:line="240" w:lineRule="auto"/>
              <w:ind w:left="181"/>
              <w:rPr>
                <w:rFonts w:ascii="Times New Roman" w:eastAsia="Times New Roman" w:hAnsi="Times New Roman" w:cs="Times New Roman"/>
              </w:rPr>
            </w:pPr>
            <w:r w:rsidRPr="00766052">
              <w:rPr>
                <w:rFonts w:ascii="Times New Roman" w:eastAsia="Times New Roman" w:hAnsi="Times New Roman" w:cs="Times New Roman"/>
              </w:rPr>
              <w:t>Бытовая канализация</w:t>
            </w:r>
          </w:p>
        </w:tc>
        <w:tc>
          <w:tcPr>
            <w:tcW w:w="1843" w:type="dxa"/>
            <w:tcBorders>
              <w:top w:val="single" w:sz="6" w:space="0" w:color="000000"/>
              <w:left w:val="single" w:sz="6" w:space="0" w:color="000000"/>
              <w:bottom w:val="single" w:sz="6" w:space="0" w:color="000000"/>
              <w:right w:val="single" w:sz="6" w:space="0" w:color="000000"/>
            </w:tcBorders>
            <w:hideMark/>
          </w:tcPr>
          <w:p w14:paraId="4B75D159"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hideMark/>
          </w:tcPr>
          <w:p w14:paraId="01ED24AB"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По заданию на проектирование, до 100%</w:t>
            </w:r>
          </w:p>
        </w:tc>
        <w:tc>
          <w:tcPr>
            <w:tcW w:w="3081" w:type="dxa"/>
            <w:tcBorders>
              <w:top w:val="single" w:sz="6" w:space="0" w:color="000000"/>
              <w:left w:val="single" w:sz="6" w:space="0" w:color="000000"/>
              <w:bottom w:val="single" w:sz="6" w:space="0" w:color="000000"/>
              <w:right w:val="single" w:sz="6" w:space="0" w:color="000000"/>
            </w:tcBorders>
            <w:hideMark/>
          </w:tcPr>
          <w:p w14:paraId="01A465BA" w14:textId="77777777" w:rsidR="00766052" w:rsidRPr="00766052" w:rsidRDefault="00766052" w:rsidP="00766052">
            <w:pPr>
              <w:spacing w:after="0" w:line="240" w:lineRule="auto"/>
              <w:jc w:val="center"/>
              <w:rPr>
                <w:rFonts w:ascii="Times New Roman" w:eastAsia="Times New Roman" w:hAnsi="Times New Roman" w:cs="Times New Roman"/>
              </w:rPr>
            </w:pPr>
            <w:hyperlink r:id="rId86" w:anchor="/document/72259416/entry/0" w:history="1">
              <w:r w:rsidRPr="00766052">
                <w:rPr>
                  <w:rFonts w:ascii="Times New Roman" w:eastAsia="Times New Roman" w:hAnsi="Times New Roman" w:cs="Times New Roman"/>
                </w:rPr>
                <w:t>СП 32.13330.2018</w:t>
              </w:r>
            </w:hyperlink>
          </w:p>
        </w:tc>
      </w:tr>
      <w:tr w:rsidR="00766052" w:rsidRPr="00766052" w14:paraId="24CAFD64" w14:textId="77777777" w:rsidTr="00C2174D">
        <w:tc>
          <w:tcPr>
            <w:tcW w:w="386" w:type="dxa"/>
            <w:tcBorders>
              <w:top w:val="single" w:sz="6" w:space="0" w:color="000000"/>
              <w:left w:val="single" w:sz="6" w:space="0" w:color="000000"/>
              <w:bottom w:val="single" w:sz="6" w:space="0" w:color="000000"/>
              <w:right w:val="single" w:sz="6" w:space="0" w:color="000000"/>
            </w:tcBorders>
            <w:hideMark/>
          </w:tcPr>
          <w:p w14:paraId="03AC98BD"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w:t>
            </w:r>
          </w:p>
        </w:tc>
        <w:tc>
          <w:tcPr>
            <w:tcW w:w="2748" w:type="dxa"/>
            <w:tcBorders>
              <w:top w:val="single" w:sz="6" w:space="0" w:color="000000"/>
              <w:left w:val="single" w:sz="6" w:space="0" w:color="000000"/>
              <w:bottom w:val="single" w:sz="6" w:space="0" w:color="000000"/>
              <w:right w:val="single" w:sz="6" w:space="0" w:color="000000"/>
            </w:tcBorders>
            <w:hideMark/>
          </w:tcPr>
          <w:p w14:paraId="0F6C3350" w14:textId="77777777" w:rsidR="00766052" w:rsidRPr="00766052" w:rsidRDefault="00766052" w:rsidP="00766052">
            <w:pPr>
              <w:spacing w:after="0" w:line="240" w:lineRule="auto"/>
              <w:ind w:left="181"/>
              <w:rPr>
                <w:rFonts w:ascii="Times New Roman" w:eastAsia="Times New Roman" w:hAnsi="Times New Roman" w:cs="Times New Roman"/>
              </w:rPr>
            </w:pPr>
            <w:r w:rsidRPr="00766052">
              <w:rPr>
                <w:rFonts w:ascii="Times New Roman" w:eastAsia="Times New Roman" w:hAnsi="Times New Roman" w:cs="Times New Roman"/>
              </w:rPr>
              <w:t>Количество сточных вод от предприятий местной промышленности, обслуживающих население (при отсутствии уточненных данных)</w:t>
            </w:r>
          </w:p>
        </w:tc>
        <w:tc>
          <w:tcPr>
            <w:tcW w:w="1843" w:type="dxa"/>
            <w:tcBorders>
              <w:top w:val="single" w:sz="6" w:space="0" w:color="000000"/>
              <w:left w:val="single" w:sz="6" w:space="0" w:color="000000"/>
              <w:bottom w:val="single" w:sz="6" w:space="0" w:color="000000"/>
              <w:right w:val="single" w:sz="6" w:space="0" w:color="000000"/>
            </w:tcBorders>
            <w:hideMark/>
          </w:tcPr>
          <w:p w14:paraId="44F9391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hideMark/>
          </w:tcPr>
          <w:p w14:paraId="280F682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6-12</w:t>
            </w:r>
          </w:p>
        </w:tc>
        <w:tc>
          <w:tcPr>
            <w:tcW w:w="3081" w:type="dxa"/>
            <w:tcBorders>
              <w:top w:val="single" w:sz="6" w:space="0" w:color="000000"/>
              <w:left w:val="single" w:sz="6" w:space="0" w:color="000000"/>
              <w:bottom w:val="single" w:sz="6" w:space="0" w:color="000000"/>
              <w:right w:val="single" w:sz="6" w:space="0" w:color="000000"/>
            </w:tcBorders>
            <w:hideMark/>
          </w:tcPr>
          <w:p w14:paraId="721B8505" w14:textId="77777777" w:rsidR="00766052" w:rsidRPr="00766052" w:rsidRDefault="00766052" w:rsidP="00766052">
            <w:pPr>
              <w:spacing w:after="0" w:line="240" w:lineRule="auto"/>
              <w:jc w:val="center"/>
              <w:rPr>
                <w:rFonts w:ascii="Times New Roman" w:eastAsia="Times New Roman" w:hAnsi="Times New Roman" w:cs="Times New Roman"/>
              </w:rPr>
            </w:pPr>
            <w:hyperlink r:id="rId87" w:anchor="/document/72259416/entry/511" w:history="1">
              <w:r w:rsidRPr="00766052">
                <w:rPr>
                  <w:rFonts w:ascii="Times New Roman" w:eastAsia="Times New Roman" w:hAnsi="Times New Roman" w:cs="Times New Roman"/>
                </w:rPr>
                <w:t>п. 5.1.1</w:t>
              </w:r>
            </w:hyperlink>
            <w:r w:rsidRPr="00766052">
              <w:rPr>
                <w:rFonts w:ascii="Times New Roman" w:eastAsia="Times New Roman" w:hAnsi="Times New Roman" w:cs="Times New Roman"/>
              </w:rPr>
              <w:t> СП 32.13330.2018</w:t>
            </w:r>
          </w:p>
        </w:tc>
      </w:tr>
      <w:tr w:rsidR="00766052" w:rsidRPr="00766052" w14:paraId="663E5C2C" w14:textId="77777777" w:rsidTr="00C2174D">
        <w:tc>
          <w:tcPr>
            <w:tcW w:w="386" w:type="dxa"/>
            <w:tcBorders>
              <w:top w:val="single" w:sz="6" w:space="0" w:color="000000"/>
              <w:left w:val="single" w:sz="6" w:space="0" w:color="000000"/>
              <w:bottom w:val="single" w:sz="6" w:space="0" w:color="000000"/>
              <w:right w:val="single" w:sz="6" w:space="0" w:color="000000"/>
            </w:tcBorders>
            <w:hideMark/>
          </w:tcPr>
          <w:p w14:paraId="1A67A073"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3</w:t>
            </w:r>
          </w:p>
        </w:tc>
        <w:tc>
          <w:tcPr>
            <w:tcW w:w="2748" w:type="dxa"/>
            <w:tcBorders>
              <w:top w:val="single" w:sz="6" w:space="0" w:color="000000"/>
              <w:left w:val="single" w:sz="6" w:space="0" w:color="000000"/>
              <w:bottom w:val="single" w:sz="6" w:space="0" w:color="000000"/>
              <w:right w:val="single" w:sz="6" w:space="0" w:color="000000"/>
            </w:tcBorders>
            <w:hideMark/>
          </w:tcPr>
          <w:p w14:paraId="14831B52" w14:textId="77777777" w:rsidR="00766052" w:rsidRPr="00766052" w:rsidRDefault="00766052" w:rsidP="00766052">
            <w:pPr>
              <w:spacing w:after="0" w:line="240" w:lineRule="auto"/>
              <w:ind w:left="181"/>
              <w:rPr>
                <w:rFonts w:ascii="Times New Roman" w:eastAsia="Times New Roman" w:hAnsi="Times New Roman" w:cs="Times New Roman"/>
              </w:rPr>
            </w:pPr>
            <w:r w:rsidRPr="00766052">
              <w:rPr>
                <w:rFonts w:ascii="Times New Roman" w:eastAsia="Times New Roman" w:hAnsi="Times New Roman" w:cs="Times New Roman"/>
              </w:rPr>
              <w:t>Неучтенные расходы сточных вод</w:t>
            </w:r>
          </w:p>
        </w:tc>
        <w:tc>
          <w:tcPr>
            <w:tcW w:w="1843" w:type="dxa"/>
            <w:tcBorders>
              <w:top w:val="single" w:sz="6" w:space="0" w:color="000000"/>
              <w:left w:val="single" w:sz="6" w:space="0" w:color="000000"/>
              <w:bottom w:val="single" w:sz="6" w:space="0" w:color="000000"/>
              <w:right w:val="single" w:sz="6" w:space="0" w:color="000000"/>
            </w:tcBorders>
            <w:hideMark/>
          </w:tcPr>
          <w:p w14:paraId="04BBCD78"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 от водопотребления</w:t>
            </w:r>
          </w:p>
        </w:tc>
        <w:tc>
          <w:tcPr>
            <w:tcW w:w="1596" w:type="dxa"/>
            <w:tcBorders>
              <w:top w:val="single" w:sz="6" w:space="0" w:color="000000"/>
              <w:left w:val="single" w:sz="6" w:space="0" w:color="000000"/>
              <w:bottom w:val="single" w:sz="6" w:space="0" w:color="000000"/>
              <w:right w:val="single" w:sz="6" w:space="0" w:color="000000"/>
            </w:tcBorders>
            <w:hideMark/>
          </w:tcPr>
          <w:p w14:paraId="33C61C4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4-8</w:t>
            </w:r>
          </w:p>
        </w:tc>
        <w:tc>
          <w:tcPr>
            <w:tcW w:w="3081" w:type="dxa"/>
            <w:tcBorders>
              <w:top w:val="single" w:sz="6" w:space="0" w:color="000000"/>
              <w:left w:val="single" w:sz="6" w:space="0" w:color="000000"/>
              <w:bottom w:val="single" w:sz="6" w:space="0" w:color="000000"/>
              <w:right w:val="single" w:sz="6" w:space="0" w:color="000000"/>
            </w:tcBorders>
            <w:hideMark/>
          </w:tcPr>
          <w:p w14:paraId="5238C084" w14:textId="77777777" w:rsidR="00766052" w:rsidRPr="00766052" w:rsidRDefault="00766052" w:rsidP="00766052">
            <w:pPr>
              <w:spacing w:after="0" w:line="240" w:lineRule="auto"/>
              <w:jc w:val="center"/>
              <w:rPr>
                <w:rFonts w:ascii="Times New Roman" w:eastAsia="Times New Roman" w:hAnsi="Times New Roman" w:cs="Times New Roman"/>
              </w:rPr>
            </w:pPr>
            <w:hyperlink r:id="rId88" w:anchor="/document/72259416/entry/511" w:history="1">
              <w:r w:rsidRPr="00766052">
                <w:rPr>
                  <w:rFonts w:ascii="Times New Roman" w:eastAsia="Times New Roman" w:hAnsi="Times New Roman" w:cs="Times New Roman"/>
                </w:rPr>
                <w:t>п. 5.1.1</w:t>
              </w:r>
            </w:hyperlink>
            <w:r w:rsidRPr="00766052">
              <w:rPr>
                <w:rFonts w:ascii="Times New Roman" w:eastAsia="Times New Roman" w:hAnsi="Times New Roman" w:cs="Times New Roman"/>
              </w:rPr>
              <w:t> СП 32.13330.2018</w:t>
            </w:r>
          </w:p>
        </w:tc>
      </w:tr>
      <w:tr w:rsidR="00766052" w:rsidRPr="00766052" w14:paraId="42D782C2" w14:textId="77777777" w:rsidTr="00C2174D">
        <w:trPr>
          <w:trHeight w:val="2194"/>
        </w:trPr>
        <w:tc>
          <w:tcPr>
            <w:tcW w:w="386" w:type="dxa"/>
            <w:tcBorders>
              <w:top w:val="single" w:sz="6" w:space="0" w:color="000000"/>
              <w:left w:val="single" w:sz="6" w:space="0" w:color="000000"/>
              <w:bottom w:val="single" w:sz="6" w:space="0" w:color="000000"/>
              <w:right w:val="single" w:sz="6" w:space="0" w:color="000000"/>
            </w:tcBorders>
            <w:hideMark/>
          </w:tcPr>
          <w:p w14:paraId="0162E41F"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lastRenderedPageBreak/>
              <w:t>4</w:t>
            </w:r>
          </w:p>
        </w:tc>
        <w:tc>
          <w:tcPr>
            <w:tcW w:w="2748" w:type="dxa"/>
            <w:tcBorders>
              <w:top w:val="single" w:sz="6" w:space="0" w:color="000000"/>
              <w:left w:val="single" w:sz="6" w:space="0" w:color="000000"/>
              <w:bottom w:val="single" w:sz="6" w:space="0" w:color="000000"/>
              <w:right w:val="single" w:sz="6" w:space="0" w:color="000000"/>
            </w:tcBorders>
            <w:hideMark/>
          </w:tcPr>
          <w:p w14:paraId="49D62E76" w14:textId="77777777" w:rsidR="00766052" w:rsidRPr="00766052" w:rsidRDefault="00766052" w:rsidP="00766052">
            <w:pPr>
              <w:spacing w:after="0" w:line="240" w:lineRule="auto"/>
              <w:ind w:left="181"/>
              <w:rPr>
                <w:rFonts w:ascii="Times New Roman" w:eastAsia="Times New Roman" w:hAnsi="Times New Roman" w:cs="Times New Roman"/>
              </w:rPr>
            </w:pPr>
            <w:r w:rsidRPr="00766052">
              <w:rPr>
                <w:rFonts w:ascii="Times New Roman" w:eastAsia="Times New Roman" w:hAnsi="Times New Roman" w:cs="Times New Roman"/>
              </w:rPr>
              <w:t>Дождевая канализация. Суточный объем поверхностного стока, поступающий на очистные сооружения</w:t>
            </w:r>
          </w:p>
        </w:tc>
        <w:tc>
          <w:tcPr>
            <w:tcW w:w="1843" w:type="dxa"/>
            <w:tcBorders>
              <w:top w:val="single" w:sz="6" w:space="0" w:color="000000"/>
              <w:left w:val="single" w:sz="6" w:space="0" w:color="000000"/>
              <w:bottom w:val="single" w:sz="6" w:space="0" w:color="000000"/>
              <w:right w:val="single" w:sz="6" w:space="0" w:color="000000"/>
            </w:tcBorders>
            <w:hideMark/>
          </w:tcPr>
          <w:p w14:paraId="38C13D5C"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м</w:t>
            </w:r>
            <w:r w:rsidRPr="00766052">
              <w:rPr>
                <w:rFonts w:ascii="Times New Roman" w:eastAsia="Times New Roman" w:hAnsi="Times New Roman" w:cs="Times New Roman"/>
                <w:vertAlign w:val="superscript"/>
              </w:rPr>
              <w:t>3</w:t>
            </w:r>
            <w:r w:rsidRPr="00766052">
              <w:rPr>
                <w:rFonts w:ascii="Times New Roman" w:eastAsia="Times New Roman" w:hAnsi="Times New Roman" w:cs="Times New Roman"/>
              </w:rPr>
              <w:t>/сут. с 1 га территории</w:t>
            </w:r>
          </w:p>
        </w:tc>
        <w:tc>
          <w:tcPr>
            <w:tcW w:w="1596" w:type="dxa"/>
            <w:tcBorders>
              <w:top w:val="single" w:sz="6" w:space="0" w:color="000000"/>
              <w:left w:val="single" w:sz="6" w:space="0" w:color="000000"/>
              <w:bottom w:val="single" w:sz="6" w:space="0" w:color="000000"/>
              <w:right w:val="single" w:sz="6" w:space="0" w:color="000000"/>
            </w:tcBorders>
            <w:hideMark/>
          </w:tcPr>
          <w:p w14:paraId="685BC537" w14:textId="77777777" w:rsidR="00766052" w:rsidRPr="00766052" w:rsidRDefault="00766052" w:rsidP="00766052">
            <w:pPr>
              <w:spacing w:after="0" w:line="240" w:lineRule="auto"/>
              <w:jc w:val="center"/>
              <w:rPr>
                <w:rFonts w:ascii="Times New Roman" w:eastAsia="Times New Roman" w:hAnsi="Times New Roman" w:cs="Times New Roman"/>
              </w:rPr>
            </w:pPr>
            <w:r w:rsidRPr="00766052">
              <w:rPr>
                <w:rFonts w:ascii="Times New Roman" w:eastAsia="Times New Roman" w:hAnsi="Times New Roman" w:cs="Times New Roman"/>
              </w:rPr>
              <w:t>25</w:t>
            </w:r>
          </w:p>
        </w:tc>
        <w:tc>
          <w:tcPr>
            <w:tcW w:w="3081" w:type="dxa"/>
            <w:tcBorders>
              <w:top w:val="single" w:sz="6" w:space="0" w:color="000000"/>
              <w:left w:val="single" w:sz="6" w:space="0" w:color="000000"/>
              <w:bottom w:val="single" w:sz="6" w:space="0" w:color="000000"/>
              <w:right w:val="single" w:sz="6" w:space="0" w:color="000000"/>
            </w:tcBorders>
            <w:hideMark/>
          </w:tcPr>
          <w:p w14:paraId="23A9C42C" w14:textId="77777777" w:rsidR="00766052" w:rsidRPr="00766052" w:rsidRDefault="00766052" w:rsidP="00766052">
            <w:pPr>
              <w:spacing w:after="0" w:line="240" w:lineRule="auto"/>
              <w:ind w:left="97" w:firstLine="284"/>
              <w:rPr>
                <w:rFonts w:ascii="Times New Roman" w:eastAsia="Times New Roman" w:hAnsi="Times New Roman" w:cs="Times New Roman"/>
              </w:rPr>
            </w:pPr>
            <w:r w:rsidRPr="00766052">
              <w:rPr>
                <w:rFonts w:ascii="Times New Roman" w:eastAsia="Times New Roman" w:hAnsi="Times New Roman" w:cs="Times New Roman"/>
              </w:rPr>
              <w:t>Методическое пособие. Рекомендации по расчету систем сбора, отведения и очистки поверхностного стока селитебных территорий, площадок 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жилищно-коммунального хозяйства Российской Федерации, 2015 г.</w:t>
            </w:r>
          </w:p>
        </w:tc>
      </w:tr>
    </w:tbl>
    <w:p w14:paraId="60C01DD9"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Примечание:</w:t>
      </w:r>
    </w:p>
    <w:p w14:paraId="4545F1B6"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b/>
          <w:bCs/>
          <w:sz w:val="26"/>
          <w:szCs w:val="26"/>
        </w:rPr>
      </w:pPr>
      <w:r w:rsidRPr="00766052">
        <w:rPr>
          <w:rFonts w:ascii="Times New Roman" w:eastAsia="Times New Roman" w:hAnsi="Times New Roman" w:cs="Times New Roman"/>
          <w:sz w:val="26"/>
          <w:szCs w:val="26"/>
        </w:rPr>
        <w:t>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89" w:anchor="/document/70103066/entry/0" w:history="1">
        <w:r w:rsidRPr="00766052">
          <w:rPr>
            <w:rFonts w:ascii="Times New Roman" w:eastAsia="Times New Roman" w:hAnsi="Times New Roman" w:cs="Times New Roman"/>
            <w:sz w:val="26"/>
            <w:szCs w:val="26"/>
          </w:rPr>
          <w:t>Федерального закон</w:t>
        </w:r>
      </w:hyperlink>
      <w:r w:rsidRPr="00766052">
        <w:rPr>
          <w:rFonts w:ascii="Times New Roman" w:eastAsia="Times New Roman" w:hAnsi="Times New Roman" w:cs="Times New Roman"/>
          <w:sz w:val="26"/>
          <w:szCs w:val="26"/>
        </w:rPr>
        <w:t xml:space="preserve">а от 7 декабря 2011 г. № 416-ФЗ «О водоснабжении и водоотведении», </w:t>
      </w:r>
      <w:hyperlink r:id="rId90" w:anchor="/document/72259416/entry/0" w:history="1">
        <w:r w:rsidRPr="00766052">
          <w:rPr>
            <w:rFonts w:ascii="Times New Roman" w:eastAsia="Times New Roman" w:hAnsi="Times New Roman" w:cs="Times New Roman"/>
            <w:sz w:val="26"/>
            <w:szCs w:val="26"/>
          </w:rPr>
          <w:t>СП 32.13330.2018</w:t>
        </w:r>
      </w:hyperlink>
      <w:r w:rsidRPr="00766052">
        <w:rPr>
          <w:rFonts w:ascii="Times New Roman" w:eastAsia="Times New Roman" w:hAnsi="Times New Roman" w:cs="Times New Roman"/>
          <w:sz w:val="26"/>
          <w:szCs w:val="26"/>
        </w:rPr>
        <w:t xml:space="preserve"> «СНиП 2.04.03-85 Канализация. Наружные сети и сооружения», утвержденный </w:t>
      </w:r>
      <w:hyperlink r:id="rId91" w:anchor="/document/72259456/entry/0" w:history="1">
        <w:r w:rsidRPr="00766052">
          <w:rPr>
            <w:rFonts w:ascii="Times New Roman" w:eastAsia="Times New Roman" w:hAnsi="Times New Roman" w:cs="Times New Roman"/>
            <w:sz w:val="26"/>
            <w:szCs w:val="26"/>
          </w:rPr>
          <w:t>приказом</w:t>
        </w:r>
      </w:hyperlink>
      <w:r w:rsidRPr="00766052">
        <w:rPr>
          <w:rFonts w:ascii="Times New Roman" w:eastAsia="Times New Roman" w:hAnsi="Times New Roman" w:cs="Times New Roman"/>
          <w:sz w:val="26"/>
          <w:szCs w:val="26"/>
        </w:rPr>
        <w:t xml:space="preserve"> министерства строительства и жилищно-коммунального хозяйства Российской Федерации от 25 декабря 2018 г. № 860/пр          (в редакции </w:t>
      </w:r>
      <w:hyperlink r:id="rId92" w:anchor="/document/73868096/entry/1" w:history="1">
        <w:r w:rsidRPr="00766052">
          <w:rPr>
            <w:rFonts w:ascii="Times New Roman" w:eastAsia="Times New Roman" w:hAnsi="Times New Roman" w:cs="Times New Roman"/>
            <w:sz w:val="26"/>
            <w:szCs w:val="26"/>
          </w:rPr>
          <w:t>от 23 декабря 2019</w:t>
        </w:r>
      </w:hyperlink>
      <w:r w:rsidRPr="00766052">
        <w:rPr>
          <w:rFonts w:ascii="Times New Roman" w:eastAsia="Times New Roman" w:hAnsi="Times New Roman" w:cs="Times New Roman"/>
          <w:sz w:val="26"/>
          <w:szCs w:val="26"/>
        </w:rPr>
        <w:t xml:space="preserve"> г.).</w:t>
      </w:r>
    </w:p>
    <w:p w14:paraId="2756B1D4"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2. При расчете удельного водоотведения следует применять удельные показатели водоотведения, установленные </w:t>
      </w:r>
      <w:hyperlink r:id="rId93" w:anchor="/document/36992011/entry/0" w:history="1">
        <w:r w:rsidRPr="00766052">
          <w:rPr>
            <w:rFonts w:ascii="Times New Roman" w:eastAsia="Times New Roman" w:hAnsi="Times New Roman" w:cs="Times New Roman"/>
            <w:sz w:val="26"/>
            <w:szCs w:val="26"/>
          </w:rPr>
          <w:t>Приказом</w:t>
        </w:r>
      </w:hyperlink>
      <w:r w:rsidRPr="00766052">
        <w:rPr>
          <w:rFonts w:ascii="Times New Roman" w:eastAsia="Times New Roman" w:hAnsi="Times New Roman" w:cs="Times New Roman"/>
          <w:sz w:val="26"/>
          <w:szCs w:val="26"/>
        </w:rPr>
        <w:t xml:space="preserve"> Региональной энергетической комиссии Департамента цен и тарифов Краснодарского края от 31 августа 2012 г. № 2/2012-нп «Об утверждении нормативов потребления коммунальных услуг в Краснодарском крае (при отсутствии приборов учета)».</w:t>
      </w:r>
    </w:p>
    <w:p w14:paraId="43F0DC45" w14:textId="77777777" w:rsidR="00766052" w:rsidRPr="00766052" w:rsidRDefault="00766052" w:rsidP="00766052">
      <w:pPr>
        <w:spacing w:after="0" w:line="240" w:lineRule="auto"/>
        <w:ind w:firstLine="851"/>
        <w:jc w:val="both"/>
        <w:rPr>
          <w:rFonts w:ascii="Times New Roman" w:eastAsia="Calibri" w:hAnsi="Times New Roman" w:cs="Times New Roman"/>
          <w:sz w:val="26"/>
          <w:szCs w:val="26"/>
        </w:rPr>
      </w:pPr>
      <w:r w:rsidRPr="00766052">
        <w:rPr>
          <w:rFonts w:ascii="Times New Roman" w:eastAsia="Calibri" w:hAnsi="Times New Roman" w:cs="Times New Roman"/>
          <w:sz w:val="26"/>
          <w:szCs w:val="26"/>
        </w:rPr>
        <w:t>3. Проектирование систем канализации населенных пунктов следует производить в соответствии с требованиями </w:t>
      </w:r>
      <w:hyperlink r:id="rId94" w:anchor="/document/400383625/entry/0" w:history="1">
        <w:r w:rsidRPr="00766052">
          <w:rPr>
            <w:rFonts w:ascii="Times New Roman" w:eastAsia="Calibri" w:hAnsi="Times New Roman" w:cs="Times New Roman"/>
            <w:sz w:val="26"/>
            <w:szCs w:val="26"/>
          </w:rPr>
          <w:t>СП30.13330.2020</w:t>
        </w:r>
      </w:hyperlink>
      <w:r w:rsidRPr="00766052">
        <w:rPr>
          <w:rFonts w:ascii="Times New Roman" w:eastAsia="Calibri" w:hAnsi="Times New Roman" w:cs="Times New Roman"/>
          <w:sz w:val="26"/>
          <w:szCs w:val="26"/>
        </w:rPr>
        <w:t xml:space="preserve">, </w:t>
      </w:r>
      <w:hyperlink r:id="rId95" w:anchor="/document/71692326/entry/0" w:history="1">
        <w:r w:rsidRPr="00766052">
          <w:rPr>
            <w:rFonts w:ascii="Times New Roman" w:eastAsia="Calibri" w:hAnsi="Times New Roman" w:cs="Times New Roman"/>
            <w:sz w:val="26"/>
            <w:szCs w:val="26"/>
          </w:rPr>
          <w:t>СП 42.13330.2016,</w:t>
        </w:r>
      </w:hyperlink>
      <w:r w:rsidRPr="00766052">
        <w:rPr>
          <w:rFonts w:ascii="Times New Roman" w:eastAsia="Calibri" w:hAnsi="Times New Roman" w:cs="Times New Roman"/>
          <w:sz w:val="26"/>
          <w:szCs w:val="26"/>
        </w:rPr>
        <w:t xml:space="preserve"> </w:t>
      </w:r>
      <w:hyperlink r:id="rId96" w:anchor="/document/400289764/entry/0" w:history="1">
        <w:r w:rsidRPr="00766052">
          <w:rPr>
            <w:rFonts w:ascii="Times New Roman" w:eastAsia="Calibri" w:hAnsi="Times New Roman" w:cs="Times New Roman"/>
            <w:sz w:val="26"/>
            <w:szCs w:val="26"/>
          </w:rPr>
          <w:t>СанПиН 2.1.3684-21</w:t>
        </w:r>
      </w:hyperlink>
      <w:r w:rsidRPr="00766052">
        <w:rPr>
          <w:rFonts w:ascii="Times New Roman" w:eastAsia="Calibri" w:hAnsi="Times New Roman" w:cs="Times New Roman"/>
          <w:sz w:val="26"/>
          <w:szCs w:val="26"/>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0A3F1D22"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4. При проектировании систем водоотведения поселений и городских округов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97" w:anchor="/document/403696090/entry/0" w:history="1">
        <w:r w:rsidRPr="00766052">
          <w:rPr>
            <w:rFonts w:ascii="Times New Roman" w:eastAsia="Times New Roman" w:hAnsi="Times New Roman" w:cs="Times New Roman"/>
            <w:sz w:val="26"/>
            <w:szCs w:val="26"/>
          </w:rPr>
          <w:t>СП 31.13330.2021</w:t>
        </w:r>
      </w:hyperlink>
      <w:r w:rsidRPr="00766052">
        <w:rPr>
          <w:rFonts w:ascii="Times New Roman" w:eastAsia="Times New Roman" w:hAnsi="Times New Roman" w:cs="Times New Roman"/>
          <w:sz w:val="26"/>
          <w:szCs w:val="26"/>
        </w:rPr>
        <w:t xml:space="preserve"> без учета расхода воды на полив территорий и зеленых насаждений»;</w:t>
      </w:r>
    </w:p>
    <w:p w14:paraId="324D6191"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bCs/>
          <w:sz w:val="26"/>
          <w:szCs w:val="26"/>
        </w:rPr>
      </w:pPr>
      <w:r w:rsidRPr="00766052">
        <w:rPr>
          <w:rFonts w:ascii="Times New Roman" w:eastAsia="Times New Roman" w:hAnsi="Times New Roman" w:cs="Times New Roman"/>
          <w:sz w:val="26"/>
          <w:szCs w:val="26"/>
        </w:rPr>
        <w:t xml:space="preserve">5) в разделе </w:t>
      </w:r>
      <w:r w:rsidRPr="00766052">
        <w:rPr>
          <w:rFonts w:ascii="Times New Roman" w:eastAsia="Times New Roman" w:hAnsi="Times New Roman" w:cs="Times New Roman"/>
          <w:bCs/>
          <w:sz w:val="26"/>
          <w:szCs w:val="26"/>
        </w:rPr>
        <w:t xml:space="preserve">1.7. «Расчетные показатели твердых коммунальных отходов» примечание к таблице 27 дополнить пунктами 4 – 9 следующего содержания:                     </w:t>
      </w:r>
    </w:p>
    <w:p w14:paraId="5DA4C4B3"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bCs/>
          <w:sz w:val="26"/>
          <w:szCs w:val="26"/>
        </w:rPr>
        <w:t>«</w:t>
      </w:r>
      <w:r w:rsidRPr="00766052">
        <w:rPr>
          <w:rFonts w:ascii="Times New Roman" w:eastAsia="Times New Roman" w:hAnsi="Times New Roman" w:cs="Times New Roman"/>
          <w:sz w:val="26"/>
          <w:szCs w:val="26"/>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14:paraId="151AFCBE"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lastRenderedPageBreak/>
        <w:t xml:space="preserve">5. Согласно </w:t>
      </w:r>
      <w:hyperlink r:id="rId98" w:anchor="/document/43666066/entry/0" w:history="1">
        <w:r w:rsidRPr="00766052">
          <w:rPr>
            <w:rFonts w:ascii="Times New Roman" w:eastAsia="Times New Roman" w:hAnsi="Times New Roman" w:cs="Times New Roman"/>
            <w:sz w:val="26"/>
            <w:szCs w:val="26"/>
          </w:rPr>
          <w:t>постановлению</w:t>
        </w:r>
      </w:hyperlink>
      <w:r w:rsidRPr="00766052">
        <w:rPr>
          <w:rFonts w:ascii="Times New Roman" w:eastAsia="Times New Roman" w:hAnsi="Times New Roman" w:cs="Times New Roman"/>
          <w:sz w:val="26"/>
          <w:szCs w:val="26"/>
        </w:rPr>
        <w:t xml:space="preserve"> главы администрации (Губернатора) Краснодарского края от 17 марта 2017 г. № 175 «Об утверждении нормативов накопления твердых коммунальных отходов в Краснодарском крае» (с изменениями на 19 августа 2019 г.) норма накопления твердых коммунальных отходов принимается: </w:t>
      </w:r>
    </w:p>
    <w:p w14:paraId="475EC636"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для многоквартирных домов в размере 3,71 м</w:t>
      </w:r>
      <w:r w:rsidRPr="00766052">
        <w:rPr>
          <w:rFonts w:ascii="Times New Roman" w:eastAsia="Times New Roman" w:hAnsi="Times New Roman" w:cs="Times New Roman"/>
          <w:sz w:val="26"/>
          <w:szCs w:val="26"/>
          <w:vertAlign w:val="superscript"/>
        </w:rPr>
        <w:t>3</w:t>
      </w:r>
      <w:r w:rsidRPr="00766052">
        <w:rPr>
          <w:rFonts w:ascii="Times New Roman" w:eastAsia="Times New Roman" w:hAnsi="Times New Roman" w:cs="Times New Roman"/>
          <w:sz w:val="26"/>
          <w:szCs w:val="26"/>
        </w:rPr>
        <w:t xml:space="preserve"> на человека в год, или 383,03 кг на человека в год (из них КГО 0,33 м</w:t>
      </w:r>
      <w:r w:rsidRPr="00766052">
        <w:rPr>
          <w:rFonts w:ascii="Times New Roman" w:eastAsia="Times New Roman" w:hAnsi="Times New Roman" w:cs="Times New Roman"/>
          <w:sz w:val="26"/>
          <w:szCs w:val="26"/>
          <w:vertAlign w:val="superscript"/>
        </w:rPr>
        <w:t>3</w:t>
      </w:r>
      <w:r w:rsidRPr="00766052">
        <w:rPr>
          <w:rFonts w:ascii="Times New Roman" w:eastAsia="Times New Roman" w:hAnsi="Times New Roman" w:cs="Times New Roman"/>
          <w:sz w:val="26"/>
          <w:szCs w:val="26"/>
        </w:rPr>
        <w:t xml:space="preserve"> на человека в год, или 39,99 кг) при плотности твердых коммунальных отходов 103 кг на 1 м</w:t>
      </w:r>
      <w:r w:rsidRPr="00766052">
        <w:rPr>
          <w:rFonts w:ascii="Times New Roman" w:eastAsia="Times New Roman" w:hAnsi="Times New Roman" w:cs="Times New Roman"/>
          <w:sz w:val="26"/>
          <w:szCs w:val="26"/>
          <w:vertAlign w:val="superscript"/>
        </w:rPr>
        <w:t>3</w:t>
      </w:r>
      <w:r w:rsidRPr="00766052">
        <w:rPr>
          <w:rFonts w:ascii="Times New Roman" w:eastAsia="Times New Roman" w:hAnsi="Times New Roman" w:cs="Times New Roman"/>
          <w:sz w:val="26"/>
          <w:szCs w:val="26"/>
        </w:rPr>
        <w:t xml:space="preserve">, </w:t>
      </w:r>
    </w:p>
    <w:p w14:paraId="19E6E082"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для индивидуальных жилых домов в размере 3,91 м</w:t>
      </w:r>
      <w:r w:rsidRPr="00766052">
        <w:rPr>
          <w:rFonts w:ascii="Times New Roman" w:eastAsia="Times New Roman" w:hAnsi="Times New Roman" w:cs="Times New Roman"/>
          <w:sz w:val="26"/>
          <w:szCs w:val="26"/>
          <w:vertAlign w:val="superscript"/>
        </w:rPr>
        <w:t>3</w:t>
      </w:r>
      <w:r w:rsidRPr="00766052">
        <w:rPr>
          <w:rFonts w:ascii="Times New Roman" w:eastAsia="Times New Roman" w:hAnsi="Times New Roman" w:cs="Times New Roman"/>
          <w:sz w:val="26"/>
          <w:szCs w:val="26"/>
        </w:rPr>
        <w:t xml:space="preserve"> на человека в год, или 418,37 кг на человека в год (из них КГО 0,14 м</w:t>
      </w:r>
      <w:r w:rsidRPr="00766052">
        <w:rPr>
          <w:rFonts w:ascii="Times New Roman" w:eastAsia="Times New Roman" w:hAnsi="Times New Roman" w:cs="Times New Roman"/>
          <w:sz w:val="26"/>
          <w:szCs w:val="26"/>
          <w:vertAlign w:val="superscript"/>
        </w:rPr>
        <w:t>3</w:t>
      </w:r>
      <w:r w:rsidRPr="00766052">
        <w:rPr>
          <w:rFonts w:ascii="Times New Roman" w:eastAsia="Times New Roman" w:hAnsi="Times New Roman" w:cs="Times New Roman"/>
          <w:sz w:val="26"/>
          <w:szCs w:val="26"/>
        </w:rPr>
        <w:t xml:space="preserve"> на человека в год, или 16,25 кг) при плотности твердых коммунальных отходов 107 кг на 1 м</w:t>
      </w:r>
      <w:r w:rsidRPr="00766052">
        <w:rPr>
          <w:rFonts w:ascii="Times New Roman" w:eastAsia="Times New Roman" w:hAnsi="Times New Roman" w:cs="Times New Roman"/>
          <w:sz w:val="26"/>
          <w:szCs w:val="26"/>
          <w:vertAlign w:val="superscript"/>
        </w:rPr>
        <w:t>3</w:t>
      </w:r>
      <w:r w:rsidRPr="00766052">
        <w:rPr>
          <w:rFonts w:ascii="Times New Roman" w:eastAsia="Times New Roman" w:hAnsi="Times New Roman" w:cs="Times New Roman"/>
          <w:sz w:val="26"/>
          <w:szCs w:val="26"/>
        </w:rPr>
        <w:t>. Данная плотность соответствует плотности твердых коммунальных отходов при выгрузке из мусоровоза.</w:t>
      </w:r>
    </w:p>
    <w:p w14:paraId="493F9B5D"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6. В соответствии с </w:t>
      </w:r>
      <w:hyperlink r:id="rId99" w:anchor="/document/12112084/entry/0" w:history="1">
        <w:r w:rsidRPr="00766052">
          <w:rPr>
            <w:rFonts w:ascii="Times New Roman" w:eastAsia="Times New Roman" w:hAnsi="Times New Roman" w:cs="Times New Roman"/>
            <w:sz w:val="26"/>
            <w:szCs w:val="26"/>
          </w:rPr>
          <w:t>Федеральным законом</w:t>
        </w:r>
      </w:hyperlink>
      <w:r w:rsidRPr="00766052">
        <w:rPr>
          <w:rFonts w:ascii="Times New Roman" w:eastAsia="Times New Roman" w:hAnsi="Times New Roman" w:cs="Times New Roman"/>
          <w:sz w:val="26"/>
          <w:szCs w:val="26"/>
        </w:rPr>
        <w:t xml:space="preserve"> от 24 июня 1998 г. № 89-ФЗ              «Об отходах производства и потребления» (в редакции </w:t>
      </w:r>
      <w:hyperlink r:id="rId100" w:anchor="/document/403332399/entry/3" w:history="1">
        <w:r w:rsidRPr="00766052">
          <w:rPr>
            <w:rFonts w:ascii="Times New Roman" w:eastAsia="Times New Roman" w:hAnsi="Times New Roman" w:cs="Times New Roman"/>
            <w:sz w:val="26"/>
            <w:szCs w:val="26"/>
          </w:rPr>
          <w:t>от 30 декабря 2021</w:t>
        </w:r>
      </w:hyperlink>
      <w:r w:rsidRPr="00766052">
        <w:rPr>
          <w:rFonts w:ascii="Times New Roman" w:eastAsia="Times New Roman" w:hAnsi="Times New Roman" w:cs="Times New Roman"/>
          <w:sz w:val="26"/>
          <w:szCs w:val="26"/>
        </w:rPr>
        <w:t xml:space="preserve"> г.)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объема образования отходов, и необходимого числа контейнеров для сбора ТКО.</w:t>
      </w:r>
    </w:p>
    <w:p w14:paraId="28382B35"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14:paraId="0DDE63BA"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Расчет выполняется с использованием следующей формулы:</w:t>
      </w:r>
    </w:p>
    <w:p w14:paraId="27A49763"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Q = ((Vгод </w:t>
      </w:r>
      <w:r w:rsidRPr="00766052">
        <w:rPr>
          <w:rFonts w:ascii="Times New Roman" w:eastAsia="Times New Roman" w:hAnsi="Times New Roman" w:cs="Times New Roman"/>
          <w:noProof/>
          <w:sz w:val="26"/>
          <w:szCs w:val="26"/>
        </w:rPr>
        <mc:AlternateContent>
          <mc:Choice Requires="wps">
            <w:drawing>
              <wp:inline distT="0" distB="0" distL="0" distR="0" wp14:anchorId="366A7311" wp14:editId="2CCD19C2">
                <wp:extent cx="99695" cy="180975"/>
                <wp:effectExtent l="0" t="0" r="0" b="0"/>
                <wp:docPr id="15" name="AutoShape 2"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CF2nyD/QIAABwGAAAOAAAAAAAAAAAAAAAAAC4CAABkcnMvZTJvRG9jLnhtbFBLAQItABQABgAI&#10;AAAAIQDCNC8I2wAAAAMBAAAPAAAAAAAAAAAAAAAAAFcFAABkcnMvZG93bnJldi54bWxQSwUGAAAA&#10;AAQABADzAAAAXwYAAAAA&#10;" filled="f" stroked="f">
                <o:lock v:ext="edit" aspectratio="t"/>
                <w10:anchorlock/>
              </v:rect>
            </w:pict>
          </mc:Fallback>
        </mc:AlternateContent>
      </w:r>
      <w:r w:rsidRPr="00766052">
        <w:rPr>
          <w:rFonts w:ascii="Times New Roman" w:eastAsia="Times New Roman" w:hAnsi="Times New Roman" w:cs="Times New Roman"/>
          <w:sz w:val="26"/>
          <w:szCs w:val="26"/>
        </w:rPr>
        <w:t> k1 </w:t>
      </w:r>
      <w:r w:rsidRPr="00766052">
        <w:rPr>
          <w:rFonts w:ascii="Times New Roman" w:eastAsia="Times New Roman" w:hAnsi="Times New Roman" w:cs="Times New Roman"/>
          <w:noProof/>
          <w:sz w:val="26"/>
          <w:szCs w:val="26"/>
        </w:rPr>
        <mc:AlternateContent>
          <mc:Choice Requires="wps">
            <w:drawing>
              <wp:inline distT="0" distB="0" distL="0" distR="0" wp14:anchorId="5362055C" wp14:editId="72748B1C">
                <wp:extent cx="99695" cy="180975"/>
                <wp:effectExtent l="0" t="0" r="0" b="0"/>
                <wp:docPr id="16" name="AutoShape 3"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C+qMdd/QIAABwGAAAOAAAAAAAAAAAAAAAAAC4CAABkcnMvZTJvRG9jLnhtbFBLAQItABQABgAI&#10;AAAAIQDCNC8I2wAAAAMBAAAPAAAAAAAAAAAAAAAAAFcFAABkcnMvZG93bnJldi54bWxQSwUGAAAA&#10;AAQABADzAAAAXwYAAAAA&#10;" filled="f" stroked="f">
                <o:lock v:ext="edit" aspectratio="t"/>
                <w10:anchorlock/>
              </v:rect>
            </w:pict>
          </mc:Fallback>
        </mc:AlternateContent>
      </w:r>
      <w:r w:rsidRPr="00766052">
        <w:rPr>
          <w:rFonts w:ascii="Times New Roman" w:eastAsia="Times New Roman" w:hAnsi="Times New Roman" w:cs="Times New Roman"/>
          <w:sz w:val="26"/>
          <w:szCs w:val="26"/>
        </w:rPr>
        <w:t> k2</w:t>
      </w:r>
      <w:r w:rsidRPr="00766052">
        <w:rPr>
          <w:rFonts w:ascii="Times New Roman" w:eastAsia="Times New Roman" w:hAnsi="Times New Roman" w:cs="Times New Roman"/>
          <w:noProof/>
          <w:sz w:val="26"/>
          <w:szCs w:val="26"/>
        </w:rPr>
        <mc:AlternateContent>
          <mc:Choice Requires="wps">
            <w:drawing>
              <wp:inline distT="0" distB="0" distL="0" distR="0" wp14:anchorId="7C09B890" wp14:editId="1BFA7536">
                <wp:extent cx="99695" cy="180975"/>
                <wp:effectExtent l="0" t="0" r="0" b="0"/>
                <wp:docPr id="23" name="AutoShape 4" descr="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alt="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AUBQL+/QIAABwGAAAOAAAAAAAAAAAAAAAAAC4CAABkcnMvZTJvRG9jLnhtbFBLAQItABQABgAI&#10;AAAAIQDCNC8I2wAAAAMBAAAPAAAAAAAAAAAAAAAAAFcFAABkcnMvZG93bnJldi54bWxQSwUGAAAA&#10;AAQABADzAAAAXwYAAAAA&#10;" filled="f" stroked="f">
                <o:lock v:ext="edit" aspectratio="t"/>
                <w10:anchorlock/>
              </v:rect>
            </w:pict>
          </mc:Fallback>
        </mc:AlternateContent>
      </w:r>
      <w:r w:rsidRPr="00766052">
        <w:rPr>
          <w:rFonts w:ascii="Times New Roman" w:eastAsia="Times New Roman" w:hAnsi="Times New Roman" w:cs="Times New Roman"/>
          <w:sz w:val="26"/>
          <w:szCs w:val="26"/>
        </w:rPr>
        <w:t> k3))/E</w:t>
      </w:r>
      <w:r w:rsidRPr="00766052">
        <w:rPr>
          <w:rFonts w:ascii="Times New Roman" w:eastAsia="Times New Roman" w:hAnsi="Times New Roman" w:cs="Times New Roman"/>
          <w:noProof/>
          <w:sz w:val="26"/>
          <w:szCs w:val="26"/>
        </w:rPr>
        <mc:AlternateContent>
          <mc:Choice Requires="wps">
            <w:drawing>
              <wp:inline distT="0" distB="0" distL="0" distR="0" wp14:anchorId="726F46B2" wp14:editId="31F80FB4">
                <wp:extent cx="99695" cy="180975"/>
                <wp:effectExtent l="0" t="0" r="0" b="0"/>
                <wp:docPr id="24" name="AutoShape 5" descr="https://internet.garant.ru/document/formula?revision=159202300&amp;text=U3RyaW5nKCNAMjQ3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 o:spid="_x0000_s1026" alt="Описание: https://internet.garant.ru/document/formula?revision=159202300&amp;text=U3RyaW5nKCNAMjQ3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" filled="f" stroked="f">
                <o:lock v:ext="edit" aspectratio="t"/>
                <w10:anchorlock/>
              </v:rect>
            </w:pict>
          </mc:Fallback>
        </mc:AlternateContent>
      </w:r>
      <w:r w:rsidRPr="00766052">
        <w:rPr>
          <w:rFonts w:ascii="Times New Roman" w:eastAsia="Times New Roman" w:hAnsi="Times New Roman" w:cs="Times New Roman"/>
          <w:sz w:val="26"/>
          <w:szCs w:val="26"/>
        </w:rPr>
        <w:t>365</w:t>
      </w:r>
    </w:p>
    <w:p w14:paraId="70506902"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Необходимые данные для расчета, где:</w:t>
      </w:r>
    </w:p>
    <w:p w14:paraId="57D96CD5"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Q, (шт) – необходимое число контейнеров для сбора ТКО;</w:t>
      </w:r>
    </w:p>
    <w:p w14:paraId="4B311200"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Vгод, (м3/год) - годовое количество образуемых ТКО, число принимается индивидуально для каждой рассматриваемой территории;</w:t>
      </w:r>
    </w:p>
    <w:p w14:paraId="348C760C"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k1, (кол-во рейсов мусоровоза) – коэффициент периодичности вывоза ТКО, при ежедневном вывозе ТКО равен 1, при вывозе через день равен 2;</w:t>
      </w:r>
    </w:p>
    <w:p w14:paraId="0B99815B"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k2 – коэффициент неравномерности накопления ТКО, принимается усреднённое значение равное 1,25;</w:t>
      </w:r>
    </w:p>
    <w:p w14:paraId="1B042F1E"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sidRPr="00766052">
        <w:rPr>
          <w:rFonts w:ascii="Times New Roman" w:eastAsia="Times New Roman" w:hAnsi="Times New Roman" w:cs="Times New Roman"/>
          <w:sz w:val="26"/>
          <w:szCs w:val="26"/>
          <w:vertAlign w:val="superscript"/>
        </w:rPr>
        <w:t>3</w:t>
      </w:r>
      <w:r w:rsidRPr="00766052">
        <w:rPr>
          <w:rFonts w:ascii="Times New Roman" w:eastAsia="Times New Roman" w:hAnsi="Times New Roman" w:cs="Times New Roman"/>
          <w:sz w:val="26"/>
          <w:szCs w:val="26"/>
        </w:rPr>
        <w:t xml:space="preserve"> и/или 1,75 м</w:t>
      </w:r>
      <w:r w:rsidRPr="00766052">
        <w:rPr>
          <w:rFonts w:ascii="Times New Roman" w:eastAsia="Times New Roman" w:hAnsi="Times New Roman" w:cs="Times New Roman"/>
          <w:sz w:val="26"/>
          <w:szCs w:val="26"/>
          <w:vertAlign w:val="superscript"/>
        </w:rPr>
        <w:t>3</w:t>
      </w:r>
      <w:r w:rsidRPr="00766052">
        <w:rPr>
          <w:rFonts w:ascii="Times New Roman" w:eastAsia="Times New Roman" w:hAnsi="Times New Roman" w:cs="Times New Roman"/>
          <w:sz w:val="26"/>
          <w:szCs w:val="26"/>
        </w:rPr>
        <w:t>;</w:t>
      </w:r>
    </w:p>
    <w:p w14:paraId="0A904813"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k3 – коэффициент, учитывающий ремонт контейнеров, принимается усреднённое значение равное 1,05.</w:t>
      </w:r>
    </w:p>
    <w:p w14:paraId="5C29C0E4"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7. Согласно пункту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w:t>
      </w:r>
      <w:r w:rsidRPr="00766052">
        <w:rPr>
          <w:rFonts w:ascii="Times New Roman" w:eastAsia="Times New Roman" w:hAnsi="Times New Roman" w:cs="Times New Roman"/>
          <w:sz w:val="26"/>
          <w:szCs w:val="26"/>
        </w:rPr>
        <w:lastRenderedPageBreak/>
        <w:t>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14:paraId="48D9C950"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8. Согласно </w:t>
      </w:r>
      <w:hyperlink r:id="rId101" w:anchor="/document/12112084/entry/0" w:history="1">
        <w:r w:rsidRPr="00766052">
          <w:rPr>
            <w:rFonts w:ascii="Times New Roman" w:eastAsia="Times New Roman" w:hAnsi="Times New Roman" w:cs="Times New Roman"/>
            <w:sz w:val="26"/>
            <w:szCs w:val="26"/>
          </w:rPr>
          <w:t>Закону</w:t>
        </w:r>
      </w:hyperlink>
      <w:r w:rsidRPr="00766052">
        <w:rPr>
          <w:rFonts w:ascii="Times New Roman" w:eastAsia="Times New Roman" w:hAnsi="Times New Roman" w:cs="Times New Roman"/>
          <w:sz w:val="26"/>
          <w:szCs w:val="26"/>
        </w:rPr>
        <w:t xml:space="preserve"> № 89-ФЗ, а также письму Министерства природных ресурсов и экологии Российской Федерации от 26 октября 2020 г. № 05-25-53/28263 «О направлении методических рекомендаций», в </w:t>
      </w:r>
      <w:hyperlink r:id="rId102" w:anchor="/document/36978113/entry/1000" w:history="1">
        <w:r w:rsidRPr="00766052">
          <w:rPr>
            <w:rFonts w:ascii="Times New Roman" w:eastAsia="Times New Roman" w:hAnsi="Times New Roman" w:cs="Times New Roman"/>
            <w:sz w:val="26"/>
            <w:szCs w:val="26"/>
          </w:rPr>
          <w:t>НГП</w:t>
        </w:r>
      </w:hyperlink>
      <w:r w:rsidRPr="00766052">
        <w:rPr>
          <w:rFonts w:ascii="Times New Roman" w:eastAsia="Times New Roman" w:hAnsi="Times New Roman" w:cs="Times New Roman"/>
          <w:sz w:val="26"/>
          <w:szCs w:val="26"/>
        </w:rPr>
        <w:t xml:space="preserve"> необходимо включить показатель размещение контейнеров и (или) специально предназначенных емкостей для раздельного сбора ТКО.</w:t>
      </w:r>
    </w:p>
    <w:p w14:paraId="660CDDC6"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14:paraId="16A4DB5C"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полимерные материалы, бумага, картон, стекло, металл;</w:t>
      </w:r>
    </w:p>
    <w:p w14:paraId="4D801783"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для прочих отходов.</w:t>
      </w:r>
    </w:p>
    <w:p w14:paraId="4612D42E"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p>
    <w:p w14:paraId="5B62CF83" w14:textId="77777777" w:rsidR="00766052" w:rsidRPr="00766052" w:rsidRDefault="00766052" w:rsidP="00766052">
      <w:pPr>
        <w:spacing w:after="0" w:line="240" w:lineRule="auto"/>
        <w:ind w:firstLine="851"/>
        <w:jc w:val="both"/>
        <w:rPr>
          <w:rFonts w:ascii="Times New Roman" w:eastAsia="Times New Roman" w:hAnsi="Times New Roman" w:cs="Times New Roman"/>
          <w:bCs/>
          <w:sz w:val="26"/>
          <w:szCs w:val="26"/>
        </w:rPr>
      </w:pPr>
      <w:r w:rsidRPr="00766052">
        <w:rPr>
          <w:rFonts w:ascii="Times New Roman" w:eastAsia="Times New Roman" w:hAnsi="Times New Roman" w:cs="Times New Roman"/>
          <w:sz w:val="26"/>
          <w:szCs w:val="26"/>
        </w:rPr>
        <w:t xml:space="preserve">6) в разделе </w:t>
      </w:r>
      <w:bookmarkStart w:id="1" w:name="_Toc109834984"/>
      <w:r w:rsidRPr="00766052">
        <w:rPr>
          <w:rFonts w:ascii="Times New Roman" w:eastAsia="Times New Roman" w:hAnsi="Times New Roman" w:cs="Times New Roman"/>
          <w:bCs/>
          <w:sz w:val="26"/>
          <w:szCs w:val="26"/>
        </w:rPr>
        <w:t>1.8. «Расчетные показатели автомобильных дорог</w:t>
      </w:r>
      <w:bookmarkEnd w:id="1"/>
      <w:r w:rsidRPr="00766052">
        <w:rPr>
          <w:rFonts w:ascii="Times New Roman" w:eastAsia="Times New Roman" w:hAnsi="Times New Roman" w:cs="Times New Roman"/>
          <w:bCs/>
          <w:sz w:val="26"/>
          <w:szCs w:val="26"/>
        </w:rPr>
        <w:t xml:space="preserve">»: </w:t>
      </w:r>
    </w:p>
    <w:p w14:paraId="78BFB685"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а) таблицу 48 со сносками и примечаниями исключить;</w:t>
      </w:r>
    </w:p>
    <w:p w14:paraId="6DC9F5AA" w14:textId="77777777" w:rsidR="00766052" w:rsidRPr="00766052" w:rsidRDefault="00766052" w:rsidP="00766052">
      <w:pPr>
        <w:spacing w:after="0" w:line="240" w:lineRule="auto"/>
        <w:ind w:firstLine="851"/>
        <w:jc w:val="both"/>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 xml:space="preserve">б) дополнить таблицей 28.1 с примечаниями следующего содержания: </w:t>
      </w:r>
    </w:p>
    <w:p w14:paraId="77E26394" w14:textId="77777777" w:rsidR="00766052" w:rsidRPr="00766052" w:rsidRDefault="00766052" w:rsidP="00766052">
      <w:pPr>
        <w:spacing w:after="24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bCs/>
          <w:sz w:val="26"/>
          <w:szCs w:val="26"/>
        </w:rPr>
        <w:t>«</w:t>
      </w:r>
      <w:r w:rsidRPr="00766052">
        <w:rPr>
          <w:rFonts w:ascii="Times New Roman" w:eastAsia="Times New Roman" w:hAnsi="Times New Roman" w:cs="Times New Roman"/>
          <w:sz w:val="26"/>
          <w:szCs w:val="26"/>
        </w:rPr>
        <w:t>Расчетные показатели минимально допустимого уровня обеспеченности поселения объектами в области транспортного обслуживания и максимально допустимого уровня территориальной доступности таких объектов для населения.</w:t>
      </w:r>
    </w:p>
    <w:p w14:paraId="43132977" w14:textId="77777777" w:rsidR="00766052" w:rsidRPr="00766052" w:rsidRDefault="00766052" w:rsidP="00766052">
      <w:pPr>
        <w:widowControl w:val="0"/>
        <w:autoSpaceDE w:val="0"/>
        <w:autoSpaceDN w:val="0"/>
        <w:spacing w:after="0" w:line="240" w:lineRule="auto"/>
        <w:ind w:firstLine="540"/>
        <w:jc w:val="right"/>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Таблица 28.1</w:t>
      </w:r>
    </w:p>
    <w:tbl>
      <w:tblPr>
        <w:tblStyle w:val="14"/>
        <w:tblW w:w="9747" w:type="dxa"/>
        <w:tblLayout w:type="fixed"/>
        <w:tblLook w:val="0000" w:firstRow="0" w:lastRow="0" w:firstColumn="0" w:lastColumn="0" w:noHBand="0" w:noVBand="0"/>
      </w:tblPr>
      <w:tblGrid>
        <w:gridCol w:w="2518"/>
        <w:gridCol w:w="2693"/>
        <w:gridCol w:w="4536"/>
      </w:tblGrid>
      <w:tr w:rsidR="00766052" w:rsidRPr="00766052" w14:paraId="02D40F83" w14:textId="77777777" w:rsidTr="00C2174D">
        <w:tc>
          <w:tcPr>
            <w:tcW w:w="2518" w:type="dxa"/>
          </w:tcPr>
          <w:p w14:paraId="512A8815" w14:textId="77777777" w:rsidR="00766052" w:rsidRPr="00766052" w:rsidRDefault="00766052" w:rsidP="00766052">
            <w:pPr>
              <w:widowControl w:val="0"/>
              <w:autoSpaceDE w:val="0"/>
              <w:autoSpaceDN w:val="0"/>
              <w:jc w:val="center"/>
            </w:pPr>
            <w:r w:rsidRPr="00766052">
              <w:t>Наименование вида объекта</w:t>
            </w:r>
          </w:p>
        </w:tc>
        <w:tc>
          <w:tcPr>
            <w:tcW w:w="2693" w:type="dxa"/>
          </w:tcPr>
          <w:p w14:paraId="67B35CE7" w14:textId="77777777" w:rsidR="00766052" w:rsidRPr="00766052" w:rsidRDefault="00766052" w:rsidP="00766052">
            <w:pPr>
              <w:widowControl w:val="0"/>
              <w:autoSpaceDE w:val="0"/>
              <w:autoSpaceDN w:val="0"/>
              <w:jc w:val="center"/>
            </w:pPr>
            <w:r w:rsidRPr="00766052">
              <w:t>Наименование нормируемого расчетного показателя, единица измерения</w:t>
            </w:r>
          </w:p>
        </w:tc>
        <w:tc>
          <w:tcPr>
            <w:tcW w:w="4536" w:type="dxa"/>
          </w:tcPr>
          <w:p w14:paraId="66FFEA80" w14:textId="77777777" w:rsidR="00766052" w:rsidRPr="00766052" w:rsidRDefault="00766052" w:rsidP="00766052">
            <w:pPr>
              <w:widowControl w:val="0"/>
              <w:autoSpaceDE w:val="0"/>
              <w:autoSpaceDN w:val="0"/>
              <w:jc w:val="center"/>
            </w:pPr>
            <w:r w:rsidRPr="00766052">
              <w:t>Значение расчетного показателя</w:t>
            </w:r>
          </w:p>
        </w:tc>
      </w:tr>
      <w:tr w:rsidR="00766052" w:rsidRPr="00766052" w14:paraId="13647087" w14:textId="77777777" w:rsidTr="00C2174D">
        <w:trPr>
          <w:trHeight w:val="505"/>
        </w:trPr>
        <w:tc>
          <w:tcPr>
            <w:tcW w:w="2518" w:type="dxa"/>
          </w:tcPr>
          <w:p w14:paraId="1C63D45B" w14:textId="77777777" w:rsidR="00766052" w:rsidRPr="00766052" w:rsidRDefault="00766052" w:rsidP="00766052">
            <w:pPr>
              <w:widowControl w:val="0"/>
              <w:autoSpaceDE w:val="0"/>
              <w:autoSpaceDN w:val="0"/>
              <w:adjustRightInd w:val="0"/>
            </w:pPr>
            <w:r w:rsidRPr="00766052">
              <w:t>Автомобильные дороги местного значения</w:t>
            </w:r>
          </w:p>
          <w:p w14:paraId="3CD670A4" w14:textId="77777777" w:rsidR="00766052" w:rsidRPr="00766052" w:rsidRDefault="00766052" w:rsidP="00766052">
            <w:pPr>
              <w:widowControl w:val="0"/>
              <w:autoSpaceDE w:val="0"/>
              <w:autoSpaceDN w:val="0"/>
              <w:adjustRightInd w:val="0"/>
            </w:pPr>
          </w:p>
        </w:tc>
        <w:tc>
          <w:tcPr>
            <w:tcW w:w="2693" w:type="dxa"/>
          </w:tcPr>
          <w:p w14:paraId="09AC1C4C" w14:textId="77777777" w:rsidR="00766052" w:rsidRPr="00766052" w:rsidRDefault="00766052" w:rsidP="00766052">
            <w:pPr>
              <w:widowControl w:val="0"/>
              <w:autoSpaceDE w:val="0"/>
              <w:autoSpaceDN w:val="0"/>
            </w:pPr>
            <w:r w:rsidRPr="00766052">
              <w:t>Плотность улично-дорожной сети в пределах населенного пункта,  км/км</w:t>
            </w:r>
            <w:r w:rsidRPr="00766052">
              <w:rPr>
                <w:vertAlign w:val="superscript"/>
              </w:rPr>
              <w:t>2</w:t>
            </w:r>
          </w:p>
        </w:tc>
        <w:tc>
          <w:tcPr>
            <w:tcW w:w="4536" w:type="dxa"/>
          </w:tcPr>
          <w:p w14:paraId="2AC6457C" w14:textId="77777777" w:rsidR="00766052" w:rsidRPr="00766052" w:rsidRDefault="00766052" w:rsidP="00766052">
            <w:r w:rsidRPr="00766052">
              <w:t>Не менее 0,12 (протяженность автодорог км/км</w:t>
            </w:r>
            <w:r w:rsidRPr="00766052">
              <w:rPr>
                <w:vertAlign w:val="superscript"/>
              </w:rPr>
              <w:t>2</w:t>
            </w:r>
            <w:r w:rsidRPr="00766052">
              <w:t xml:space="preserve"> площади)</w:t>
            </w:r>
          </w:p>
        </w:tc>
      </w:tr>
      <w:tr w:rsidR="00766052" w:rsidRPr="00766052" w14:paraId="4BE89561" w14:textId="77777777" w:rsidTr="00C2174D">
        <w:trPr>
          <w:trHeight w:val="491"/>
        </w:trPr>
        <w:tc>
          <w:tcPr>
            <w:tcW w:w="2518" w:type="dxa"/>
          </w:tcPr>
          <w:p w14:paraId="0F3DB3A7" w14:textId="77777777" w:rsidR="00766052" w:rsidRPr="00766052" w:rsidRDefault="00766052" w:rsidP="00766052">
            <w:pPr>
              <w:widowControl w:val="0"/>
              <w:autoSpaceDE w:val="0"/>
              <w:autoSpaceDN w:val="0"/>
              <w:adjustRightInd w:val="0"/>
            </w:pPr>
            <w:r w:rsidRPr="00766052">
              <w:t>Улицы, дороги в пределах населенного пункта</w:t>
            </w:r>
          </w:p>
        </w:tc>
        <w:tc>
          <w:tcPr>
            <w:tcW w:w="2693" w:type="dxa"/>
          </w:tcPr>
          <w:p w14:paraId="4D21C185" w14:textId="77777777" w:rsidR="00766052" w:rsidRPr="00766052" w:rsidRDefault="00766052" w:rsidP="00766052">
            <w:pPr>
              <w:widowControl w:val="0"/>
              <w:autoSpaceDE w:val="0"/>
              <w:autoSpaceDN w:val="0"/>
              <w:adjustRightInd w:val="0"/>
            </w:pPr>
            <w:r w:rsidRPr="00766052">
              <w:rPr>
                <w:shd w:val="clear" w:color="auto" w:fill="FFFFFF"/>
              </w:rPr>
              <w:t>Плотность улично-дорожной сети (улицы, дороги, проезды общего пользования), в границах красных линий</w:t>
            </w:r>
          </w:p>
        </w:tc>
        <w:tc>
          <w:tcPr>
            <w:tcW w:w="4536" w:type="dxa"/>
          </w:tcPr>
          <w:p w14:paraId="2309D978" w14:textId="77777777" w:rsidR="00766052" w:rsidRPr="00766052" w:rsidRDefault="00766052" w:rsidP="00766052">
            <w:r w:rsidRPr="00766052">
              <w:t xml:space="preserve">Не менее </w:t>
            </w:r>
            <w:r w:rsidRPr="00766052">
              <w:rPr>
                <w:shd w:val="clear" w:color="auto" w:fill="FFFFFF"/>
              </w:rPr>
              <w:t>10 </w:t>
            </w:r>
            <w:r w:rsidRPr="00766052">
              <w:t>(протяженность автодорог км/км</w:t>
            </w:r>
            <w:r w:rsidRPr="00766052">
              <w:rPr>
                <w:vertAlign w:val="superscript"/>
              </w:rPr>
              <w:t>2</w:t>
            </w:r>
            <w:r w:rsidRPr="00766052">
              <w:t xml:space="preserve"> площади)</w:t>
            </w:r>
          </w:p>
        </w:tc>
      </w:tr>
      <w:tr w:rsidR="00766052" w:rsidRPr="00766052" w14:paraId="74305B92" w14:textId="77777777" w:rsidTr="00C2174D">
        <w:trPr>
          <w:trHeight w:val="714"/>
        </w:trPr>
        <w:tc>
          <w:tcPr>
            <w:tcW w:w="2518" w:type="dxa"/>
          </w:tcPr>
          <w:p w14:paraId="34B77A56" w14:textId="77777777" w:rsidR="00766052" w:rsidRPr="00766052" w:rsidRDefault="00766052" w:rsidP="00766052">
            <w:pPr>
              <w:widowControl w:val="0"/>
              <w:autoSpaceDE w:val="0"/>
              <w:autoSpaceDN w:val="0"/>
              <w:adjustRightInd w:val="0"/>
            </w:pPr>
            <w:r w:rsidRPr="00766052">
              <w:t>Обеспеченность населения автомобильными дорогами местного значения общего пользования</w:t>
            </w:r>
          </w:p>
        </w:tc>
        <w:tc>
          <w:tcPr>
            <w:tcW w:w="2693" w:type="dxa"/>
          </w:tcPr>
          <w:p w14:paraId="7DDD15BF" w14:textId="77777777" w:rsidR="00766052" w:rsidRPr="00766052" w:rsidRDefault="00766052" w:rsidP="00766052">
            <w:pPr>
              <w:widowControl w:val="0"/>
              <w:autoSpaceDE w:val="0"/>
              <w:autoSpaceDN w:val="0"/>
            </w:pPr>
            <w:r w:rsidRPr="00766052">
              <w:t>Доля автодорог с твердым покрытием всех видов</w:t>
            </w:r>
          </w:p>
        </w:tc>
        <w:tc>
          <w:tcPr>
            <w:tcW w:w="4536" w:type="dxa"/>
          </w:tcPr>
          <w:p w14:paraId="25983ECB" w14:textId="77777777" w:rsidR="00766052" w:rsidRPr="00766052" w:rsidRDefault="00766052" w:rsidP="00766052">
            <w:r w:rsidRPr="00766052">
              <w:t xml:space="preserve"> Не менее 75%  </w:t>
            </w:r>
          </w:p>
          <w:p w14:paraId="5CADB5B4" w14:textId="77777777" w:rsidR="00766052" w:rsidRPr="00766052" w:rsidRDefault="00766052" w:rsidP="00766052">
            <w:r w:rsidRPr="00766052">
              <w:t>(% от общей протяженности)</w:t>
            </w:r>
          </w:p>
          <w:p w14:paraId="0F20B0EE" w14:textId="77777777" w:rsidR="00766052" w:rsidRPr="00766052" w:rsidRDefault="00766052" w:rsidP="00766052">
            <w:r w:rsidRPr="00766052">
              <w:t>Параметры автодорог принимать в соответствии с таблицами 29 - 47 настоящих нормативов</w:t>
            </w:r>
          </w:p>
        </w:tc>
      </w:tr>
      <w:tr w:rsidR="00766052" w:rsidRPr="00766052" w14:paraId="376D36ED" w14:textId="77777777" w:rsidTr="00C2174D">
        <w:trPr>
          <w:trHeight w:val="570"/>
        </w:trPr>
        <w:tc>
          <w:tcPr>
            <w:tcW w:w="2518" w:type="dxa"/>
          </w:tcPr>
          <w:p w14:paraId="7E35EA52" w14:textId="77777777" w:rsidR="00766052" w:rsidRPr="00766052" w:rsidRDefault="00766052" w:rsidP="00766052">
            <w:pPr>
              <w:widowControl w:val="0"/>
              <w:autoSpaceDE w:val="0"/>
              <w:autoSpaceDN w:val="0"/>
              <w:adjustRightInd w:val="0"/>
            </w:pPr>
            <w:r w:rsidRPr="00766052">
              <w:t>Обеспеченность населения личным автотранспортом</w:t>
            </w:r>
          </w:p>
        </w:tc>
        <w:tc>
          <w:tcPr>
            <w:tcW w:w="2693" w:type="dxa"/>
          </w:tcPr>
          <w:p w14:paraId="756B3669" w14:textId="77777777" w:rsidR="00766052" w:rsidRPr="00766052" w:rsidRDefault="00766052" w:rsidP="00766052">
            <w:pPr>
              <w:widowControl w:val="0"/>
              <w:autoSpaceDE w:val="0"/>
              <w:autoSpaceDN w:val="0"/>
            </w:pPr>
            <w:r w:rsidRPr="00766052">
              <w:t>Уровень автомобилизации населения</w:t>
            </w:r>
          </w:p>
        </w:tc>
        <w:tc>
          <w:tcPr>
            <w:tcW w:w="4536" w:type="dxa"/>
          </w:tcPr>
          <w:p w14:paraId="2D134644" w14:textId="77777777" w:rsidR="00766052" w:rsidRPr="00766052" w:rsidRDefault="00766052" w:rsidP="00766052">
            <w:pPr>
              <w:widowControl w:val="0"/>
              <w:autoSpaceDE w:val="0"/>
              <w:autoSpaceDN w:val="0"/>
              <w:rPr>
                <w:shd w:val="clear" w:color="auto" w:fill="FFFFFF"/>
              </w:rPr>
            </w:pPr>
            <w:r w:rsidRPr="00766052">
              <w:t xml:space="preserve">Принимать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городских округов. В случае отсутствия соответствующей информации в ПКР ТИ принимается среднее значение обеспеченности по Краснодарскому </w:t>
            </w:r>
            <w:r w:rsidRPr="00766052">
              <w:lastRenderedPageBreak/>
              <w:t>краю ,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sidRPr="00766052">
              <w:rPr>
                <w:shd w:val="clear" w:color="auto" w:fill="FFFFFF"/>
              </w:rPr>
              <w:t xml:space="preserve"> градостроительству Краснодарского края </w:t>
            </w:r>
          </w:p>
          <w:p w14:paraId="577B7CBD" w14:textId="77777777" w:rsidR="00766052" w:rsidRPr="00766052" w:rsidRDefault="00766052" w:rsidP="00766052">
            <w:pPr>
              <w:widowControl w:val="0"/>
              <w:autoSpaceDE w:val="0"/>
              <w:autoSpaceDN w:val="0"/>
            </w:pPr>
            <w:r w:rsidRPr="00766052">
              <w:rPr>
                <w:shd w:val="clear" w:color="auto" w:fill="FFFFFF"/>
              </w:rPr>
              <w:t>(п. 5.5.138 НГП КК)</w:t>
            </w:r>
          </w:p>
        </w:tc>
      </w:tr>
      <w:tr w:rsidR="00766052" w:rsidRPr="00766052" w14:paraId="74772530" w14:textId="77777777" w:rsidTr="00C2174D">
        <w:trPr>
          <w:trHeight w:val="669"/>
        </w:trPr>
        <w:tc>
          <w:tcPr>
            <w:tcW w:w="2518" w:type="dxa"/>
            <w:vMerge w:val="restart"/>
          </w:tcPr>
          <w:p w14:paraId="73E0FAE3" w14:textId="77777777" w:rsidR="00766052" w:rsidRPr="00766052" w:rsidRDefault="00766052" w:rsidP="00766052">
            <w:pPr>
              <w:widowControl w:val="0"/>
              <w:autoSpaceDE w:val="0"/>
              <w:autoSpaceDN w:val="0"/>
            </w:pPr>
            <w:r w:rsidRPr="00766052">
              <w:lastRenderedPageBreak/>
              <w:t>Парковки (парковки, стоянки):</w:t>
            </w:r>
          </w:p>
          <w:p w14:paraId="1905B9AC" w14:textId="77777777" w:rsidR="00766052" w:rsidRPr="00766052" w:rsidRDefault="00766052" w:rsidP="00766052">
            <w:pPr>
              <w:widowControl w:val="0"/>
              <w:autoSpaceDE w:val="0"/>
              <w:autoSpaceDN w:val="0"/>
            </w:pPr>
            <w:r w:rsidRPr="00766052">
              <w:t>обеспеченность населения местами постоянного и временного хранения личного автотранспорта</w:t>
            </w:r>
          </w:p>
          <w:p w14:paraId="0BB0C1D8" w14:textId="77777777" w:rsidR="00766052" w:rsidRPr="00766052" w:rsidRDefault="00766052" w:rsidP="00766052">
            <w:pPr>
              <w:widowControl w:val="0"/>
              <w:autoSpaceDE w:val="0"/>
              <w:autoSpaceDN w:val="0"/>
            </w:pPr>
          </w:p>
          <w:p w14:paraId="17094474" w14:textId="77777777" w:rsidR="00766052" w:rsidRPr="00766052" w:rsidRDefault="00766052" w:rsidP="00766052">
            <w:pPr>
              <w:widowControl w:val="0"/>
              <w:autoSpaceDE w:val="0"/>
              <w:autoSpaceDN w:val="0"/>
              <w:ind w:firstLine="222"/>
            </w:pPr>
          </w:p>
        </w:tc>
        <w:tc>
          <w:tcPr>
            <w:tcW w:w="2693" w:type="dxa"/>
          </w:tcPr>
          <w:p w14:paraId="5993C678" w14:textId="77777777" w:rsidR="00766052" w:rsidRPr="00766052" w:rsidRDefault="00766052" w:rsidP="00766052">
            <w:pPr>
              <w:widowControl w:val="0"/>
              <w:autoSpaceDE w:val="0"/>
              <w:autoSpaceDN w:val="0"/>
            </w:pPr>
            <w:r w:rsidRPr="00766052">
              <w:t>Расчетные показатели нормирования количества машино-мест для обслуживания объектов общественного назначения</w:t>
            </w:r>
          </w:p>
        </w:tc>
        <w:tc>
          <w:tcPr>
            <w:tcW w:w="4536" w:type="dxa"/>
          </w:tcPr>
          <w:p w14:paraId="1531C981" w14:textId="77777777" w:rsidR="00766052" w:rsidRPr="00766052" w:rsidRDefault="00766052" w:rsidP="00766052">
            <w:pPr>
              <w:widowControl w:val="0"/>
              <w:autoSpaceDE w:val="0"/>
              <w:autoSpaceDN w:val="0"/>
            </w:pPr>
            <w:r w:rsidRPr="00766052">
              <w:t xml:space="preserve"> Принимать по таблице 49 настоящих нормативов,</w:t>
            </w:r>
          </w:p>
          <w:p w14:paraId="320C2086" w14:textId="77777777" w:rsidR="00766052" w:rsidRPr="00766052" w:rsidRDefault="00766052" w:rsidP="00766052">
            <w:pPr>
              <w:widowControl w:val="0"/>
              <w:autoSpaceDE w:val="0"/>
              <w:autoSpaceDN w:val="0"/>
            </w:pPr>
            <w:r w:rsidRPr="00766052">
              <w:rPr>
                <w:shd w:val="clear" w:color="auto" w:fill="FFFFFF"/>
              </w:rPr>
              <w:t xml:space="preserve">(таблица 108 НГП КК, </w:t>
            </w:r>
            <w:r w:rsidRPr="00766052">
              <w:t>таблица 10.1, п.</w:t>
            </w:r>
            <w:r w:rsidRPr="00766052">
              <w:rPr>
                <w:shd w:val="clear" w:color="auto" w:fill="FFFFFF"/>
              </w:rPr>
              <w:t xml:space="preserve"> 11.32</w:t>
            </w:r>
            <w:r w:rsidRPr="00766052">
              <w:t xml:space="preserve"> </w:t>
            </w:r>
            <w:hyperlink r:id="rId103"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766052">
                <w:t>СП 42.13330.2016</w:t>
              </w:r>
            </w:hyperlink>
            <w:r w:rsidRPr="00766052">
              <w:t>)</w:t>
            </w:r>
          </w:p>
          <w:p w14:paraId="1648732C" w14:textId="77777777" w:rsidR="00766052" w:rsidRPr="00766052" w:rsidRDefault="00766052" w:rsidP="00766052">
            <w:pPr>
              <w:widowControl w:val="0"/>
              <w:autoSpaceDE w:val="0"/>
              <w:autoSpaceDN w:val="0"/>
              <w:rPr>
                <w:shd w:val="clear" w:color="auto" w:fill="FFFFFF"/>
              </w:rPr>
            </w:pPr>
            <w:r w:rsidRPr="00766052">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 (п.6 примечания к таблице 108 НГП КК).</w:t>
            </w:r>
          </w:p>
        </w:tc>
      </w:tr>
      <w:tr w:rsidR="00766052" w:rsidRPr="00766052" w14:paraId="78923029" w14:textId="77777777" w:rsidTr="00C2174D">
        <w:trPr>
          <w:trHeight w:val="3072"/>
        </w:trPr>
        <w:tc>
          <w:tcPr>
            <w:tcW w:w="2518" w:type="dxa"/>
            <w:vMerge/>
          </w:tcPr>
          <w:p w14:paraId="19DAAA36" w14:textId="77777777" w:rsidR="00766052" w:rsidRPr="00766052" w:rsidRDefault="00766052" w:rsidP="00766052">
            <w:pPr>
              <w:widowControl w:val="0"/>
              <w:autoSpaceDE w:val="0"/>
              <w:autoSpaceDN w:val="0"/>
            </w:pPr>
          </w:p>
        </w:tc>
        <w:tc>
          <w:tcPr>
            <w:tcW w:w="2693" w:type="dxa"/>
          </w:tcPr>
          <w:p w14:paraId="74C0922F" w14:textId="77777777" w:rsidR="00766052" w:rsidRPr="00766052" w:rsidRDefault="00766052" w:rsidP="00766052">
            <w:pPr>
              <w:widowControl w:val="0"/>
              <w:autoSpaceDE w:val="0"/>
              <w:autoSpaceDN w:val="0"/>
              <w:adjustRightInd w:val="0"/>
            </w:pPr>
            <w:r w:rsidRPr="00766052">
              <w:t>Предельные расстояния от объектов до парковок</w:t>
            </w:r>
          </w:p>
        </w:tc>
        <w:tc>
          <w:tcPr>
            <w:tcW w:w="4536" w:type="dxa"/>
          </w:tcPr>
          <w:p w14:paraId="1AB51A99" w14:textId="77777777" w:rsidR="00766052" w:rsidRPr="00766052" w:rsidRDefault="00766052" w:rsidP="00766052">
            <w:pPr>
              <w:widowControl w:val="0"/>
              <w:shd w:val="clear" w:color="auto" w:fill="FFFFFF"/>
              <w:autoSpaceDE w:val="0"/>
              <w:autoSpaceDN w:val="0"/>
              <w:adjustRightInd w:val="0"/>
              <w:rPr>
                <w:shd w:val="clear" w:color="auto" w:fill="FFFFFF"/>
              </w:rPr>
            </w:pPr>
            <w:r w:rsidRPr="00766052">
              <w:rPr>
                <w:shd w:val="clear" w:color="auto" w:fill="FFFFFF"/>
              </w:rPr>
              <w:t xml:space="preserve">Для паркования легковых автомобилей работников и посетителей объектов общественного назначения следует предусматривать приобъектные, кооперированные и перехватывающие стоянки автомобилей. </w:t>
            </w:r>
          </w:p>
          <w:p w14:paraId="30CA2D6F" w14:textId="77777777" w:rsidR="00766052" w:rsidRPr="00766052" w:rsidRDefault="00766052" w:rsidP="00766052">
            <w:pPr>
              <w:widowControl w:val="0"/>
              <w:shd w:val="clear" w:color="auto" w:fill="FFFFFF"/>
              <w:autoSpaceDE w:val="0"/>
              <w:autoSpaceDN w:val="0"/>
              <w:adjustRightInd w:val="0"/>
              <w:rPr>
                <w:shd w:val="clear" w:color="auto" w:fill="FFFFFF"/>
              </w:rPr>
            </w:pPr>
            <w:r w:rsidRPr="00766052">
              <w:rPr>
                <w:shd w:val="clear" w:color="auto" w:fill="FFFFFF"/>
              </w:rPr>
              <w:t xml:space="preserve">Приобъектые стоянки следует размещать в границах участка объекта общественного назначения. </w:t>
            </w:r>
          </w:p>
          <w:p w14:paraId="573DCA99" w14:textId="77777777" w:rsidR="00766052" w:rsidRPr="00766052" w:rsidRDefault="00766052" w:rsidP="00766052">
            <w:pPr>
              <w:widowControl w:val="0"/>
              <w:shd w:val="clear" w:color="auto" w:fill="FFFFFF"/>
              <w:autoSpaceDE w:val="0"/>
              <w:autoSpaceDN w:val="0"/>
              <w:adjustRightInd w:val="0"/>
            </w:pPr>
            <w:r w:rsidRPr="00766052">
              <w:t xml:space="preserve">Расстояние пешеходных подходов от </w:t>
            </w:r>
            <w:r w:rsidRPr="00766052">
              <w:rPr>
                <w:shd w:val="clear" w:color="auto" w:fill="FFFFFF"/>
              </w:rPr>
              <w:t xml:space="preserve">кооперированных и перехватывающих стоянок </w:t>
            </w:r>
            <w:r w:rsidRPr="00766052">
              <w:t>для паркования легковых автомобилей следует принимать, м, не более: до входов в жилые дома – 200; до пассажирских помещений вокзалов, входов в места крупных учреждений торговли и общественного питания - 200; до прочих учреждений и предприятий обслуживания населения и административных зданий – 250; до входов в парки, на выставки и стадионы - 400 (п.</w:t>
            </w:r>
            <w:r w:rsidRPr="00766052">
              <w:rPr>
                <w:shd w:val="clear" w:color="auto" w:fill="FFFFFF"/>
              </w:rPr>
              <w:t xml:space="preserve"> 11.36</w:t>
            </w:r>
            <w:r w:rsidRPr="00766052">
              <w:t xml:space="preserve"> </w:t>
            </w:r>
            <w:hyperlink r:id="rId104"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766052">
                <w:t>СП 42.13330.2016</w:t>
              </w:r>
            </w:hyperlink>
            <w:r w:rsidRPr="00766052">
              <w:t>).</w:t>
            </w:r>
          </w:p>
        </w:tc>
      </w:tr>
      <w:tr w:rsidR="00766052" w:rsidRPr="00766052" w14:paraId="3E38B258" w14:textId="77777777" w:rsidTr="00C2174D">
        <w:trPr>
          <w:trHeight w:val="761"/>
        </w:trPr>
        <w:tc>
          <w:tcPr>
            <w:tcW w:w="2518" w:type="dxa"/>
            <w:vMerge/>
          </w:tcPr>
          <w:p w14:paraId="1B4E9A45" w14:textId="77777777" w:rsidR="00766052" w:rsidRPr="00766052" w:rsidRDefault="00766052" w:rsidP="00766052">
            <w:pPr>
              <w:widowControl w:val="0"/>
              <w:autoSpaceDE w:val="0"/>
              <w:autoSpaceDN w:val="0"/>
            </w:pPr>
          </w:p>
        </w:tc>
        <w:tc>
          <w:tcPr>
            <w:tcW w:w="2693" w:type="dxa"/>
          </w:tcPr>
          <w:p w14:paraId="318108D5" w14:textId="77777777" w:rsidR="00766052" w:rsidRPr="00766052" w:rsidRDefault="00766052" w:rsidP="00766052">
            <w:pPr>
              <w:widowControl w:val="0"/>
              <w:autoSpaceDE w:val="0"/>
              <w:autoSpaceDN w:val="0"/>
              <w:adjustRightInd w:val="0"/>
            </w:pPr>
            <w:r w:rsidRPr="00766052">
              <w:t>Расчетные показатели нормирования количества машино-мест для обслуживания объектов жилого назначения</w:t>
            </w:r>
          </w:p>
        </w:tc>
        <w:tc>
          <w:tcPr>
            <w:tcW w:w="4536" w:type="dxa"/>
          </w:tcPr>
          <w:p w14:paraId="3E3C9CF5" w14:textId="77777777" w:rsidR="00766052" w:rsidRPr="00766052" w:rsidRDefault="00766052" w:rsidP="00766052">
            <w:pPr>
              <w:rPr>
                <w:shd w:val="clear" w:color="auto" w:fill="FFFFFF"/>
              </w:rPr>
            </w:pPr>
            <w:r w:rsidRPr="00766052">
              <w:t>Показатель минимальной обеспеченности машиноместами для постоянного хранения личных автомобилей в пределах многоквартирной застройки</w:t>
            </w:r>
            <w:r w:rsidRPr="00766052">
              <w:rPr>
                <w:shd w:val="clear" w:color="auto" w:fill="FFFFFF"/>
              </w:rPr>
              <w:t xml:space="preserve"> принимать в соответствии с п. 9 примечания к таблице (п. </w:t>
            </w:r>
            <w:r w:rsidRPr="00766052">
              <w:t>5.5.138 НГП КК).</w:t>
            </w:r>
          </w:p>
          <w:p w14:paraId="365E4B15" w14:textId="77777777" w:rsidR="00766052" w:rsidRPr="00766052" w:rsidRDefault="00766052" w:rsidP="00766052">
            <w:pPr>
              <w:rPr>
                <w:rFonts w:eastAsia="Calibri"/>
              </w:rPr>
            </w:pPr>
            <w:r w:rsidRPr="00766052">
              <w:rPr>
                <w:shd w:val="clear" w:color="auto" w:fill="FFFFFF"/>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 (п. 5.5.138 НГП КК</w:t>
            </w:r>
            <w:r w:rsidRPr="00766052">
              <w:rPr>
                <w:rFonts w:eastAsia="Calibri"/>
              </w:rPr>
              <w:t>).</w:t>
            </w:r>
          </w:p>
          <w:p w14:paraId="5A732391" w14:textId="77777777" w:rsidR="00766052" w:rsidRPr="00766052" w:rsidRDefault="00766052" w:rsidP="00766052">
            <w:pPr>
              <w:widowControl w:val="0"/>
              <w:autoSpaceDE w:val="0"/>
              <w:autoSpaceDN w:val="0"/>
              <w:rPr>
                <w:shd w:val="clear" w:color="auto" w:fill="FFFFFF"/>
              </w:rPr>
            </w:pPr>
            <w:r w:rsidRPr="00766052">
              <w:rPr>
                <w:shd w:val="clear" w:color="auto" w:fill="FFFFFF"/>
              </w:rPr>
              <w:t xml:space="preserve">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w:t>
            </w:r>
            <w:r w:rsidRPr="00766052">
              <w:rPr>
                <w:shd w:val="clear" w:color="auto" w:fill="FFFFFF"/>
              </w:rPr>
              <w:lastRenderedPageBreak/>
              <w:t xml:space="preserve">жилых домов из расчета не менее 1,0 машино-места на одну квартиру (п. 11.32 </w:t>
            </w:r>
            <w:hyperlink r:id="rId105"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766052">
                <w:t>СП 42.13330.2016</w:t>
              </w:r>
            </w:hyperlink>
            <w:r w:rsidRPr="00766052">
              <w:rPr>
                <w:rFonts w:eastAsia="Calibri"/>
              </w:rPr>
              <w:t>)</w:t>
            </w:r>
            <w:r w:rsidRPr="00766052">
              <w:rPr>
                <w:shd w:val="clear" w:color="auto" w:fill="FFFFFF"/>
              </w:rPr>
              <w:t>.</w:t>
            </w:r>
          </w:p>
          <w:p w14:paraId="0E2861B2" w14:textId="77777777" w:rsidR="00766052" w:rsidRPr="00766052" w:rsidRDefault="00766052" w:rsidP="00766052">
            <w:pPr>
              <w:rPr>
                <w:rFonts w:eastAsia="Calibri"/>
              </w:rPr>
            </w:pPr>
            <w:r w:rsidRPr="00766052">
              <w:rPr>
                <w:shd w:val="clear" w:color="auto" w:fill="FFFFFF"/>
              </w:rPr>
              <w:t xml:space="preserve">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w:t>
            </w:r>
            <w:hyperlink r:id="rId106" w:anchor="/document/70249640/entry/0" w:history="1">
              <w:r w:rsidRPr="00766052">
                <w:rPr>
                  <w:shd w:val="clear" w:color="auto" w:fill="FFFFFF"/>
                </w:rPr>
                <w:t>СП 118.13330</w:t>
              </w:r>
            </w:hyperlink>
            <w:r w:rsidRPr="00766052">
              <w:rPr>
                <w:shd w:val="clear" w:color="auto" w:fill="FFFFFF"/>
              </w:rPr>
              <w:t xml:space="preserve"> и </w:t>
            </w:r>
            <w:hyperlink r:id="rId107" w:anchor="/document/71692342/entry/0" w:history="1">
              <w:r w:rsidRPr="00766052">
                <w:rPr>
                  <w:shd w:val="clear" w:color="auto" w:fill="FFFFFF"/>
                </w:rPr>
                <w:t>СП 54.13330</w:t>
              </w:r>
            </w:hyperlink>
            <w:r w:rsidRPr="00766052">
              <w:rPr>
                <w:shd w:val="clear" w:color="auto" w:fill="FFFFFF"/>
              </w:rPr>
              <w:t>.</w:t>
            </w:r>
          </w:p>
        </w:tc>
      </w:tr>
      <w:tr w:rsidR="00766052" w:rsidRPr="00766052" w14:paraId="06AFD5DC" w14:textId="77777777" w:rsidTr="00C2174D">
        <w:trPr>
          <w:trHeight w:val="570"/>
        </w:trPr>
        <w:tc>
          <w:tcPr>
            <w:tcW w:w="2518" w:type="dxa"/>
            <w:vMerge/>
          </w:tcPr>
          <w:p w14:paraId="201EBB27" w14:textId="77777777" w:rsidR="00766052" w:rsidRPr="00766052" w:rsidRDefault="00766052" w:rsidP="00766052">
            <w:pPr>
              <w:widowControl w:val="0"/>
              <w:autoSpaceDE w:val="0"/>
              <w:autoSpaceDN w:val="0"/>
            </w:pPr>
          </w:p>
        </w:tc>
        <w:tc>
          <w:tcPr>
            <w:tcW w:w="2693" w:type="dxa"/>
          </w:tcPr>
          <w:p w14:paraId="55FE9132" w14:textId="77777777" w:rsidR="00766052" w:rsidRPr="00766052" w:rsidRDefault="00766052" w:rsidP="00766052">
            <w:pPr>
              <w:widowControl w:val="0"/>
              <w:autoSpaceDE w:val="0"/>
              <w:autoSpaceDN w:val="0"/>
              <w:adjustRightInd w:val="0"/>
            </w:pPr>
            <w:r w:rsidRPr="00766052">
              <w:t>Уровень доступности парковок</w:t>
            </w:r>
            <w:r w:rsidRPr="00766052">
              <w:rPr>
                <w:shd w:val="clear" w:color="auto" w:fill="FFFFFF"/>
              </w:rPr>
              <w:t xml:space="preserve"> в зонах жилой застройки</w:t>
            </w:r>
          </w:p>
        </w:tc>
        <w:tc>
          <w:tcPr>
            <w:tcW w:w="4536" w:type="dxa"/>
          </w:tcPr>
          <w:p w14:paraId="221516B0" w14:textId="77777777" w:rsidR="00766052" w:rsidRPr="00766052" w:rsidRDefault="00766052" w:rsidP="00766052">
            <w:pPr>
              <w:widowControl w:val="0"/>
              <w:autoSpaceDE w:val="0"/>
              <w:autoSpaceDN w:val="0"/>
              <w:adjustRightInd w:val="0"/>
            </w:pPr>
            <w:r w:rsidRPr="00766052">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14:paraId="1E142A84" w14:textId="77777777" w:rsidR="00766052" w:rsidRPr="00766052" w:rsidRDefault="00766052" w:rsidP="00766052">
            <w:pPr>
              <w:widowControl w:val="0"/>
              <w:autoSpaceDE w:val="0"/>
              <w:autoSpaceDN w:val="0"/>
              <w:adjustRightInd w:val="0"/>
            </w:pPr>
            <w:r w:rsidRPr="00766052">
              <w:t>Расстояние пешеходных подходов от стоянки легковых автомобилей до входов в жилые дома не более – 100 м. (п.5.5.159 НГП КК)</w:t>
            </w:r>
          </w:p>
        </w:tc>
      </w:tr>
      <w:tr w:rsidR="00766052" w:rsidRPr="00766052" w14:paraId="6B789A57" w14:textId="77777777" w:rsidTr="00C2174D">
        <w:trPr>
          <w:trHeight w:val="960"/>
        </w:trPr>
        <w:tc>
          <w:tcPr>
            <w:tcW w:w="2518" w:type="dxa"/>
            <w:vMerge/>
          </w:tcPr>
          <w:p w14:paraId="22AC0C7A" w14:textId="77777777" w:rsidR="00766052" w:rsidRPr="00766052" w:rsidRDefault="00766052" w:rsidP="00766052">
            <w:pPr>
              <w:widowControl w:val="0"/>
              <w:autoSpaceDE w:val="0"/>
              <w:autoSpaceDN w:val="0"/>
            </w:pPr>
          </w:p>
        </w:tc>
        <w:tc>
          <w:tcPr>
            <w:tcW w:w="2693" w:type="dxa"/>
          </w:tcPr>
          <w:p w14:paraId="3D675699" w14:textId="77777777" w:rsidR="00766052" w:rsidRPr="00766052" w:rsidRDefault="00766052" w:rsidP="00766052">
            <w:pPr>
              <w:widowControl w:val="0"/>
              <w:autoSpaceDE w:val="0"/>
              <w:autoSpaceDN w:val="0"/>
            </w:pPr>
            <w:r w:rsidRPr="00766052">
              <w:t>Параметры размещения парковок</w:t>
            </w:r>
          </w:p>
          <w:p w14:paraId="407200DA" w14:textId="77777777" w:rsidR="00766052" w:rsidRPr="00766052" w:rsidRDefault="00766052" w:rsidP="00766052">
            <w:pPr>
              <w:widowControl w:val="0"/>
              <w:autoSpaceDE w:val="0"/>
              <w:autoSpaceDN w:val="0"/>
            </w:pPr>
          </w:p>
          <w:p w14:paraId="709779CB" w14:textId="77777777" w:rsidR="00766052" w:rsidRPr="00766052" w:rsidRDefault="00766052" w:rsidP="00766052">
            <w:pPr>
              <w:widowControl w:val="0"/>
              <w:autoSpaceDE w:val="0"/>
              <w:autoSpaceDN w:val="0"/>
            </w:pPr>
          </w:p>
        </w:tc>
        <w:tc>
          <w:tcPr>
            <w:tcW w:w="4536" w:type="dxa"/>
          </w:tcPr>
          <w:p w14:paraId="7E284F56" w14:textId="77777777" w:rsidR="00766052" w:rsidRPr="00766052" w:rsidRDefault="00766052" w:rsidP="00766052">
            <w:pPr>
              <w:widowControl w:val="0"/>
              <w:autoSpaceDE w:val="0"/>
              <w:autoSpaceDN w:val="0"/>
            </w:pPr>
            <w:r w:rsidRPr="00766052">
              <w:t xml:space="preserve">Принимать  в соответствии с </w:t>
            </w:r>
            <w:r w:rsidRPr="00766052">
              <w:rPr>
                <w:shd w:val="clear" w:color="auto" w:fill="FFFFFF"/>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 г.)</w:t>
            </w:r>
          </w:p>
        </w:tc>
      </w:tr>
      <w:tr w:rsidR="00766052" w:rsidRPr="00766052" w14:paraId="754E7BAF" w14:textId="77777777" w:rsidTr="00C2174D">
        <w:trPr>
          <w:trHeight w:val="466"/>
        </w:trPr>
        <w:tc>
          <w:tcPr>
            <w:tcW w:w="2518" w:type="dxa"/>
            <w:vMerge w:val="restart"/>
          </w:tcPr>
          <w:p w14:paraId="0CC5DE70" w14:textId="77777777" w:rsidR="00766052" w:rsidRPr="00766052" w:rsidRDefault="00766052" w:rsidP="00766052">
            <w:pPr>
              <w:widowControl w:val="0"/>
              <w:autoSpaceDE w:val="0"/>
              <w:autoSpaceDN w:val="0"/>
            </w:pPr>
            <w:r w:rsidRPr="00766052">
              <w:t>Остановочный пункт</w:t>
            </w:r>
          </w:p>
          <w:p w14:paraId="1DF338A5" w14:textId="77777777" w:rsidR="00766052" w:rsidRPr="00766052" w:rsidRDefault="00766052" w:rsidP="00766052">
            <w:pPr>
              <w:widowControl w:val="0"/>
              <w:autoSpaceDE w:val="0"/>
              <w:autoSpaceDN w:val="0"/>
            </w:pPr>
          </w:p>
          <w:p w14:paraId="16D0D022" w14:textId="77777777" w:rsidR="00766052" w:rsidRPr="00766052" w:rsidRDefault="00766052" w:rsidP="00766052">
            <w:pPr>
              <w:widowControl w:val="0"/>
              <w:autoSpaceDE w:val="0"/>
              <w:autoSpaceDN w:val="0"/>
            </w:pPr>
          </w:p>
        </w:tc>
        <w:tc>
          <w:tcPr>
            <w:tcW w:w="2693" w:type="dxa"/>
          </w:tcPr>
          <w:p w14:paraId="63CD790C" w14:textId="77777777" w:rsidR="00766052" w:rsidRPr="00766052" w:rsidRDefault="00766052" w:rsidP="00766052">
            <w:pPr>
              <w:widowControl w:val="0"/>
              <w:autoSpaceDE w:val="0"/>
              <w:autoSpaceDN w:val="0"/>
            </w:pPr>
            <w:r w:rsidRPr="00766052">
              <w:t>Расстояние между остановочными пунктами</w:t>
            </w:r>
          </w:p>
        </w:tc>
        <w:tc>
          <w:tcPr>
            <w:tcW w:w="4536" w:type="dxa"/>
          </w:tcPr>
          <w:p w14:paraId="5CA9B340" w14:textId="77777777" w:rsidR="00766052" w:rsidRPr="00766052" w:rsidRDefault="00766052" w:rsidP="00766052">
            <w:pPr>
              <w:rPr>
                <w:rFonts w:eastAsia="Calibri"/>
              </w:rPr>
            </w:pPr>
            <w:r w:rsidRPr="00766052">
              <w:rPr>
                <w:rFonts w:eastAsia="Calibri"/>
              </w:rPr>
              <w:t xml:space="preserve"> Расстояния между остановочными пунктами автобуса следует принимать 400 - 600 м (п.5.5.122 НГП КК, п. 11.25 </w:t>
            </w:r>
            <w:hyperlink r:id="rId108"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766052">
                <w:t>СП 42.13330.2016</w:t>
              </w:r>
            </w:hyperlink>
            <w:r w:rsidRPr="00766052">
              <w:rPr>
                <w:rFonts w:eastAsia="Calibri"/>
              </w:rPr>
              <w:t>)</w:t>
            </w:r>
          </w:p>
        </w:tc>
      </w:tr>
      <w:tr w:rsidR="00766052" w:rsidRPr="00766052" w14:paraId="48CACFF8" w14:textId="77777777" w:rsidTr="00C2174D">
        <w:trPr>
          <w:trHeight w:val="724"/>
        </w:trPr>
        <w:tc>
          <w:tcPr>
            <w:tcW w:w="2518" w:type="dxa"/>
            <w:vMerge/>
          </w:tcPr>
          <w:p w14:paraId="5EEBD5D1" w14:textId="77777777" w:rsidR="00766052" w:rsidRPr="00766052" w:rsidRDefault="00766052" w:rsidP="00766052">
            <w:pPr>
              <w:widowControl w:val="0"/>
              <w:autoSpaceDE w:val="0"/>
              <w:autoSpaceDN w:val="0"/>
            </w:pPr>
          </w:p>
        </w:tc>
        <w:tc>
          <w:tcPr>
            <w:tcW w:w="2693" w:type="dxa"/>
          </w:tcPr>
          <w:p w14:paraId="1876ACD6" w14:textId="77777777" w:rsidR="00766052" w:rsidRPr="00766052" w:rsidRDefault="00766052" w:rsidP="00766052">
            <w:pPr>
              <w:widowControl w:val="0"/>
              <w:autoSpaceDE w:val="0"/>
              <w:autoSpaceDN w:val="0"/>
              <w:adjustRightInd w:val="0"/>
            </w:pPr>
            <w:r w:rsidRPr="00766052">
              <w:t xml:space="preserve">Предельные расстояния кратчайшего пешеходного пути от границ участков объектов до остановочных пунктов </w:t>
            </w:r>
          </w:p>
        </w:tc>
        <w:tc>
          <w:tcPr>
            <w:tcW w:w="4536" w:type="dxa"/>
          </w:tcPr>
          <w:p w14:paraId="1BD15587" w14:textId="77777777" w:rsidR="00766052" w:rsidRPr="00766052" w:rsidRDefault="00766052" w:rsidP="00766052">
            <w:pPr>
              <w:widowControl w:val="0"/>
              <w:autoSpaceDE w:val="0"/>
              <w:autoSpaceDN w:val="0"/>
              <w:adjustRightInd w:val="0"/>
            </w:pPr>
            <w:r w:rsidRPr="00766052">
              <w:rPr>
                <w:shd w:val="clear" w:color="auto" w:fill="FFFFFF"/>
              </w:rPr>
              <w:t>Дальность пешеходных подходов до ближайшей остановки общественного пассажирского транспорта допускается принимать не более 500 м. В районах малоэтажной жилой застройки дальность пешеходных подходов к ближайшей остановке общественного транспорта может быть увеличена до 800 м. (</w:t>
            </w:r>
            <w:r w:rsidRPr="00766052">
              <w:t>п. 5.5.123 НГП КК</w:t>
            </w:r>
            <w:r w:rsidRPr="00766052">
              <w:rPr>
                <w:shd w:val="clear" w:color="auto" w:fill="FFFFFF"/>
              </w:rPr>
              <w:t xml:space="preserve">, п. 11.24 </w:t>
            </w:r>
            <w:hyperlink r:id="rId10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766052">
                <w:t>СП 42.13330.2016</w:t>
              </w:r>
            </w:hyperlink>
            <w:r w:rsidRPr="00766052">
              <w:t xml:space="preserve">) </w:t>
            </w:r>
          </w:p>
        </w:tc>
      </w:tr>
    </w:tbl>
    <w:p w14:paraId="27993237"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Примечания:</w:t>
      </w:r>
    </w:p>
    <w:p w14:paraId="3B2828A5"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Автомобильные дороги:</w:t>
      </w:r>
    </w:p>
    <w:p w14:paraId="0EAC126B"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1. Объекты, предназначенные для автомобильных дорог в границах поселения, необходимо размещать в соответствии с </w:t>
      </w:r>
      <w:hyperlink r:id="rId110" w:anchor="/document/12169426/entry/0" w:history="1">
        <w:r w:rsidRPr="00766052">
          <w:rPr>
            <w:rFonts w:ascii="Times New Roman" w:eastAsia="Times New Roman" w:hAnsi="Times New Roman" w:cs="Times New Roman"/>
            <w:sz w:val="26"/>
            <w:szCs w:val="26"/>
          </w:rPr>
          <w:t>постановлениями</w:t>
        </w:r>
      </w:hyperlink>
      <w:r w:rsidRPr="00766052">
        <w:rPr>
          <w:rFonts w:ascii="Times New Roman" w:eastAsia="Times New Roman" w:hAnsi="Times New Roman" w:cs="Times New Roman"/>
          <w:sz w:val="26"/>
          <w:szCs w:val="26"/>
        </w:rPr>
        <w:t xml:space="preserve"> Правительства Российской Федерации от 2 сентября 2009 г. № 717 «О нормах отвода земель для размещения автомобильных дорог и (или) объектов дорожного сервиса», от 28 сентября 2009 г. № 767 «О классификации автомобильных дорог в Российской Федерации».</w:t>
      </w:r>
    </w:p>
    <w:p w14:paraId="7A4B497E"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2.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1" w:history="1">
        <w:r w:rsidRPr="00766052">
          <w:rPr>
            <w:rFonts w:ascii="Times New Roman" w:eastAsia="Times New Roman" w:hAnsi="Times New Roman" w:cs="Times New Roman"/>
            <w:sz w:val="26"/>
            <w:szCs w:val="26"/>
          </w:rPr>
          <w:t>СН 467-74</w:t>
        </w:r>
      </w:hyperlink>
      <w:r w:rsidRPr="00766052">
        <w:rPr>
          <w:rFonts w:ascii="Times New Roman" w:eastAsia="Times New Roman" w:hAnsi="Times New Roman" w:cs="Times New Roman"/>
          <w:sz w:val="26"/>
          <w:szCs w:val="26"/>
        </w:rPr>
        <w:t xml:space="preserve">.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766052">
          <w:rPr>
            <w:rFonts w:ascii="Times New Roman" w:eastAsia="Times New Roman" w:hAnsi="Times New Roman" w:cs="Times New Roman"/>
            <w:sz w:val="26"/>
            <w:szCs w:val="26"/>
          </w:rPr>
          <w:t>таблицей 96</w:t>
        </w:r>
      </w:hyperlink>
      <w:r w:rsidRPr="00766052">
        <w:rPr>
          <w:rFonts w:ascii="Times New Roman" w:eastAsia="Times New Roman" w:hAnsi="Times New Roman" w:cs="Times New Roman"/>
          <w:sz w:val="26"/>
          <w:szCs w:val="26"/>
        </w:rPr>
        <w:t xml:space="preserve"> основной части настоящих Нормативов (п. 5.5.86 НГП КК).</w:t>
      </w:r>
    </w:p>
    <w:p w14:paraId="354F5093"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3.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w:t>
      </w:r>
      <w:r w:rsidRPr="00766052">
        <w:rPr>
          <w:rFonts w:ascii="Times New Roman" w:eastAsia="Times New Roman" w:hAnsi="Times New Roman" w:cs="Times New Roman"/>
          <w:sz w:val="26"/>
          <w:szCs w:val="26"/>
        </w:rPr>
        <w:lastRenderedPageBreak/>
        <w:t>обеспечен радиус разворота 15 м. Использование разворотных площадок для стоянки автомобилей не допускается (п. 5.5.65 НГП КК).</w:t>
      </w:r>
    </w:p>
    <w:p w14:paraId="3ED2DD29"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4.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p w14:paraId="3A7B4BDB"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  </w:t>
      </w:r>
    </w:p>
    <w:p w14:paraId="2719E1DC"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 5.5.68 НГП КК).</w:t>
      </w:r>
    </w:p>
    <w:p w14:paraId="26FA6B79"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5.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14:paraId="6FF9BD6C"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5AE4C87A"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15EBCE0F"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124CD1D8"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На второстепенных улицах и проездах следует предусматривать разъездные площадки размером 7 м x 15 м через каждые 200 м.</w:t>
      </w:r>
    </w:p>
    <w:p w14:paraId="281B0E62"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(п.5.5.88 НГП КК).</w:t>
      </w:r>
    </w:p>
    <w:p w14:paraId="310380F2"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shd w:val="clear" w:color="auto" w:fill="FFFFFF"/>
        </w:rPr>
        <w:t>6. 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p w14:paraId="6E76985B"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Остановочные пункты:</w:t>
      </w:r>
    </w:p>
    <w:p w14:paraId="56BFD018"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bookmarkStart w:id="2" w:name="sub_12055125"/>
      <w:r w:rsidRPr="00766052">
        <w:rPr>
          <w:rFonts w:ascii="Times New Roman" w:eastAsia="Times New Roman" w:hAnsi="Times New Roman" w:cs="Times New Roman"/>
          <w:sz w:val="26"/>
          <w:szCs w:val="26"/>
        </w:rPr>
        <w:t xml:space="preserve">7. Остановочные пункты на линиях троллейбуса и автобуса на магистральных </w:t>
      </w:r>
      <w:r w:rsidRPr="00766052">
        <w:rPr>
          <w:rFonts w:ascii="Times New Roman" w:eastAsia="Times New Roman" w:hAnsi="Times New Roman" w:cs="Times New Roman"/>
          <w:sz w:val="26"/>
          <w:szCs w:val="26"/>
        </w:rPr>
        <w:lastRenderedPageBreak/>
        <w:t>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 (п. 5.5.125 НГП КК).</w:t>
      </w:r>
    </w:p>
    <w:bookmarkEnd w:id="2"/>
    <w:p w14:paraId="179F1E6F"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Заездной карман для автобусов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4E5F4983"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bookmarkStart w:id="3" w:name="sub_12055127"/>
      <w:r w:rsidRPr="00766052">
        <w:rPr>
          <w:rFonts w:ascii="Times New Roman" w:eastAsia="Times New Roman" w:hAnsi="Times New Roman" w:cs="Times New Roman"/>
          <w:sz w:val="26"/>
          <w:szCs w:val="26"/>
        </w:rPr>
        <w:t>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3"/>
    <w:p w14:paraId="3894017B"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Ширина посадочной площадки должна быть не менее 3 м; для установки павильона ожидания следует предусматривать уширение до 5 м.</w:t>
      </w:r>
    </w:p>
    <w:p w14:paraId="21098BD3"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bookmarkStart w:id="4" w:name="sub_12055128"/>
      <w:r w:rsidRPr="00766052">
        <w:rPr>
          <w:rFonts w:ascii="Times New Roman" w:eastAsia="Times New Roman" w:hAnsi="Times New Roman" w:cs="Times New Roman"/>
          <w:sz w:val="26"/>
          <w:szCs w:val="26"/>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 5.5.127, 5.5.128 НГП КК).</w:t>
      </w:r>
    </w:p>
    <w:p w14:paraId="0645E3B7"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Парковки, стоянки:</w:t>
      </w:r>
    </w:p>
    <w:bookmarkEnd w:id="4"/>
    <w:p w14:paraId="423D9096"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8. Места для личного транспорта инвалидов на автостоянках на земельных участках учреждений обслуживания выделяются в соответствии с требованиями          </w:t>
      </w:r>
      <w:hyperlink r:id="rId112" w:anchor="/document/400382837/entry/0" w:history="1">
        <w:r w:rsidRPr="00766052">
          <w:rPr>
            <w:rFonts w:ascii="Times New Roman" w:eastAsia="Times New Roman" w:hAnsi="Times New Roman" w:cs="Times New Roman"/>
            <w:sz w:val="26"/>
            <w:szCs w:val="26"/>
          </w:rPr>
          <w:t>СП 59.13330.2020</w:t>
        </w:r>
      </w:hyperlink>
      <w:r w:rsidRPr="00766052">
        <w:rPr>
          <w:rFonts w:ascii="Times New Roman" w:eastAsia="Times New Roman" w:hAnsi="Times New Roman" w:cs="Times New Roman"/>
          <w:sz w:val="26"/>
          <w:szCs w:val="26"/>
        </w:rPr>
        <w:t xml:space="preserve"> «Свод правил. Доступность зданий и сооружений для маломобильных групп населения. СНиП 35-01-2001».</w:t>
      </w:r>
    </w:p>
    <w:p w14:paraId="4EE0B1AB"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14:paraId="1D0CCB88"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14:paraId="0EE8F527"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14:paraId="1A119D5B"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14:paraId="30CE6AC6"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9. Показатель минимальной обеспеченности машино-местами для постоянного хранения личных автомобилей в пределах многоквартирной застройки:</w:t>
      </w:r>
    </w:p>
    <w:p w14:paraId="79E3090A"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noProof/>
          <w:sz w:val="26"/>
          <w:szCs w:val="26"/>
        </w:rPr>
        <w:drawing>
          <wp:inline distT="0" distB="0" distL="0" distR="0" wp14:anchorId="147F3BBE" wp14:editId="7023A935">
            <wp:extent cx="2393950" cy="226060"/>
            <wp:effectExtent l="0" t="0" r="635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2393950" cy="226060"/>
                    </a:xfrm>
                    <a:prstGeom prst="rect">
                      <a:avLst/>
                    </a:prstGeom>
                    <a:noFill/>
                    <a:ln>
                      <a:noFill/>
                    </a:ln>
                  </pic:spPr>
                </pic:pic>
              </a:graphicData>
            </a:graphic>
          </wp:inline>
        </w:drawing>
      </w:r>
    </w:p>
    <w:p w14:paraId="15DEC00B"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noProof/>
          <w:sz w:val="26"/>
          <w:szCs w:val="26"/>
        </w:rPr>
        <w:drawing>
          <wp:inline distT="0" distB="0" distL="0" distR="0" wp14:anchorId="231F5782" wp14:editId="046CD672">
            <wp:extent cx="585470" cy="194945"/>
            <wp:effectExtent l="0" t="0" r="508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585470" cy="194945"/>
                    </a:xfrm>
                    <a:prstGeom prst="rect">
                      <a:avLst/>
                    </a:prstGeom>
                    <a:noFill/>
                    <a:ln>
                      <a:noFill/>
                    </a:ln>
                  </pic:spPr>
                </pic:pic>
              </a:graphicData>
            </a:graphic>
          </wp:inline>
        </w:drawing>
      </w:r>
      <w:r w:rsidRPr="00766052">
        <w:rPr>
          <w:rFonts w:ascii="Times New Roman" w:eastAsia="Times New Roman" w:hAnsi="Times New Roman" w:cs="Times New Roman"/>
          <w:sz w:val="26"/>
          <w:szCs w:val="26"/>
        </w:rPr>
        <w:t>- планируемая численность населения в границах разрабатываемого проекта планировки территории;</w:t>
      </w:r>
    </w:p>
    <w:p w14:paraId="1D7A1FC5"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bookmarkStart w:id="5" w:name="sub_138"/>
      <w:r w:rsidRPr="00766052">
        <w:rPr>
          <w:rFonts w:ascii="Times New Roman" w:eastAsia="Times New Roman" w:hAnsi="Times New Roman" w:cs="Times New Roman"/>
          <w:noProof/>
          <w:sz w:val="26"/>
          <w:szCs w:val="26"/>
        </w:rPr>
        <w:drawing>
          <wp:inline distT="0" distB="0" distL="0" distR="0" wp14:anchorId="5E6B7A13" wp14:editId="5C37209D">
            <wp:extent cx="164465" cy="22606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64465" cy="226060"/>
                    </a:xfrm>
                    <a:prstGeom prst="rect">
                      <a:avLst/>
                    </a:prstGeom>
                    <a:noFill/>
                    <a:ln>
                      <a:noFill/>
                    </a:ln>
                  </pic:spPr>
                </pic:pic>
              </a:graphicData>
            </a:graphic>
          </wp:inline>
        </w:drawing>
      </w:r>
      <w:hyperlink w:anchor="sub_1381" w:history="1">
        <w:r w:rsidRPr="00766052">
          <w:rPr>
            <w:rFonts w:ascii="Times New Roman" w:eastAsia="Times New Roman" w:hAnsi="Times New Roman" w:cs="Times New Roman"/>
            <w:sz w:val="26"/>
            <w:szCs w:val="26"/>
          </w:rPr>
          <w:t>*</w:t>
        </w:r>
      </w:hyperlink>
      <w:r w:rsidRPr="00766052">
        <w:rPr>
          <w:rFonts w:ascii="Times New Roman" w:eastAsia="Times New Roman" w:hAnsi="Times New Roman" w:cs="Times New Roman"/>
          <w:sz w:val="26"/>
          <w:szCs w:val="26"/>
        </w:rPr>
        <w:t xml:space="preserve"> – обеспеченность населения личными легковыми автомобилями, </w:t>
      </w:r>
      <w:r w:rsidRPr="00766052">
        <w:rPr>
          <w:rFonts w:ascii="Times New Roman" w:eastAsia="Times New Roman" w:hAnsi="Times New Roman" w:cs="Times New Roman"/>
          <w:sz w:val="26"/>
          <w:szCs w:val="26"/>
        </w:rPr>
        <w:lastRenderedPageBreak/>
        <w:t>находящимися в собственности у физических лиц, в авто на тыс. человек;</w:t>
      </w:r>
    </w:p>
    <w:bookmarkEnd w:id="5"/>
    <w:p w14:paraId="71217DC3"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noProof/>
          <w:sz w:val="26"/>
          <w:szCs w:val="26"/>
        </w:rPr>
        <w:drawing>
          <wp:inline distT="0" distB="0" distL="0" distR="0" wp14:anchorId="49EB0E96" wp14:editId="599B6B61">
            <wp:extent cx="400685" cy="22606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400685" cy="226060"/>
                    </a:xfrm>
                    <a:prstGeom prst="rect">
                      <a:avLst/>
                    </a:prstGeom>
                    <a:noFill/>
                    <a:ln>
                      <a:noFill/>
                    </a:ln>
                  </pic:spPr>
                </pic:pic>
              </a:graphicData>
            </a:graphic>
          </wp:inline>
        </w:drawing>
      </w:r>
      <w:r w:rsidRPr="00766052">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2CE2A0B2"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noProof/>
          <w:sz w:val="26"/>
          <w:szCs w:val="26"/>
        </w:rPr>
        <w:drawing>
          <wp:inline distT="0" distB="0" distL="0" distR="0" wp14:anchorId="3A734EBE" wp14:editId="74A09514">
            <wp:extent cx="164465" cy="22606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64465" cy="226060"/>
                    </a:xfrm>
                    <a:prstGeom prst="rect">
                      <a:avLst/>
                    </a:prstGeom>
                    <a:noFill/>
                    <a:ln>
                      <a:noFill/>
                    </a:ln>
                  </pic:spPr>
                </pic:pic>
              </a:graphicData>
            </a:graphic>
          </wp:inline>
        </w:drawing>
      </w:r>
      <w:r w:rsidRPr="00766052">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0D3B9413"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noProof/>
          <w:sz w:val="26"/>
          <w:szCs w:val="26"/>
        </w:rPr>
        <w:drawing>
          <wp:inline distT="0" distB="0" distL="0" distR="0" wp14:anchorId="4F841A19" wp14:editId="19EA1869">
            <wp:extent cx="390525" cy="226060"/>
            <wp:effectExtent l="0" t="0" r="952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390525" cy="226060"/>
                    </a:xfrm>
                    <a:prstGeom prst="rect">
                      <a:avLst/>
                    </a:prstGeom>
                    <a:noFill/>
                    <a:ln>
                      <a:noFill/>
                    </a:ln>
                  </pic:spPr>
                </pic:pic>
              </a:graphicData>
            </a:graphic>
          </wp:inline>
        </w:drawing>
      </w:r>
      <w:r w:rsidRPr="00766052">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41AC5459"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Показатель к</w:t>
      </w:r>
      <w:r w:rsidRPr="00766052">
        <w:rPr>
          <w:rFonts w:ascii="Times New Roman" w:eastAsia="Times New Roman" w:hAnsi="Times New Roman" w:cs="Times New Roman"/>
          <w:sz w:val="26"/>
          <w:szCs w:val="26"/>
          <w:vertAlign w:val="subscript"/>
        </w:rPr>
        <w:t xml:space="preserve"> 1 </w:t>
      </w:r>
      <w:r w:rsidRPr="00766052">
        <w:rPr>
          <w:rFonts w:ascii="Times New Roman" w:eastAsia="Times New Roman" w:hAnsi="Times New Roman" w:cs="Times New Roman"/>
          <w:sz w:val="26"/>
          <w:szCs w:val="26"/>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0B2CC40F" w14:textId="77777777" w:rsidR="00766052" w:rsidRPr="00766052" w:rsidRDefault="00766052" w:rsidP="00766052">
      <w:pPr>
        <w:spacing w:after="0" w:line="240" w:lineRule="auto"/>
        <w:ind w:firstLine="851"/>
        <w:jc w:val="both"/>
        <w:rPr>
          <w:rFonts w:ascii="Times New Roman" w:eastAsia="Calibri" w:hAnsi="Times New Roman" w:cs="Times New Roman"/>
          <w:sz w:val="26"/>
          <w:szCs w:val="26"/>
          <w:lang w:eastAsia="en-US"/>
        </w:rPr>
      </w:pPr>
      <w:r w:rsidRPr="00766052">
        <w:rPr>
          <w:rFonts w:ascii="Times New Roman" w:eastAsia="Times New Roman" w:hAnsi="Times New Roman" w:cs="Times New Roman"/>
          <w:sz w:val="26"/>
          <w:szCs w:val="26"/>
          <w:shd w:val="clear" w:color="auto" w:fill="FFFFFF"/>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4F6A323D"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10.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3816303E"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46458B72"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При расчете общего количества парковочных мест семейные парковки учитываются как одно парковочное место.</w:t>
      </w:r>
    </w:p>
    <w:p w14:paraId="750374D8"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11.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14:paraId="20A679E8"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12.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2D9F8170"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bookmarkStart w:id="6" w:name="sub_12055148"/>
      <w:r w:rsidRPr="00766052">
        <w:rPr>
          <w:rFonts w:ascii="Times New Roman" w:eastAsia="Times New Roman" w:hAnsi="Times New Roman" w:cs="Times New Roman"/>
          <w:sz w:val="26"/>
          <w:szCs w:val="26"/>
        </w:rPr>
        <w:t>13.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
    <w:p w14:paraId="5B357C74"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одноэтажных – 30 кв. м;</w:t>
      </w:r>
    </w:p>
    <w:p w14:paraId="2DF45505"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двухэтажных – 20 кв. м;</w:t>
      </w:r>
    </w:p>
    <w:p w14:paraId="116E635B"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трехэтажных – 14 кв. м;</w:t>
      </w:r>
    </w:p>
    <w:p w14:paraId="52E658EC"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четырехэтажных – 12 кв. м;</w:t>
      </w:r>
    </w:p>
    <w:p w14:paraId="69EE3EC8"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lastRenderedPageBreak/>
        <w:t>пятиэтажных – 10 кв. м;</w:t>
      </w:r>
    </w:p>
    <w:p w14:paraId="73EB71D1"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наземных стоянок – 25 кв. м.</w:t>
      </w:r>
    </w:p>
    <w:p w14:paraId="2A7A6619"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 </w:t>
      </w:r>
    </w:p>
    <w:p w14:paraId="34AB9AA2"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14.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3658129E"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15. Ширина проездов на автостоянке при двухстороннем движении должна быть не менее 6 м, при одностороннем – не менее 3 м.</w:t>
      </w:r>
    </w:p>
    <w:p w14:paraId="6BCF0219"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 (п.п. 5.5.156, 5.5.157НГП КК).</w:t>
      </w:r>
    </w:p>
    <w:p w14:paraId="7F907CF4"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b/>
          <w:sz w:val="26"/>
          <w:szCs w:val="26"/>
        </w:rPr>
      </w:pPr>
      <w:r w:rsidRPr="00766052">
        <w:rPr>
          <w:rFonts w:ascii="Times New Roman" w:eastAsia="Times New Roman" w:hAnsi="Times New Roman" w:cs="Times New Roman"/>
          <w:sz w:val="26"/>
          <w:szCs w:val="26"/>
        </w:rPr>
        <w:t>16. Длина пешеходных подходов от мест для временного хранения легкового индивидуального автотранспорта до объектов притяжения в зонах массового отдыха не должна превышать 1000 м.</w:t>
      </w:r>
    </w:p>
    <w:p w14:paraId="651690DA"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17. Параметры гаражей, паркингов и многоэтажных стоянок, находящихся в собственности городского округа, следует определять по СП 42.13330 и СП 113.13330»;</w:t>
      </w:r>
    </w:p>
    <w:p w14:paraId="2DBFF0E9" w14:textId="77777777" w:rsidR="00766052" w:rsidRPr="00766052" w:rsidRDefault="00766052" w:rsidP="00766052">
      <w:pPr>
        <w:autoSpaceDE w:val="0"/>
        <w:autoSpaceDN w:val="0"/>
        <w:spacing w:after="0" w:line="240" w:lineRule="auto"/>
        <w:ind w:right="-8" w:firstLine="851"/>
        <w:jc w:val="both"/>
        <w:rPr>
          <w:rFonts w:ascii="Times New Roman" w:eastAsia="Courier New" w:hAnsi="Times New Roman" w:cs="Times New Roman"/>
          <w:color w:val="000000"/>
          <w:sz w:val="27"/>
          <w:szCs w:val="27"/>
        </w:rPr>
      </w:pPr>
      <w:r w:rsidRPr="00766052">
        <w:rPr>
          <w:rFonts w:ascii="Times New Roman" w:eastAsia="Times New Roman" w:hAnsi="Times New Roman" w:cs="Times New Roman"/>
          <w:sz w:val="26"/>
          <w:szCs w:val="26"/>
        </w:rPr>
        <w:t>в) в таблице 49:</w:t>
      </w:r>
      <w:r w:rsidRPr="00766052">
        <w:rPr>
          <w:rFonts w:ascii="Times New Roman" w:eastAsia="Courier New" w:hAnsi="Times New Roman" w:cs="Times New Roman"/>
          <w:color w:val="000000"/>
          <w:sz w:val="27"/>
          <w:szCs w:val="27"/>
        </w:rPr>
        <w:t xml:space="preserve"> </w:t>
      </w:r>
    </w:p>
    <w:p w14:paraId="3789DBD5" w14:textId="77777777" w:rsidR="00766052" w:rsidRPr="00766052" w:rsidRDefault="00766052" w:rsidP="00766052">
      <w:pPr>
        <w:autoSpaceDE w:val="0"/>
        <w:autoSpaceDN w:val="0"/>
        <w:spacing w:after="0" w:line="240" w:lineRule="auto"/>
        <w:ind w:right="-8" w:firstLine="851"/>
        <w:jc w:val="both"/>
        <w:rPr>
          <w:rFonts w:ascii="Times New Roman" w:eastAsia="Courier New" w:hAnsi="Times New Roman" w:cs="Times New Roman"/>
          <w:color w:val="000000"/>
          <w:sz w:val="26"/>
          <w:szCs w:val="26"/>
        </w:rPr>
      </w:pPr>
      <w:r w:rsidRPr="00766052">
        <w:rPr>
          <w:rFonts w:ascii="Times New Roman" w:eastAsia="Courier New" w:hAnsi="Times New Roman" w:cs="Times New Roman"/>
          <w:color w:val="000000"/>
          <w:sz w:val="26"/>
          <w:szCs w:val="26"/>
        </w:rPr>
        <w:t>в пункте «Здания и сооружения» подпункт 3 наименование объекта изложить в новой редакции следующего содержания:</w:t>
      </w:r>
    </w:p>
    <w:p w14:paraId="3EC35544" w14:textId="77777777" w:rsidR="00766052" w:rsidRPr="00766052" w:rsidRDefault="00766052" w:rsidP="00766052">
      <w:pPr>
        <w:autoSpaceDE w:val="0"/>
        <w:autoSpaceDN w:val="0"/>
        <w:spacing w:after="0" w:line="240" w:lineRule="auto"/>
        <w:ind w:right="-8" w:firstLine="851"/>
        <w:jc w:val="both"/>
        <w:rPr>
          <w:rFonts w:ascii="Times New Roman" w:eastAsia="Times New Roman" w:hAnsi="Times New Roman" w:cs="Times New Roman"/>
          <w:sz w:val="26"/>
          <w:szCs w:val="26"/>
        </w:rPr>
      </w:pPr>
      <w:r w:rsidRPr="00766052">
        <w:rPr>
          <w:rFonts w:ascii="Times New Roman" w:eastAsia="Courier New" w:hAnsi="Times New Roman" w:cs="Times New Roman"/>
          <w:color w:val="000000"/>
          <w:sz w:val="26"/>
          <w:szCs w:val="26"/>
        </w:rPr>
        <w:t>«</w:t>
      </w:r>
      <w:r w:rsidRPr="00766052">
        <w:rPr>
          <w:rFonts w:ascii="Times New Roman" w:eastAsia="Times New Roman" w:hAnsi="Times New Roman" w:cs="Times New Roman"/>
          <w:sz w:val="26"/>
          <w:szCs w:val="26"/>
        </w:rPr>
        <w:t>Промышленные предприятия, склады (за исключением магазинов-складов)»;</w:t>
      </w:r>
    </w:p>
    <w:p w14:paraId="66AAF834" w14:textId="77777777" w:rsidR="00766052" w:rsidRPr="00766052" w:rsidRDefault="00766052" w:rsidP="00766052">
      <w:pPr>
        <w:autoSpaceDE w:val="0"/>
        <w:autoSpaceDN w:val="0"/>
        <w:spacing w:after="0" w:line="240" w:lineRule="auto"/>
        <w:ind w:right="-8"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в пункте «Образовательные учреждения» в подпункте 4 расчетную единицу изложить в новой редакции: «140 м</w:t>
      </w:r>
      <w:r w:rsidRPr="00766052">
        <w:rPr>
          <w:rFonts w:ascii="Times New Roman" w:eastAsia="Times New Roman" w:hAnsi="Times New Roman" w:cs="Times New Roman"/>
          <w:sz w:val="26"/>
          <w:szCs w:val="26"/>
          <w:vertAlign w:val="superscript"/>
        </w:rPr>
        <w:t>2</w:t>
      </w:r>
      <w:r w:rsidRPr="00766052">
        <w:rPr>
          <w:rFonts w:ascii="Times New Roman" w:eastAsia="Arial Unicode MS" w:hAnsi="Times New Roman" w:cs="Times New Roman"/>
          <w:sz w:val="26"/>
          <w:szCs w:val="26"/>
          <w:shd w:val="clear" w:color="auto" w:fill="FFFFFF"/>
        </w:rPr>
        <w:t xml:space="preserve"> общей площади», </w:t>
      </w:r>
      <w:r w:rsidRPr="00766052">
        <w:rPr>
          <w:rFonts w:ascii="Times New Roman" w:eastAsia="Times New Roman" w:hAnsi="Times New Roman" w:cs="Times New Roman"/>
          <w:sz w:val="26"/>
          <w:szCs w:val="26"/>
        </w:rPr>
        <w:t>количество машино-мест на расчетную единицу на расчетный период изложить в новой редакции: «1»;</w:t>
      </w:r>
    </w:p>
    <w:p w14:paraId="4800CF50" w14:textId="77777777" w:rsidR="00766052" w:rsidRPr="00766052" w:rsidRDefault="00766052" w:rsidP="00766052">
      <w:pPr>
        <w:widowControl w:val="0"/>
        <w:spacing w:after="0" w:line="240" w:lineRule="auto"/>
        <w:ind w:firstLine="851"/>
        <w:jc w:val="both"/>
        <w:rPr>
          <w:rFonts w:ascii="Times New Roman" w:eastAsia="Arial Unicode MS" w:hAnsi="Times New Roman" w:cs="Times New Roman"/>
          <w:sz w:val="26"/>
          <w:szCs w:val="26"/>
          <w:shd w:val="clear" w:color="auto" w:fill="FFFFFF"/>
        </w:rPr>
      </w:pPr>
      <w:r w:rsidRPr="00766052">
        <w:rPr>
          <w:rFonts w:ascii="Times New Roman" w:eastAsia="Times New Roman" w:hAnsi="Times New Roman" w:cs="Times New Roman"/>
          <w:sz w:val="26"/>
          <w:szCs w:val="26"/>
        </w:rPr>
        <w:t>в пункте «Спортивные объекты» в подпункте 2 количество машино-мест на расчетную единицу на расчетный период изложить в новой редакции: «</w:t>
      </w:r>
      <w:r w:rsidRPr="00766052">
        <w:rPr>
          <w:rFonts w:ascii="Times New Roman" w:eastAsia="Arial Unicode MS" w:hAnsi="Times New Roman" w:cs="Times New Roman"/>
          <w:sz w:val="26"/>
          <w:szCs w:val="26"/>
          <w:shd w:val="clear" w:color="auto" w:fill="FFFFFF"/>
        </w:rPr>
        <w:t xml:space="preserve">1 но не менее 25 машино-мест на объект </w:t>
      </w:r>
      <w:r w:rsidRPr="00766052">
        <w:rPr>
          <w:rFonts w:ascii="Times New Roman" w:eastAsia="Times New Roman" w:hAnsi="Times New Roman" w:cs="Times New Roman"/>
          <w:color w:val="22272F"/>
          <w:sz w:val="26"/>
          <w:szCs w:val="26"/>
          <w:shd w:val="clear" w:color="auto" w:fill="FFFFFF"/>
        </w:rPr>
        <w:t>общей площадью более 500 м</w:t>
      </w:r>
      <w:r w:rsidRPr="00766052">
        <w:rPr>
          <w:rFonts w:ascii="Times New Roman" w:eastAsia="Times New Roman" w:hAnsi="Times New Roman" w:cs="Times New Roman"/>
          <w:color w:val="22272F"/>
          <w:sz w:val="26"/>
          <w:szCs w:val="26"/>
          <w:shd w:val="clear" w:color="auto" w:fill="FFFFFF"/>
          <w:vertAlign w:val="superscript"/>
        </w:rPr>
        <w:t>2</w:t>
      </w:r>
      <w:r w:rsidRPr="00766052">
        <w:rPr>
          <w:rFonts w:ascii="Times New Roman" w:eastAsia="Times New Roman" w:hAnsi="Times New Roman" w:cs="Times New Roman"/>
          <w:color w:val="22272F"/>
          <w:sz w:val="26"/>
          <w:szCs w:val="26"/>
          <w:shd w:val="clear" w:color="auto" w:fill="FFFFFF"/>
        </w:rPr>
        <w:t>;</w:t>
      </w:r>
    </w:p>
    <w:p w14:paraId="621E0388" w14:textId="77777777" w:rsidR="00766052" w:rsidRPr="00766052" w:rsidRDefault="00766052" w:rsidP="00766052">
      <w:pPr>
        <w:widowControl w:val="0"/>
        <w:autoSpaceDE w:val="0"/>
        <w:autoSpaceDN w:val="0"/>
        <w:spacing w:after="0" w:line="240" w:lineRule="auto"/>
        <w:ind w:right="-8"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в пункте «Торговые объекты»: </w:t>
      </w:r>
    </w:p>
    <w:p w14:paraId="347A5F95" w14:textId="77777777" w:rsidR="00766052" w:rsidRPr="00766052" w:rsidRDefault="00766052" w:rsidP="00766052">
      <w:pPr>
        <w:widowControl w:val="0"/>
        <w:autoSpaceDE w:val="0"/>
        <w:autoSpaceDN w:val="0"/>
        <w:spacing w:after="0" w:line="240" w:lineRule="auto"/>
        <w:ind w:right="-8"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подпункты 1, 3, 4 исключить;</w:t>
      </w:r>
    </w:p>
    <w:p w14:paraId="55B1B58A" w14:textId="77777777" w:rsidR="00766052" w:rsidRPr="00766052" w:rsidRDefault="00766052" w:rsidP="00766052">
      <w:pPr>
        <w:widowControl w:val="0"/>
        <w:autoSpaceDE w:val="0"/>
        <w:autoSpaceDN w:val="0"/>
        <w:spacing w:after="0" w:line="240" w:lineRule="auto"/>
        <w:ind w:right="-8" w:firstLine="851"/>
        <w:jc w:val="both"/>
        <w:rPr>
          <w:rFonts w:ascii="Times New Roman" w:eastAsia="Courier New" w:hAnsi="Times New Roman" w:cs="Times New Roman"/>
          <w:color w:val="000000"/>
          <w:sz w:val="26"/>
          <w:szCs w:val="26"/>
        </w:rPr>
      </w:pPr>
      <w:r w:rsidRPr="00766052">
        <w:rPr>
          <w:rFonts w:ascii="Times New Roman" w:eastAsia="Times New Roman" w:hAnsi="Times New Roman" w:cs="Times New Roman"/>
          <w:sz w:val="26"/>
          <w:szCs w:val="26"/>
        </w:rPr>
        <w:t>в подпункте 2</w:t>
      </w:r>
      <w:r w:rsidRPr="00766052">
        <w:rPr>
          <w:rFonts w:ascii="Times New Roman" w:eastAsia="Courier New" w:hAnsi="Times New Roman" w:cs="Times New Roman"/>
          <w:color w:val="000000"/>
          <w:sz w:val="26"/>
          <w:szCs w:val="26"/>
        </w:rPr>
        <w:t xml:space="preserve"> наименование объекта дополнить словами следующего содержания: </w:t>
      </w:r>
    </w:p>
    <w:p w14:paraId="1D8E43E1" w14:textId="77777777" w:rsidR="00766052" w:rsidRPr="00766052" w:rsidRDefault="00766052" w:rsidP="00766052">
      <w:pPr>
        <w:widowControl w:val="0"/>
        <w:autoSpaceDE w:val="0"/>
        <w:autoSpaceDN w:val="0"/>
        <w:spacing w:after="0" w:line="240" w:lineRule="auto"/>
        <w:ind w:right="-8" w:firstLine="851"/>
        <w:jc w:val="both"/>
        <w:rPr>
          <w:rFonts w:ascii="Times New Roman" w:eastAsia="Times New Roman" w:hAnsi="Times New Roman" w:cs="Times New Roman"/>
          <w:sz w:val="26"/>
          <w:szCs w:val="26"/>
        </w:rPr>
      </w:pPr>
      <w:r w:rsidRPr="00766052">
        <w:rPr>
          <w:rFonts w:ascii="Times New Roman" w:eastAsia="Courier New" w:hAnsi="Times New Roman" w:cs="Times New Roman"/>
          <w:color w:val="000000"/>
          <w:sz w:val="26"/>
          <w:szCs w:val="26"/>
        </w:rPr>
        <w:t>«</w:t>
      </w:r>
      <w:r w:rsidRPr="00766052">
        <w:rPr>
          <w:rFonts w:ascii="Times New Roman" w:eastAsia="Times New Roman" w:hAnsi="Times New Roman" w:cs="Times New Roman"/>
          <w:sz w:val="26"/>
          <w:szCs w:val="26"/>
        </w:rPr>
        <w:t>специализированные магазины по продаже товаров эпизодического спроса непродовольственной группы, рынки»;</w:t>
      </w:r>
    </w:p>
    <w:p w14:paraId="75CED2EC" w14:textId="77777777" w:rsidR="00766052" w:rsidRPr="00766052" w:rsidRDefault="00766052" w:rsidP="00766052">
      <w:pPr>
        <w:widowControl w:val="0"/>
        <w:autoSpaceDE w:val="0"/>
        <w:autoSpaceDN w:val="0"/>
        <w:spacing w:after="0" w:line="240" w:lineRule="auto"/>
        <w:ind w:right="-8"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пункт «Объекты гостиничного размещения» заменить пунктом</w:t>
      </w:r>
      <w:bookmarkStart w:id="7" w:name="sub_1088"/>
      <w:r w:rsidRPr="00766052">
        <w:rPr>
          <w:rFonts w:ascii="Times New Roman" w:eastAsia="Times New Roman" w:hAnsi="Times New Roman" w:cs="Times New Roman"/>
          <w:sz w:val="26"/>
          <w:szCs w:val="26"/>
        </w:rPr>
        <w:t xml:space="preserve"> «Средства размещения (объекты гостиничного обслуживания и объекты отдыха)</w:t>
      </w:r>
      <w:bookmarkEnd w:id="7"/>
      <w:r w:rsidRPr="00766052">
        <w:rPr>
          <w:rFonts w:ascii="Times New Roman" w:eastAsia="Times New Roman" w:hAnsi="Times New Roman" w:cs="Times New Roman"/>
          <w:sz w:val="26"/>
          <w:szCs w:val="26"/>
        </w:rPr>
        <w:t xml:space="preserve">», изложив в новой редакции: </w:t>
      </w:r>
    </w:p>
    <w:p w14:paraId="1A7E8CD1" w14:textId="77777777" w:rsidR="00766052" w:rsidRPr="00766052" w:rsidRDefault="00766052" w:rsidP="00766052">
      <w:pPr>
        <w:widowControl w:val="0"/>
        <w:autoSpaceDE w:val="0"/>
        <w:autoSpaceDN w:val="0"/>
        <w:spacing w:after="0" w:line="240" w:lineRule="auto"/>
        <w:ind w:right="-8"/>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w:t>
      </w:r>
    </w:p>
    <w:tbl>
      <w:tblPr>
        <w:tblStyle w:val="14"/>
        <w:tblW w:w="0" w:type="auto"/>
        <w:tblInd w:w="108" w:type="dxa"/>
        <w:tblLook w:val="0000" w:firstRow="0" w:lastRow="0" w:firstColumn="0" w:lastColumn="0" w:noHBand="0" w:noVBand="0"/>
      </w:tblPr>
      <w:tblGrid>
        <w:gridCol w:w="3448"/>
        <w:gridCol w:w="2410"/>
        <w:gridCol w:w="3781"/>
      </w:tblGrid>
      <w:tr w:rsidR="00766052" w:rsidRPr="00766052" w14:paraId="5128BE43" w14:textId="77777777" w:rsidTr="00C2174D">
        <w:trPr>
          <w:trHeight w:val="207"/>
        </w:trPr>
        <w:tc>
          <w:tcPr>
            <w:tcW w:w="3448" w:type="dxa"/>
          </w:tcPr>
          <w:p w14:paraId="03ECE2C1" w14:textId="77777777" w:rsidR="00766052" w:rsidRPr="00766052" w:rsidRDefault="00766052" w:rsidP="00766052">
            <w:pPr>
              <w:widowControl w:val="0"/>
              <w:autoSpaceDE w:val="0"/>
              <w:autoSpaceDN w:val="0"/>
              <w:adjustRightInd w:val="0"/>
            </w:pPr>
            <w:r w:rsidRPr="00766052">
              <w:t>Объекты средств размещения общей площадью до 1500 м</w:t>
            </w:r>
            <w:r w:rsidRPr="00766052">
              <w:rPr>
                <w:vertAlign w:val="superscript"/>
              </w:rPr>
              <w:t>2</w:t>
            </w:r>
          </w:p>
        </w:tc>
        <w:tc>
          <w:tcPr>
            <w:tcW w:w="2410" w:type="dxa"/>
          </w:tcPr>
          <w:p w14:paraId="31C3BBC3" w14:textId="77777777" w:rsidR="00766052" w:rsidRPr="00766052" w:rsidRDefault="00766052" w:rsidP="00766052">
            <w:pPr>
              <w:widowControl w:val="0"/>
              <w:autoSpaceDE w:val="0"/>
              <w:autoSpaceDN w:val="0"/>
              <w:adjustRightInd w:val="0"/>
              <w:jc w:val="center"/>
            </w:pPr>
            <w:r w:rsidRPr="00766052">
              <w:t>150 м</w:t>
            </w:r>
            <w:r w:rsidRPr="00766052">
              <w:rPr>
                <w:vertAlign w:val="superscript"/>
              </w:rPr>
              <w:t>2</w:t>
            </w:r>
            <w:r w:rsidRPr="00766052">
              <w:t xml:space="preserve"> общей площади</w:t>
            </w:r>
          </w:p>
        </w:tc>
        <w:tc>
          <w:tcPr>
            <w:tcW w:w="3781" w:type="dxa"/>
          </w:tcPr>
          <w:p w14:paraId="3D0703C7" w14:textId="77777777" w:rsidR="00766052" w:rsidRPr="00766052" w:rsidRDefault="00766052" w:rsidP="00766052">
            <w:pPr>
              <w:widowControl w:val="0"/>
              <w:autoSpaceDE w:val="0"/>
              <w:autoSpaceDN w:val="0"/>
              <w:adjustRightInd w:val="0"/>
              <w:jc w:val="center"/>
            </w:pPr>
            <w:r w:rsidRPr="00766052">
              <w:t>1 но не менее 3 на 10 номеров</w:t>
            </w:r>
          </w:p>
        </w:tc>
      </w:tr>
      <w:tr w:rsidR="00766052" w:rsidRPr="00766052" w14:paraId="3F879C79" w14:textId="77777777" w:rsidTr="00C2174D">
        <w:trPr>
          <w:trHeight w:val="207"/>
        </w:trPr>
        <w:tc>
          <w:tcPr>
            <w:tcW w:w="3448" w:type="dxa"/>
          </w:tcPr>
          <w:p w14:paraId="2317E96F" w14:textId="77777777" w:rsidR="00766052" w:rsidRPr="00766052" w:rsidRDefault="00766052" w:rsidP="00766052">
            <w:pPr>
              <w:widowControl w:val="0"/>
              <w:autoSpaceDE w:val="0"/>
              <w:autoSpaceDN w:val="0"/>
              <w:adjustRightInd w:val="0"/>
            </w:pPr>
            <w:r w:rsidRPr="00766052">
              <w:t>Объекты средств размещения общей площадью от 1500 м</w:t>
            </w:r>
            <w:r w:rsidRPr="00766052">
              <w:rPr>
                <w:vertAlign w:val="superscript"/>
              </w:rPr>
              <w:t>2</w:t>
            </w:r>
            <w:r w:rsidRPr="00766052">
              <w:t xml:space="preserve"> до 5000 м</w:t>
            </w:r>
            <w:r w:rsidRPr="00766052">
              <w:rPr>
                <w:vertAlign w:val="superscript"/>
              </w:rPr>
              <w:t>2</w:t>
            </w:r>
          </w:p>
        </w:tc>
        <w:tc>
          <w:tcPr>
            <w:tcW w:w="2410" w:type="dxa"/>
          </w:tcPr>
          <w:p w14:paraId="6762F9AD" w14:textId="77777777" w:rsidR="00766052" w:rsidRPr="00766052" w:rsidRDefault="00766052" w:rsidP="00766052">
            <w:pPr>
              <w:widowControl w:val="0"/>
              <w:autoSpaceDE w:val="0"/>
              <w:autoSpaceDN w:val="0"/>
              <w:adjustRightInd w:val="0"/>
              <w:jc w:val="center"/>
            </w:pPr>
            <w:r w:rsidRPr="00766052">
              <w:t>250 м</w:t>
            </w:r>
            <w:r w:rsidRPr="00766052">
              <w:rPr>
                <w:vertAlign w:val="superscript"/>
              </w:rPr>
              <w:t>2</w:t>
            </w:r>
            <w:r w:rsidRPr="00766052">
              <w:t xml:space="preserve"> общей площади</w:t>
            </w:r>
          </w:p>
        </w:tc>
        <w:tc>
          <w:tcPr>
            <w:tcW w:w="3781" w:type="dxa"/>
          </w:tcPr>
          <w:p w14:paraId="5B113E15" w14:textId="77777777" w:rsidR="00766052" w:rsidRPr="00766052" w:rsidRDefault="00766052" w:rsidP="00766052">
            <w:pPr>
              <w:widowControl w:val="0"/>
              <w:autoSpaceDE w:val="0"/>
              <w:autoSpaceDN w:val="0"/>
              <w:adjustRightInd w:val="0"/>
              <w:jc w:val="center"/>
            </w:pPr>
            <w:r w:rsidRPr="00766052">
              <w:t>1 но не менее 10</w:t>
            </w:r>
          </w:p>
        </w:tc>
      </w:tr>
      <w:tr w:rsidR="00766052" w:rsidRPr="00766052" w14:paraId="228DD406" w14:textId="77777777" w:rsidTr="00C2174D">
        <w:trPr>
          <w:trHeight w:val="207"/>
        </w:trPr>
        <w:tc>
          <w:tcPr>
            <w:tcW w:w="3448" w:type="dxa"/>
          </w:tcPr>
          <w:p w14:paraId="508A9690" w14:textId="77777777" w:rsidR="00766052" w:rsidRPr="00766052" w:rsidRDefault="00766052" w:rsidP="00766052">
            <w:pPr>
              <w:widowControl w:val="0"/>
              <w:autoSpaceDE w:val="0"/>
              <w:autoSpaceDN w:val="0"/>
              <w:adjustRightInd w:val="0"/>
            </w:pPr>
            <w:r w:rsidRPr="00766052">
              <w:t>Объекты средств размещения общей площадью 5000 м</w:t>
            </w:r>
            <w:r w:rsidRPr="00766052">
              <w:rPr>
                <w:vertAlign w:val="superscript"/>
              </w:rPr>
              <w:t>2</w:t>
            </w:r>
            <w:r w:rsidRPr="00766052">
              <w:t xml:space="preserve"> и более</w:t>
            </w:r>
          </w:p>
        </w:tc>
        <w:tc>
          <w:tcPr>
            <w:tcW w:w="2410" w:type="dxa"/>
          </w:tcPr>
          <w:p w14:paraId="6FBEEC86" w14:textId="77777777" w:rsidR="00766052" w:rsidRPr="00766052" w:rsidRDefault="00766052" w:rsidP="00766052">
            <w:pPr>
              <w:widowControl w:val="0"/>
              <w:autoSpaceDE w:val="0"/>
              <w:autoSpaceDN w:val="0"/>
              <w:adjustRightInd w:val="0"/>
              <w:jc w:val="center"/>
            </w:pPr>
            <w:r w:rsidRPr="00766052">
              <w:t>300 м</w:t>
            </w:r>
            <w:r w:rsidRPr="00766052">
              <w:rPr>
                <w:vertAlign w:val="superscript"/>
              </w:rPr>
              <w:t>2</w:t>
            </w:r>
            <w:r w:rsidRPr="00766052">
              <w:t xml:space="preserve"> общей площади</w:t>
            </w:r>
          </w:p>
        </w:tc>
        <w:tc>
          <w:tcPr>
            <w:tcW w:w="3781" w:type="dxa"/>
          </w:tcPr>
          <w:p w14:paraId="0A84C532" w14:textId="77777777" w:rsidR="00766052" w:rsidRPr="00766052" w:rsidRDefault="00766052" w:rsidP="00766052">
            <w:pPr>
              <w:widowControl w:val="0"/>
              <w:autoSpaceDE w:val="0"/>
              <w:autoSpaceDN w:val="0"/>
              <w:adjustRightInd w:val="0"/>
              <w:jc w:val="center"/>
            </w:pPr>
            <w:r w:rsidRPr="00766052">
              <w:t>1 но не менее 20</w:t>
            </w:r>
          </w:p>
        </w:tc>
      </w:tr>
      <w:tr w:rsidR="00766052" w:rsidRPr="00766052" w14:paraId="67A36031" w14:textId="77777777" w:rsidTr="00C2174D">
        <w:trPr>
          <w:trHeight w:val="207"/>
        </w:trPr>
        <w:tc>
          <w:tcPr>
            <w:tcW w:w="3448" w:type="dxa"/>
          </w:tcPr>
          <w:p w14:paraId="360BC13F" w14:textId="77777777" w:rsidR="00766052" w:rsidRPr="00766052" w:rsidRDefault="00766052" w:rsidP="00766052">
            <w:pPr>
              <w:widowControl w:val="0"/>
              <w:autoSpaceDE w:val="0"/>
              <w:autoSpaceDN w:val="0"/>
              <w:adjustRightInd w:val="0"/>
            </w:pPr>
            <w:r w:rsidRPr="00766052">
              <w:t>Объекты средств размещения общей площадью 5000 м</w:t>
            </w:r>
            <w:r w:rsidRPr="00766052">
              <w:rPr>
                <w:vertAlign w:val="superscript"/>
              </w:rPr>
              <w:t>2</w:t>
            </w:r>
            <w:r w:rsidRPr="00766052">
              <w:t xml:space="preserve"> и более (категории 4 и 5 звезд)</w:t>
            </w:r>
          </w:p>
        </w:tc>
        <w:tc>
          <w:tcPr>
            <w:tcW w:w="2410" w:type="dxa"/>
          </w:tcPr>
          <w:p w14:paraId="7C016A45" w14:textId="77777777" w:rsidR="00766052" w:rsidRPr="00766052" w:rsidRDefault="00766052" w:rsidP="00766052">
            <w:pPr>
              <w:widowControl w:val="0"/>
              <w:autoSpaceDE w:val="0"/>
              <w:autoSpaceDN w:val="0"/>
              <w:adjustRightInd w:val="0"/>
              <w:jc w:val="center"/>
            </w:pPr>
            <w:r w:rsidRPr="00766052">
              <w:t>350 м</w:t>
            </w:r>
            <w:r w:rsidRPr="00766052">
              <w:rPr>
                <w:vertAlign w:val="superscript"/>
              </w:rPr>
              <w:t>2</w:t>
            </w:r>
            <w:r w:rsidRPr="00766052">
              <w:t xml:space="preserve"> общей площади</w:t>
            </w:r>
          </w:p>
        </w:tc>
        <w:tc>
          <w:tcPr>
            <w:tcW w:w="3781" w:type="dxa"/>
          </w:tcPr>
          <w:p w14:paraId="5D56D7D8" w14:textId="77777777" w:rsidR="00766052" w:rsidRPr="00766052" w:rsidRDefault="00766052" w:rsidP="00766052">
            <w:pPr>
              <w:widowControl w:val="0"/>
              <w:autoSpaceDE w:val="0"/>
              <w:autoSpaceDN w:val="0"/>
              <w:adjustRightInd w:val="0"/>
              <w:jc w:val="center"/>
            </w:pPr>
            <w:r w:rsidRPr="00766052">
              <w:t>1 но не менее 20</w:t>
            </w:r>
          </w:p>
        </w:tc>
      </w:tr>
    </w:tbl>
    <w:p w14:paraId="01AE3922" w14:textId="77777777" w:rsidR="00766052" w:rsidRPr="00766052" w:rsidRDefault="00766052" w:rsidP="00766052">
      <w:pPr>
        <w:widowControl w:val="0"/>
        <w:autoSpaceDE w:val="0"/>
        <w:autoSpaceDN w:val="0"/>
        <w:spacing w:after="0" w:line="240" w:lineRule="auto"/>
        <w:ind w:right="-8" w:firstLine="851"/>
        <w:jc w:val="right"/>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lastRenderedPageBreak/>
        <w:t>»;</w:t>
      </w:r>
    </w:p>
    <w:p w14:paraId="13D26E19" w14:textId="77777777" w:rsidR="00766052" w:rsidRPr="00766052" w:rsidRDefault="00766052" w:rsidP="00766052">
      <w:pPr>
        <w:widowControl w:val="0"/>
        <w:autoSpaceDE w:val="0"/>
        <w:autoSpaceDN w:val="0"/>
        <w:spacing w:after="0" w:line="240" w:lineRule="auto"/>
        <w:ind w:right="-8" w:firstLine="851"/>
        <w:jc w:val="both"/>
        <w:rPr>
          <w:rFonts w:ascii="Times New Roman" w:eastAsia="Times New Roman" w:hAnsi="Times New Roman" w:cs="Times New Roman"/>
          <w:sz w:val="26"/>
          <w:szCs w:val="26"/>
          <w:lang w:eastAsia="en-US"/>
        </w:rPr>
      </w:pPr>
      <w:r w:rsidRPr="00766052">
        <w:rPr>
          <w:rFonts w:ascii="Times New Roman" w:eastAsia="Times New Roman" w:hAnsi="Times New Roman" w:cs="Times New Roman"/>
          <w:sz w:val="26"/>
          <w:szCs w:val="26"/>
        </w:rPr>
        <w:t>дополнить пунктом «</w:t>
      </w:r>
      <w:r w:rsidRPr="00766052">
        <w:rPr>
          <w:rFonts w:ascii="Times New Roman" w:eastAsia="Times New Roman" w:hAnsi="Times New Roman" w:cs="Times New Roman"/>
          <w:sz w:val="26"/>
          <w:szCs w:val="26"/>
          <w:lang w:eastAsia="en-US"/>
        </w:rPr>
        <w:t xml:space="preserve">Объекты отдыха» следующего содержания: </w:t>
      </w:r>
    </w:p>
    <w:p w14:paraId="0AD67706" w14:textId="77777777" w:rsidR="00766052" w:rsidRPr="00766052" w:rsidRDefault="00766052" w:rsidP="00766052">
      <w:pPr>
        <w:widowControl w:val="0"/>
        <w:autoSpaceDE w:val="0"/>
        <w:autoSpaceDN w:val="0"/>
        <w:spacing w:after="0" w:line="240" w:lineRule="auto"/>
        <w:ind w:right="-8"/>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lang w:eastAsia="en-US"/>
        </w:rPr>
        <w:t>«</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756"/>
        <w:gridCol w:w="2839"/>
        <w:gridCol w:w="3044"/>
      </w:tblGrid>
      <w:tr w:rsidR="00766052" w:rsidRPr="00766052" w14:paraId="7297C0E8" w14:textId="77777777" w:rsidTr="00C2174D">
        <w:trPr>
          <w:trHeight w:val="207"/>
        </w:trPr>
        <w:tc>
          <w:tcPr>
            <w:tcW w:w="3756" w:type="dxa"/>
            <w:tcBorders>
              <w:bottom w:val="single" w:sz="4" w:space="0" w:color="auto"/>
            </w:tcBorders>
          </w:tcPr>
          <w:p w14:paraId="60A0E5AA" w14:textId="77777777" w:rsidR="00766052" w:rsidRPr="00766052" w:rsidRDefault="00766052" w:rsidP="00766052">
            <w:pPr>
              <w:widowControl w:val="0"/>
              <w:autoSpaceDE w:val="0"/>
              <w:autoSpaceDN w:val="0"/>
              <w:spacing w:after="0" w:line="240" w:lineRule="auto"/>
              <w:rPr>
                <w:rFonts w:ascii="Times New Roman" w:eastAsia="Times New Roman" w:hAnsi="Times New Roman" w:cs="Times New Roman"/>
                <w:lang w:eastAsia="en-US"/>
              </w:rPr>
            </w:pPr>
            <w:r w:rsidRPr="00766052">
              <w:rPr>
                <w:rFonts w:ascii="Times New Roman" w:eastAsia="Times New Roman" w:hAnsi="Times New Roman" w:cs="Times New Roman"/>
                <w:lang w:eastAsia="en-US"/>
              </w:rPr>
              <w:t>Дома отдыха и санатории, санатории профилактики, базы отдыха предприятий и туристические базы</w:t>
            </w:r>
          </w:p>
        </w:tc>
        <w:tc>
          <w:tcPr>
            <w:tcW w:w="2839" w:type="dxa"/>
            <w:tcBorders>
              <w:bottom w:val="single" w:sz="4" w:space="0" w:color="auto"/>
            </w:tcBorders>
          </w:tcPr>
          <w:p w14:paraId="17978559" w14:textId="77777777" w:rsidR="00766052" w:rsidRPr="00766052" w:rsidRDefault="00766052" w:rsidP="00766052">
            <w:pPr>
              <w:widowControl w:val="0"/>
              <w:autoSpaceDE w:val="0"/>
              <w:autoSpaceDN w:val="0"/>
              <w:spacing w:after="0" w:line="240" w:lineRule="auto"/>
              <w:rPr>
                <w:rFonts w:ascii="Times New Roman" w:eastAsia="Times New Roman" w:hAnsi="Times New Roman" w:cs="Times New Roman"/>
                <w:lang w:eastAsia="en-US"/>
              </w:rPr>
            </w:pPr>
            <w:r w:rsidRPr="00766052">
              <w:rPr>
                <w:rFonts w:ascii="Times New Roman" w:eastAsia="Times New Roman" w:hAnsi="Times New Roman" w:cs="Times New Roman"/>
                <w:lang w:eastAsia="en-US"/>
              </w:rPr>
              <w:t>100 отдыхающих и обслуживающего персонала</w:t>
            </w:r>
          </w:p>
        </w:tc>
        <w:tc>
          <w:tcPr>
            <w:tcW w:w="3044" w:type="dxa"/>
            <w:tcBorders>
              <w:bottom w:val="single" w:sz="4" w:space="0" w:color="auto"/>
            </w:tcBorders>
          </w:tcPr>
          <w:p w14:paraId="2AE371F6" w14:textId="77777777" w:rsidR="00766052" w:rsidRPr="00766052" w:rsidRDefault="00766052" w:rsidP="00766052">
            <w:pPr>
              <w:widowControl w:val="0"/>
              <w:autoSpaceDE w:val="0"/>
              <w:autoSpaceDN w:val="0"/>
              <w:spacing w:after="0" w:line="240" w:lineRule="auto"/>
              <w:jc w:val="center"/>
              <w:rPr>
                <w:rFonts w:ascii="Times New Roman" w:eastAsia="Times New Roman" w:hAnsi="Times New Roman" w:cs="Times New Roman"/>
                <w:lang w:eastAsia="en-US"/>
              </w:rPr>
            </w:pPr>
            <w:r w:rsidRPr="00766052">
              <w:rPr>
                <w:rFonts w:ascii="Times New Roman" w:eastAsia="Times New Roman" w:hAnsi="Times New Roman" w:cs="Times New Roman"/>
                <w:lang w:eastAsia="en-US"/>
              </w:rPr>
              <w:t>10</w:t>
            </w:r>
          </w:p>
        </w:tc>
      </w:tr>
    </w:tbl>
    <w:p w14:paraId="42D07C9E" w14:textId="77777777" w:rsidR="00766052" w:rsidRPr="00766052" w:rsidRDefault="00766052" w:rsidP="00766052">
      <w:pPr>
        <w:widowControl w:val="0"/>
        <w:autoSpaceDE w:val="0"/>
        <w:autoSpaceDN w:val="0"/>
        <w:spacing w:after="0" w:line="240" w:lineRule="auto"/>
        <w:ind w:right="-8" w:firstLine="851"/>
        <w:jc w:val="right"/>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w:t>
      </w:r>
    </w:p>
    <w:p w14:paraId="53498872" w14:textId="77777777" w:rsidR="00766052" w:rsidRPr="00766052" w:rsidRDefault="00766052" w:rsidP="00766052">
      <w:pPr>
        <w:widowControl w:val="0"/>
        <w:autoSpaceDE w:val="0"/>
        <w:autoSpaceDN w:val="0"/>
        <w:spacing w:after="0" w:line="240" w:lineRule="auto"/>
        <w:ind w:right="-8"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пункты 5, 7, 8 примечания исключить;</w:t>
      </w:r>
    </w:p>
    <w:p w14:paraId="47046F74" w14:textId="77777777" w:rsidR="00766052" w:rsidRPr="00766052" w:rsidRDefault="00766052" w:rsidP="00766052">
      <w:pPr>
        <w:widowControl w:val="0"/>
        <w:autoSpaceDE w:val="0"/>
        <w:autoSpaceDN w:val="0"/>
        <w:spacing w:after="0" w:line="240" w:lineRule="auto"/>
        <w:ind w:right="-8"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пункт 4 примечания изложить в новой редакции: «При расчете общей площади не учитывается площадь встроено-пристроенных гаражей-стоянок»;</w:t>
      </w:r>
    </w:p>
    <w:p w14:paraId="1034A084"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sz w:val="26"/>
          <w:szCs w:val="26"/>
        </w:rPr>
        <w:t xml:space="preserve">7) </w:t>
      </w:r>
      <w:bookmarkStart w:id="8" w:name="_Toc109834985"/>
      <w:r w:rsidRPr="00766052">
        <w:rPr>
          <w:rFonts w:ascii="Times New Roman" w:eastAsia="Times New Roman" w:hAnsi="Times New Roman" w:cs="Times New Roman"/>
          <w:sz w:val="26"/>
          <w:szCs w:val="26"/>
        </w:rPr>
        <w:t xml:space="preserve">в разделе </w:t>
      </w:r>
      <w:r w:rsidRPr="00766052">
        <w:rPr>
          <w:rFonts w:ascii="Times New Roman" w:eastAsia="Times New Roman" w:hAnsi="Times New Roman" w:cs="Times New Roman"/>
          <w:bCs/>
          <w:sz w:val="26"/>
          <w:szCs w:val="26"/>
        </w:rPr>
        <w:t>1.9. Нормативные показатели плотности застройки территориальных зон</w:t>
      </w:r>
      <w:bookmarkEnd w:id="8"/>
      <w:r w:rsidRPr="00766052">
        <w:rPr>
          <w:rFonts w:ascii="Times New Roman" w:eastAsia="Times New Roman" w:hAnsi="Times New Roman" w:cs="Times New Roman"/>
          <w:bCs/>
          <w:sz w:val="26"/>
          <w:szCs w:val="26"/>
        </w:rPr>
        <w:t>:</w:t>
      </w:r>
    </w:p>
    <w:p w14:paraId="4DFEA698" w14:textId="77777777" w:rsidR="00766052" w:rsidRPr="00766052" w:rsidRDefault="00766052" w:rsidP="00766052">
      <w:pPr>
        <w:spacing w:after="0" w:line="240" w:lineRule="auto"/>
        <w:ind w:right="126" w:firstLine="851"/>
        <w:jc w:val="both"/>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а) примечание к таблице 52 дополнить пунктами 3 – 6 следующего содержания:</w:t>
      </w:r>
    </w:p>
    <w:p w14:paraId="3D49E95D" w14:textId="77777777" w:rsidR="00766052" w:rsidRPr="00766052" w:rsidRDefault="00766052" w:rsidP="00766052">
      <w:pPr>
        <w:spacing w:after="0" w:line="240" w:lineRule="auto"/>
        <w:ind w:right="126"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bCs/>
          <w:sz w:val="26"/>
          <w:szCs w:val="26"/>
        </w:rPr>
        <w:t>«</w:t>
      </w:r>
      <w:r w:rsidRPr="00766052">
        <w:rPr>
          <w:rFonts w:ascii="Times New Roman" w:eastAsia="Times New Roman" w:hAnsi="Times New Roman" w:cs="Times New Roman"/>
          <w:sz w:val="26"/>
          <w:szCs w:val="26"/>
        </w:rPr>
        <w:t>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578A6DF3" w14:textId="77777777" w:rsidR="00766052" w:rsidRPr="00766052" w:rsidRDefault="00766052" w:rsidP="00766052">
      <w:pPr>
        <w:spacing w:after="0" w:line="240" w:lineRule="auto"/>
        <w:ind w:right="126"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4. Расчет количества жителей в многоквартирном жилом доме определяется по формуле П/22, где П – площадь квартир. </w:t>
      </w:r>
    </w:p>
    <w:p w14:paraId="74A8E2F5" w14:textId="77777777" w:rsidR="00766052" w:rsidRPr="00766052" w:rsidRDefault="00766052" w:rsidP="00766052">
      <w:pPr>
        <w:spacing w:after="0" w:line="240" w:lineRule="auto"/>
        <w:ind w:left="142" w:right="126"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В индивидуальных и блокированных жилых домах количество жителей принимается – 3 человека на 1 домовладение. </w:t>
      </w:r>
    </w:p>
    <w:p w14:paraId="0E17CF7C" w14:textId="77777777" w:rsidR="00766052" w:rsidRPr="00766052" w:rsidRDefault="00766052" w:rsidP="00766052">
      <w:pPr>
        <w:spacing w:after="0" w:line="240" w:lineRule="auto"/>
        <w:ind w:right="126" w:firstLine="851"/>
        <w:jc w:val="both"/>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5.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427F92E7" w14:textId="77777777" w:rsidR="00766052" w:rsidRPr="00766052" w:rsidRDefault="00766052" w:rsidP="00766052">
      <w:pPr>
        <w:spacing w:after="0" w:line="240" w:lineRule="auto"/>
        <w:ind w:right="126"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bCs/>
          <w:sz w:val="26"/>
          <w:szCs w:val="26"/>
        </w:rPr>
        <w:t xml:space="preserve">6. </w:t>
      </w:r>
      <w:r w:rsidRPr="00766052">
        <w:rPr>
          <w:rFonts w:ascii="Times New Roman" w:eastAsia="Times New Roman" w:hAnsi="Times New Roman" w:cs="Times New Roman"/>
          <w:sz w:val="26"/>
          <w:szCs w:val="26"/>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33336D01"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б) таблицу 53 изложить в новой редакции:</w:t>
      </w:r>
    </w:p>
    <w:p w14:paraId="56E984F8" w14:textId="77777777" w:rsidR="00766052" w:rsidRPr="00766052" w:rsidRDefault="00766052" w:rsidP="00766052">
      <w:pPr>
        <w:spacing w:after="0" w:line="240" w:lineRule="auto"/>
        <w:ind w:right="141" w:firstLine="698"/>
        <w:jc w:val="right"/>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«Таблица 53</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850"/>
        <w:gridCol w:w="851"/>
        <w:gridCol w:w="850"/>
        <w:gridCol w:w="851"/>
        <w:gridCol w:w="850"/>
        <w:gridCol w:w="851"/>
        <w:gridCol w:w="850"/>
        <w:gridCol w:w="851"/>
      </w:tblGrid>
      <w:tr w:rsidR="00766052" w:rsidRPr="00766052" w14:paraId="43CD42DE" w14:textId="77777777" w:rsidTr="00C2174D">
        <w:tc>
          <w:tcPr>
            <w:tcW w:w="2694" w:type="dxa"/>
            <w:vMerge w:val="restart"/>
            <w:tcBorders>
              <w:top w:val="single" w:sz="4" w:space="0" w:color="auto"/>
              <w:bottom w:val="single" w:sz="4" w:space="0" w:color="auto"/>
              <w:right w:val="single" w:sz="4" w:space="0" w:color="auto"/>
            </w:tcBorders>
            <w:vAlign w:val="center"/>
          </w:tcPr>
          <w:p w14:paraId="579F147B"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lastRenderedPageBreak/>
              <w:t>Тип дома</w:t>
            </w:r>
          </w:p>
        </w:tc>
        <w:tc>
          <w:tcPr>
            <w:tcW w:w="6804" w:type="dxa"/>
            <w:gridSpan w:val="8"/>
            <w:tcBorders>
              <w:top w:val="single" w:sz="4" w:space="0" w:color="auto"/>
              <w:left w:val="single" w:sz="4" w:space="0" w:color="auto"/>
              <w:bottom w:val="single" w:sz="4" w:space="0" w:color="auto"/>
            </w:tcBorders>
            <w:vAlign w:val="center"/>
          </w:tcPr>
          <w:p w14:paraId="0CE18C3A"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Плотность населения (чел./га) при среднем размере семьи (чел.)</w:t>
            </w:r>
          </w:p>
        </w:tc>
      </w:tr>
      <w:tr w:rsidR="00766052" w:rsidRPr="00766052" w14:paraId="266F6F73" w14:textId="77777777" w:rsidTr="00C2174D">
        <w:tc>
          <w:tcPr>
            <w:tcW w:w="2694" w:type="dxa"/>
            <w:vMerge/>
            <w:tcBorders>
              <w:top w:val="single" w:sz="4" w:space="0" w:color="auto"/>
              <w:bottom w:val="single" w:sz="4" w:space="0" w:color="auto"/>
              <w:right w:val="single" w:sz="4" w:space="0" w:color="auto"/>
            </w:tcBorders>
            <w:vAlign w:val="center"/>
          </w:tcPr>
          <w:p w14:paraId="348B2886"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599E6968"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2,5</w:t>
            </w:r>
          </w:p>
        </w:tc>
        <w:tc>
          <w:tcPr>
            <w:tcW w:w="851" w:type="dxa"/>
            <w:tcBorders>
              <w:top w:val="single" w:sz="4" w:space="0" w:color="auto"/>
              <w:left w:val="single" w:sz="4" w:space="0" w:color="auto"/>
              <w:bottom w:val="single" w:sz="4" w:space="0" w:color="auto"/>
              <w:right w:val="single" w:sz="4" w:space="0" w:color="auto"/>
            </w:tcBorders>
            <w:vAlign w:val="center"/>
          </w:tcPr>
          <w:p w14:paraId="2D3E949F"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3,0</w:t>
            </w:r>
          </w:p>
        </w:tc>
        <w:tc>
          <w:tcPr>
            <w:tcW w:w="850" w:type="dxa"/>
            <w:tcBorders>
              <w:top w:val="single" w:sz="4" w:space="0" w:color="auto"/>
              <w:left w:val="single" w:sz="4" w:space="0" w:color="auto"/>
              <w:bottom w:val="single" w:sz="4" w:space="0" w:color="auto"/>
              <w:right w:val="single" w:sz="4" w:space="0" w:color="auto"/>
            </w:tcBorders>
            <w:vAlign w:val="center"/>
          </w:tcPr>
          <w:p w14:paraId="54D8696F"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3,5</w:t>
            </w:r>
          </w:p>
        </w:tc>
        <w:tc>
          <w:tcPr>
            <w:tcW w:w="851" w:type="dxa"/>
            <w:tcBorders>
              <w:top w:val="single" w:sz="4" w:space="0" w:color="auto"/>
              <w:left w:val="single" w:sz="4" w:space="0" w:color="auto"/>
              <w:bottom w:val="single" w:sz="4" w:space="0" w:color="auto"/>
              <w:right w:val="single" w:sz="4" w:space="0" w:color="auto"/>
            </w:tcBorders>
            <w:vAlign w:val="center"/>
          </w:tcPr>
          <w:p w14:paraId="0D51A0B8"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4,0</w:t>
            </w:r>
          </w:p>
        </w:tc>
        <w:tc>
          <w:tcPr>
            <w:tcW w:w="850" w:type="dxa"/>
            <w:tcBorders>
              <w:top w:val="single" w:sz="4" w:space="0" w:color="auto"/>
              <w:left w:val="single" w:sz="4" w:space="0" w:color="auto"/>
              <w:bottom w:val="single" w:sz="4" w:space="0" w:color="auto"/>
              <w:right w:val="single" w:sz="4" w:space="0" w:color="auto"/>
            </w:tcBorders>
            <w:vAlign w:val="center"/>
          </w:tcPr>
          <w:p w14:paraId="0F8F5AB5"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4,5</w:t>
            </w:r>
          </w:p>
        </w:tc>
        <w:tc>
          <w:tcPr>
            <w:tcW w:w="851" w:type="dxa"/>
            <w:tcBorders>
              <w:top w:val="single" w:sz="4" w:space="0" w:color="auto"/>
              <w:left w:val="single" w:sz="4" w:space="0" w:color="auto"/>
              <w:bottom w:val="single" w:sz="4" w:space="0" w:color="auto"/>
              <w:right w:val="single" w:sz="4" w:space="0" w:color="auto"/>
            </w:tcBorders>
            <w:vAlign w:val="center"/>
          </w:tcPr>
          <w:p w14:paraId="09979D83"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5,0</w:t>
            </w:r>
          </w:p>
        </w:tc>
        <w:tc>
          <w:tcPr>
            <w:tcW w:w="850" w:type="dxa"/>
            <w:tcBorders>
              <w:top w:val="single" w:sz="4" w:space="0" w:color="auto"/>
              <w:left w:val="single" w:sz="4" w:space="0" w:color="auto"/>
              <w:bottom w:val="single" w:sz="4" w:space="0" w:color="auto"/>
              <w:right w:val="single" w:sz="4" w:space="0" w:color="auto"/>
            </w:tcBorders>
            <w:vAlign w:val="center"/>
          </w:tcPr>
          <w:p w14:paraId="18825035"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5,5</w:t>
            </w:r>
          </w:p>
        </w:tc>
        <w:tc>
          <w:tcPr>
            <w:tcW w:w="851" w:type="dxa"/>
            <w:tcBorders>
              <w:top w:val="single" w:sz="4" w:space="0" w:color="auto"/>
              <w:left w:val="single" w:sz="4" w:space="0" w:color="auto"/>
              <w:bottom w:val="single" w:sz="4" w:space="0" w:color="auto"/>
            </w:tcBorders>
            <w:vAlign w:val="center"/>
          </w:tcPr>
          <w:p w14:paraId="5A4BBBC6"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6,0</w:t>
            </w:r>
          </w:p>
        </w:tc>
      </w:tr>
      <w:tr w:rsidR="00766052" w:rsidRPr="00766052" w14:paraId="18192A5B" w14:textId="77777777" w:rsidTr="00C2174D">
        <w:tc>
          <w:tcPr>
            <w:tcW w:w="2694" w:type="dxa"/>
            <w:tcBorders>
              <w:top w:val="single" w:sz="4" w:space="0" w:color="auto"/>
              <w:bottom w:val="nil"/>
              <w:right w:val="single" w:sz="4" w:space="0" w:color="auto"/>
            </w:tcBorders>
            <w:vAlign w:val="center"/>
          </w:tcPr>
          <w:p w14:paraId="1C13646C"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Усадебный дом с приквартирными участками (кв.м):</w:t>
            </w:r>
          </w:p>
        </w:tc>
        <w:tc>
          <w:tcPr>
            <w:tcW w:w="850" w:type="dxa"/>
            <w:tcBorders>
              <w:top w:val="single" w:sz="4" w:space="0" w:color="auto"/>
              <w:left w:val="single" w:sz="4" w:space="0" w:color="auto"/>
              <w:bottom w:val="nil"/>
              <w:right w:val="single" w:sz="4" w:space="0" w:color="auto"/>
            </w:tcBorders>
            <w:vAlign w:val="center"/>
          </w:tcPr>
          <w:p w14:paraId="2F004E50"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851" w:type="dxa"/>
            <w:tcBorders>
              <w:top w:val="single" w:sz="4" w:space="0" w:color="auto"/>
              <w:left w:val="single" w:sz="4" w:space="0" w:color="auto"/>
              <w:bottom w:val="nil"/>
              <w:right w:val="single" w:sz="4" w:space="0" w:color="auto"/>
            </w:tcBorders>
            <w:vAlign w:val="center"/>
          </w:tcPr>
          <w:p w14:paraId="39C92D0D"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850" w:type="dxa"/>
            <w:tcBorders>
              <w:top w:val="single" w:sz="4" w:space="0" w:color="auto"/>
              <w:left w:val="single" w:sz="4" w:space="0" w:color="auto"/>
              <w:bottom w:val="nil"/>
              <w:right w:val="single" w:sz="4" w:space="0" w:color="auto"/>
            </w:tcBorders>
            <w:vAlign w:val="center"/>
          </w:tcPr>
          <w:p w14:paraId="75D22B54"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851" w:type="dxa"/>
            <w:tcBorders>
              <w:top w:val="single" w:sz="4" w:space="0" w:color="auto"/>
              <w:left w:val="single" w:sz="4" w:space="0" w:color="auto"/>
              <w:bottom w:val="nil"/>
              <w:right w:val="single" w:sz="4" w:space="0" w:color="auto"/>
            </w:tcBorders>
            <w:vAlign w:val="center"/>
          </w:tcPr>
          <w:p w14:paraId="1AD52D07"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850" w:type="dxa"/>
            <w:tcBorders>
              <w:top w:val="single" w:sz="4" w:space="0" w:color="auto"/>
              <w:left w:val="single" w:sz="4" w:space="0" w:color="auto"/>
              <w:bottom w:val="nil"/>
              <w:right w:val="single" w:sz="4" w:space="0" w:color="auto"/>
            </w:tcBorders>
            <w:vAlign w:val="center"/>
          </w:tcPr>
          <w:p w14:paraId="7F2D3497"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851" w:type="dxa"/>
            <w:tcBorders>
              <w:top w:val="single" w:sz="4" w:space="0" w:color="auto"/>
              <w:left w:val="single" w:sz="4" w:space="0" w:color="auto"/>
              <w:bottom w:val="nil"/>
              <w:right w:val="single" w:sz="4" w:space="0" w:color="auto"/>
            </w:tcBorders>
            <w:vAlign w:val="center"/>
          </w:tcPr>
          <w:p w14:paraId="044776E6"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850" w:type="dxa"/>
            <w:tcBorders>
              <w:top w:val="single" w:sz="4" w:space="0" w:color="auto"/>
              <w:left w:val="single" w:sz="4" w:space="0" w:color="auto"/>
              <w:bottom w:val="nil"/>
              <w:right w:val="single" w:sz="4" w:space="0" w:color="auto"/>
            </w:tcBorders>
            <w:vAlign w:val="center"/>
          </w:tcPr>
          <w:p w14:paraId="44A91AB7"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851" w:type="dxa"/>
            <w:tcBorders>
              <w:top w:val="single" w:sz="4" w:space="0" w:color="auto"/>
              <w:left w:val="single" w:sz="4" w:space="0" w:color="auto"/>
              <w:bottom w:val="nil"/>
            </w:tcBorders>
            <w:vAlign w:val="center"/>
          </w:tcPr>
          <w:p w14:paraId="2672AB0F"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766052" w:rsidRPr="00766052" w14:paraId="4E714556" w14:textId="77777777" w:rsidTr="00C2174D">
        <w:tc>
          <w:tcPr>
            <w:tcW w:w="2694" w:type="dxa"/>
            <w:tcBorders>
              <w:top w:val="nil"/>
              <w:bottom w:val="nil"/>
              <w:right w:val="single" w:sz="4" w:space="0" w:color="auto"/>
            </w:tcBorders>
            <w:vAlign w:val="center"/>
          </w:tcPr>
          <w:p w14:paraId="187A989D"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2000</w:t>
            </w:r>
          </w:p>
        </w:tc>
        <w:tc>
          <w:tcPr>
            <w:tcW w:w="850" w:type="dxa"/>
            <w:tcBorders>
              <w:top w:val="nil"/>
              <w:left w:val="single" w:sz="4" w:space="0" w:color="auto"/>
              <w:bottom w:val="nil"/>
              <w:right w:val="single" w:sz="4" w:space="0" w:color="auto"/>
            </w:tcBorders>
            <w:vAlign w:val="center"/>
          </w:tcPr>
          <w:p w14:paraId="323D7150"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10</w:t>
            </w:r>
          </w:p>
        </w:tc>
        <w:tc>
          <w:tcPr>
            <w:tcW w:w="851" w:type="dxa"/>
            <w:tcBorders>
              <w:top w:val="nil"/>
              <w:left w:val="single" w:sz="4" w:space="0" w:color="auto"/>
              <w:bottom w:val="nil"/>
              <w:right w:val="single" w:sz="4" w:space="0" w:color="auto"/>
            </w:tcBorders>
            <w:vAlign w:val="center"/>
          </w:tcPr>
          <w:p w14:paraId="7A30DF54"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12</w:t>
            </w:r>
          </w:p>
        </w:tc>
        <w:tc>
          <w:tcPr>
            <w:tcW w:w="850" w:type="dxa"/>
            <w:tcBorders>
              <w:top w:val="nil"/>
              <w:left w:val="single" w:sz="4" w:space="0" w:color="auto"/>
              <w:bottom w:val="nil"/>
              <w:right w:val="single" w:sz="4" w:space="0" w:color="auto"/>
            </w:tcBorders>
            <w:vAlign w:val="center"/>
          </w:tcPr>
          <w:p w14:paraId="3FF48E7B"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14</w:t>
            </w:r>
          </w:p>
        </w:tc>
        <w:tc>
          <w:tcPr>
            <w:tcW w:w="851" w:type="dxa"/>
            <w:tcBorders>
              <w:top w:val="nil"/>
              <w:left w:val="single" w:sz="4" w:space="0" w:color="auto"/>
              <w:bottom w:val="nil"/>
              <w:right w:val="single" w:sz="4" w:space="0" w:color="auto"/>
            </w:tcBorders>
            <w:vAlign w:val="center"/>
          </w:tcPr>
          <w:p w14:paraId="240ACCFE"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16</w:t>
            </w:r>
          </w:p>
        </w:tc>
        <w:tc>
          <w:tcPr>
            <w:tcW w:w="850" w:type="dxa"/>
            <w:tcBorders>
              <w:top w:val="nil"/>
              <w:left w:val="single" w:sz="4" w:space="0" w:color="auto"/>
              <w:bottom w:val="nil"/>
              <w:right w:val="single" w:sz="4" w:space="0" w:color="auto"/>
            </w:tcBorders>
            <w:vAlign w:val="center"/>
          </w:tcPr>
          <w:p w14:paraId="4D66EA9D"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18</w:t>
            </w:r>
          </w:p>
        </w:tc>
        <w:tc>
          <w:tcPr>
            <w:tcW w:w="851" w:type="dxa"/>
            <w:tcBorders>
              <w:top w:val="nil"/>
              <w:left w:val="single" w:sz="4" w:space="0" w:color="auto"/>
              <w:bottom w:val="nil"/>
              <w:right w:val="single" w:sz="4" w:space="0" w:color="auto"/>
            </w:tcBorders>
            <w:vAlign w:val="center"/>
          </w:tcPr>
          <w:p w14:paraId="004367AC"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20</w:t>
            </w:r>
          </w:p>
        </w:tc>
        <w:tc>
          <w:tcPr>
            <w:tcW w:w="850" w:type="dxa"/>
            <w:tcBorders>
              <w:top w:val="nil"/>
              <w:left w:val="single" w:sz="4" w:space="0" w:color="auto"/>
              <w:bottom w:val="nil"/>
              <w:right w:val="single" w:sz="4" w:space="0" w:color="auto"/>
            </w:tcBorders>
            <w:vAlign w:val="center"/>
          </w:tcPr>
          <w:p w14:paraId="34ECF4C5"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22</w:t>
            </w:r>
          </w:p>
        </w:tc>
        <w:tc>
          <w:tcPr>
            <w:tcW w:w="851" w:type="dxa"/>
            <w:tcBorders>
              <w:top w:val="nil"/>
              <w:left w:val="single" w:sz="4" w:space="0" w:color="auto"/>
              <w:bottom w:val="nil"/>
            </w:tcBorders>
            <w:vAlign w:val="center"/>
          </w:tcPr>
          <w:p w14:paraId="017707C2"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24</w:t>
            </w:r>
          </w:p>
        </w:tc>
      </w:tr>
      <w:tr w:rsidR="00766052" w:rsidRPr="00766052" w14:paraId="5F6D0E7D" w14:textId="77777777" w:rsidTr="00C2174D">
        <w:tc>
          <w:tcPr>
            <w:tcW w:w="2694" w:type="dxa"/>
            <w:tcBorders>
              <w:top w:val="nil"/>
              <w:bottom w:val="nil"/>
              <w:right w:val="single" w:sz="4" w:space="0" w:color="auto"/>
            </w:tcBorders>
            <w:vAlign w:val="center"/>
          </w:tcPr>
          <w:p w14:paraId="6A7DE65B"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1500</w:t>
            </w:r>
          </w:p>
        </w:tc>
        <w:tc>
          <w:tcPr>
            <w:tcW w:w="850" w:type="dxa"/>
            <w:tcBorders>
              <w:top w:val="nil"/>
              <w:left w:val="single" w:sz="4" w:space="0" w:color="auto"/>
              <w:bottom w:val="nil"/>
              <w:right w:val="single" w:sz="4" w:space="0" w:color="auto"/>
            </w:tcBorders>
            <w:vAlign w:val="center"/>
          </w:tcPr>
          <w:p w14:paraId="7AFB2EDC"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13</w:t>
            </w:r>
          </w:p>
        </w:tc>
        <w:tc>
          <w:tcPr>
            <w:tcW w:w="851" w:type="dxa"/>
            <w:tcBorders>
              <w:top w:val="nil"/>
              <w:left w:val="single" w:sz="4" w:space="0" w:color="auto"/>
              <w:bottom w:val="nil"/>
              <w:right w:val="single" w:sz="4" w:space="0" w:color="auto"/>
            </w:tcBorders>
            <w:vAlign w:val="center"/>
          </w:tcPr>
          <w:p w14:paraId="1141AD27"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15</w:t>
            </w:r>
          </w:p>
        </w:tc>
        <w:tc>
          <w:tcPr>
            <w:tcW w:w="850" w:type="dxa"/>
            <w:tcBorders>
              <w:top w:val="nil"/>
              <w:left w:val="single" w:sz="4" w:space="0" w:color="auto"/>
              <w:bottom w:val="nil"/>
              <w:right w:val="single" w:sz="4" w:space="0" w:color="auto"/>
            </w:tcBorders>
            <w:vAlign w:val="center"/>
          </w:tcPr>
          <w:p w14:paraId="1F9C7521"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17</w:t>
            </w:r>
          </w:p>
        </w:tc>
        <w:tc>
          <w:tcPr>
            <w:tcW w:w="851" w:type="dxa"/>
            <w:tcBorders>
              <w:top w:val="nil"/>
              <w:left w:val="single" w:sz="4" w:space="0" w:color="auto"/>
              <w:bottom w:val="nil"/>
              <w:right w:val="single" w:sz="4" w:space="0" w:color="auto"/>
            </w:tcBorders>
            <w:vAlign w:val="center"/>
          </w:tcPr>
          <w:p w14:paraId="50464329"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20</w:t>
            </w:r>
          </w:p>
        </w:tc>
        <w:tc>
          <w:tcPr>
            <w:tcW w:w="850" w:type="dxa"/>
            <w:tcBorders>
              <w:top w:val="nil"/>
              <w:left w:val="single" w:sz="4" w:space="0" w:color="auto"/>
              <w:bottom w:val="nil"/>
              <w:right w:val="single" w:sz="4" w:space="0" w:color="auto"/>
            </w:tcBorders>
            <w:vAlign w:val="center"/>
          </w:tcPr>
          <w:p w14:paraId="328B635F"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22</w:t>
            </w:r>
          </w:p>
        </w:tc>
        <w:tc>
          <w:tcPr>
            <w:tcW w:w="851" w:type="dxa"/>
            <w:tcBorders>
              <w:top w:val="nil"/>
              <w:left w:val="single" w:sz="4" w:space="0" w:color="auto"/>
              <w:bottom w:val="nil"/>
              <w:right w:val="single" w:sz="4" w:space="0" w:color="auto"/>
            </w:tcBorders>
            <w:vAlign w:val="center"/>
          </w:tcPr>
          <w:p w14:paraId="2870076F"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25</w:t>
            </w:r>
          </w:p>
        </w:tc>
        <w:tc>
          <w:tcPr>
            <w:tcW w:w="850" w:type="dxa"/>
            <w:tcBorders>
              <w:top w:val="nil"/>
              <w:left w:val="single" w:sz="4" w:space="0" w:color="auto"/>
              <w:bottom w:val="nil"/>
              <w:right w:val="single" w:sz="4" w:space="0" w:color="auto"/>
            </w:tcBorders>
            <w:vAlign w:val="center"/>
          </w:tcPr>
          <w:p w14:paraId="6CD9F195"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27</w:t>
            </w:r>
          </w:p>
        </w:tc>
        <w:tc>
          <w:tcPr>
            <w:tcW w:w="851" w:type="dxa"/>
            <w:tcBorders>
              <w:top w:val="nil"/>
              <w:left w:val="single" w:sz="4" w:space="0" w:color="auto"/>
              <w:bottom w:val="nil"/>
            </w:tcBorders>
            <w:vAlign w:val="center"/>
          </w:tcPr>
          <w:p w14:paraId="0015CD2E"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30</w:t>
            </w:r>
          </w:p>
        </w:tc>
      </w:tr>
      <w:tr w:rsidR="00766052" w:rsidRPr="00766052" w14:paraId="26126F6F" w14:textId="77777777" w:rsidTr="00C2174D">
        <w:tc>
          <w:tcPr>
            <w:tcW w:w="2694" w:type="dxa"/>
            <w:tcBorders>
              <w:top w:val="nil"/>
              <w:bottom w:val="nil"/>
              <w:right w:val="single" w:sz="4" w:space="0" w:color="auto"/>
            </w:tcBorders>
            <w:vAlign w:val="center"/>
          </w:tcPr>
          <w:p w14:paraId="75D1B4C3"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1200</w:t>
            </w:r>
          </w:p>
        </w:tc>
        <w:tc>
          <w:tcPr>
            <w:tcW w:w="850" w:type="dxa"/>
            <w:tcBorders>
              <w:top w:val="nil"/>
              <w:left w:val="single" w:sz="4" w:space="0" w:color="auto"/>
              <w:bottom w:val="nil"/>
              <w:right w:val="single" w:sz="4" w:space="0" w:color="auto"/>
            </w:tcBorders>
            <w:vAlign w:val="center"/>
          </w:tcPr>
          <w:p w14:paraId="0910A523"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17</w:t>
            </w:r>
          </w:p>
        </w:tc>
        <w:tc>
          <w:tcPr>
            <w:tcW w:w="851" w:type="dxa"/>
            <w:tcBorders>
              <w:top w:val="nil"/>
              <w:left w:val="single" w:sz="4" w:space="0" w:color="auto"/>
              <w:bottom w:val="nil"/>
              <w:right w:val="single" w:sz="4" w:space="0" w:color="auto"/>
            </w:tcBorders>
            <w:vAlign w:val="center"/>
          </w:tcPr>
          <w:p w14:paraId="5E9BF2C6"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21</w:t>
            </w:r>
          </w:p>
        </w:tc>
        <w:tc>
          <w:tcPr>
            <w:tcW w:w="850" w:type="dxa"/>
            <w:tcBorders>
              <w:top w:val="nil"/>
              <w:left w:val="single" w:sz="4" w:space="0" w:color="auto"/>
              <w:bottom w:val="nil"/>
              <w:right w:val="single" w:sz="4" w:space="0" w:color="auto"/>
            </w:tcBorders>
            <w:vAlign w:val="center"/>
          </w:tcPr>
          <w:p w14:paraId="1FBD8593"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23</w:t>
            </w:r>
          </w:p>
        </w:tc>
        <w:tc>
          <w:tcPr>
            <w:tcW w:w="851" w:type="dxa"/>
            <w:tcBorders>
              <w:top w:val="nil"/>
              <w:left w:val="single" w:sz="4" w:space="0" w:color="auto"/>
              <w:bottom w:val="nil"/>
              <w:right w:val="single" w:sz="4" w:space="0" w:color="auto"/>
            </w:tcBorders>
            <w:vAlign w:val="center"/>
          </w:tcPr>
          <w:p w14:paraId="44BA249B"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25</w:t>
            </w:r>
          </w:p>
        </w:tc>
        <w:tc>
          <w:tcPr>
            <w:tcW w:w="850" w:type="dxa"/>
            <w:tcBorders>
              <w:top w:val="nil"/>
              <w:left w:val="single" w:sz="4" w:space="0" w:color="auto"/>
              <w:bottom w:val="nil"/>
              <w:right w:val="single" w:sz="4" w:space="0" w:color="auto"/>
            </w:tcBorders>
            <w:vAlign w:val="center"/>
          </w:tcPr>
          <w:p w14:paraId="341B1DBC"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28</w:t>
            </w:r>
          </w:p>
        </w:tc>
        <w:tc>
          <w:tcPr>
            <w:tcW w:w="851" w:type="dxa"/>
            <w:tcBorders>
              <w:top w:val="nil"/>
              <w:left w:val="single" w:sz="4" w:space="0" w:color="auto"/>
              <w:bottom w:val="nil"/>
              <w:right w:val="single" w:sz="4" w:space="0" w:color="auto"/>
            </w:tcBorders>
            <w:vAlign w:val="center"/>
          </w:tcPr>
          <w:p w14:paraId="0F507D75"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32</w:t>
            </w:r>
          </w:p>
        </w:tc>
        <w:tc>
          <w:tcPr>
            <w:tcW w:w="850" w:type="dxa"/>
            <w:tcBorders>
              <w:top w:val="nil"/>
              <w:left w:val="single" w:sz="4" w:space="0" w:color="auto"/>
              <w:bottom w:val="nil"/>
              <w:right w:val="single" w:sz="4" w:space="0" w:color="auto"/>
            </w:tcBorders>
            <w:vAlign w:val="center"/>
          </w:tcPr>
          <w:p w14:paraId="1DE9A1E9"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33</w:t>
            </w:r>
          </w:p>
        </w:tc>
        <w:tc>
          <w:tcPr>
            <w:tcW w:w="851" w:type="dxa"/>
            <w:tcBorders>
              <w:top w:val="nil"/>
              <w:left w:val="single" w:sz="4" w:space="0" w:color="auto"/>
              <w:bottom w:val="nil"/>
            </w:tcBorders>
            <w:vAlign w:val="center"/>
          </w:tcPr>
          <w:p w14:paraId="26F52829"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37</w:t>
            </w:r>
          </w:p>
        </w:tc>
      </w:tr>
      <w:tr w:rsidR="00766052" w:rsidRPr="00766052" w14:paraId="5B039859" w14:textId="77777777" w:rsidTr="00C2174D">
        <w:tc>
          <w:tcPr>
            <w:tcW w:w="2694" w:type="dxa"/>
            <w:tcBorders>
              <w:top w:val="nil"/>
              <w:bottom w:val="nil"/>
              <w:right w:val="single" w:sz="4" w:space="0" w:color="auto"/>
            </w:tcBorders>
            <w:vAlign w:val="center"/>
          </w:tcPr>
          <w:p w14:paraId="2C49B431"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1000</w:t>
            </w:r>
          </w:p>
        </w:tc>
        <w:tc>
          <w:tcPr>
            <w:tcW w:w="850" w:type="dxa"/>
            <w:tcBorders>
              <w:top w:val="nil"/>
              <w:left w:val="single" w:sz="4" w:space="0" w:color="auto"/>
              <w:bottom w:val="nil"/>
              <w:right w:val="single" w:sz="4" w:space="0" w:color="auto"/>
            </w:tcBorders>
            <w:vAlign w:val="center"/>
          </w:tcPr>
          <w:p w14:paraId="22927E7D"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20</w:t>
            </w:r>
          </w:p>
        </w:tc>
        <w:tc>
          <w:tcPr>
            <w:tcW w:w="851" w:type="dxa"/>
            <w:tcBorders>
              <w:top w:val="nil"/>
              <w:left w:val="single" w:sz="4" w:space="0" w:color="auto"/>
              <w:bottom w:val="nil"/>
              <w:right w:val="single" w:sz="4" w:space="0" w:color="auto"/>
            </w:tcBorders>
            <w:vAlign w:val="center"/>
          </w:tcPr>
          <w:p w14:paraId="690B4E36"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24</w:t>
            </w:r>
          </w:p>
        </w:tc>
        <w:tc>
          <w:tcPr>
            <w:tcW w:w="850" w:type="dxa"/>
            <w:tcBorders>
              <w:top w:val="nil"/>
              <w:left w:val="single" w:sz="4" w:space="0" w:color="auto"/>
              <w:bottom w:val="nil"/>
              <w:right w:val="single" w:sz="4" w:space="0" w:color="auto"/>
            </w:tcBorders>
            <w:vAlign w:val="center"/>
          </w:tcPr>
          <w:p w14:paraId="71C44E6C"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28</w:t>
            </w:r>
          </w:p>
        </w:tc>
        <w:tc>
          <w:tcPr>
            <w:tcW w:w="851" w:type="dxa"/>
            <w:tcBorders>
              <w:top w:val="nil"/>
              <w:left w:val="single" w:sz="4" w:space="0" w:color="auto"/>
              <w:bottom w:val="nil"/>
              <w:right w:val="single" w:sz="4" w:space="0" w:color="auto"/>
            </w:tcBorders>
            <w:vAlign w:val="center"/>
          </w:tcPr>
          <w:p w14:paraId="13017927"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30</w:t>
            </w:r>
          </w:p>
        </w:tc>
        <w:tc>
          <w:tcPr>
            <w:tcW w:w="850" w:type="dxa"/>
            <w:tcBorders>
              <w:top w:val="nil"/>
              <w:left w:val="single" w:sz="4" w:space="0" w:color="auto"/>
              <w:bottom w:val="nil"/>
              <w:right w:val="single" w:sz="4" w:space="0" w:color="auto"/>
            </w:tcBorders>
            <w:vAlign w:val="center"/>
          </w:tcPr>
          <w:p w14:paraId="3A9180A5"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32</w:t>
            </w:r>
          </w:p>
        </w:tc>
        <w:tc>
          <w:tcPr>
            <w:tcW w:w="851" w:type="dxa"/>
            <w:tcBorders>
              <w:top w:val="nil"/>
              <w:left w:val="single" w:sz="4" w:space="0" w:color="auto"/>
              <w:bottom w:val="nil"/>
              <w:right w:val="single" w:sz="4" w:space="0" w:color="auto"/>
            </w:tcBorders>
            <w:vAlign w:val="center"/>
          </w:tcPr>
          <w:p w14:paraId="7B010B9C"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35</w:t>
            </w:r>
          </w:p>
        </w:tc>
        <w:tc>
          <w:tcPr>
            <w:tcW w:w="850" w:type="dxa"/>
            <w:tcBorders>
              <w:top w:val="nil"/>
              <w:left w:val="single" w:sz="4" w:space="0" w:color="auto"/>
              <w:bottom w:val="nil"/>
              <w:right w:val="single" w:sz="4" w:space="0" w:color="auto"/>
            </w:tcBorders>
            <w:vAlign w:val="center"/>
          </w:tcPr>
          <w:p w14:paraId="72275F6C"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38</w:t>
            </w:r>
          </w:p>
        </w:tc>
        <w:tc>
          <w:tcPr>
            <w:tcW w:w="851" w:type="dxa"/>
            <w:tcBorders>
              <w:top w:val="nil"/>
              <w:left w:val="single" w:sz="4" w:space="0" w:color="auto"/>
              <w:bottom w:val="nil"/>
            </w:tcBorders>
            <w:vAlign w:val="center"/>
          </w:tcPr>
          <w:p w14:paraId="6B84A6E5"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44</w:t>
            </w:r>
          </w:p>
        </w:tc>
      </w:tr>
      <w:tr w:rsidR="00766052" w:rsidRPr="00766052" w14:paraId="3765A829" w14:textId="77777777" w:rsidTr="00C2174D">
        <w:tc>
          <w:tcPr>
            <w:tcW w:w="2694" w:type="dxa"/>
            <w:tcBorders>
              <w:top w:val="nil"/>
              <w:bottom w:val="nil"/>
              <w:right w:val="single" w:sz="4" w:space="0" w:color="auto"/>
            </w:tcBorders>
            <w:vAlign w:val="center"/>
          </w:tcPr>
          <w:p w14:paraId="33F88399"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800</w:t>
            </w:r>
          </w:p>
        </w:tc>
        <w:tc>
          <w:tcPr>
            <w:tcW w:w="850" w:type="dxa"/>
            <w:tcBorders>
              <w:top w:val="nil"/>
              <w:left w:val="single" w:sz="4" w:space="0" w:color="auto"/>
              <w:bottom w:val="nil"/>
              <w:right w:val="single" w:sz="4" w:space="0" w:color="auto"/>
            </w:tcBorders>
            <w:vAlign w:val="center"/>
          </w:tcPr>
          <w:p w14:paraId="5FDD4252"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25</w:t>
            </w:r>
          </w:p>
        </w:tc>
        <w:tc>
          <w:tcPr>
            <w:tcW w:w="851" w:type="dxa"/>
            <w:tcBorders>
              <w:top w:val="nil"/>
              <w:left w:val="single" w:sz="4" w:space="0" w:color="auto"/>
              <w:bottom w:val="nil"/>
              <w:right w:val="single" w:sz="4" w:space="0" w:color="auto"/>
            </w:tcBorders>
            <w:vAlign w:val="center"/>
          </w:tcPr>
          <w:p w14:paraId="46463767"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30</w:t>
            </w:r>
          </w:p>
        </w:tc>
        <w:tc>
          <w:tcPr>
            <w:tcW w:w="850" w:type="dxa"/>
            <w:tcBorders>
              <w:top w:val="nil"/>
              <w:left w:val="single" w:sz="4" w:space="0" w:color="auto"/>
              <w:bottom w:val="nil"/>
              <w:right w:val="single" w:sz="4" w:space="0" w:color="auto"/>
            </w:tcBorders>
            <w:vAlign w:val="center"/>
          </w:tcPr>
          <w:p w14:paraId="0EC84EAD"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33</w:t>
            </w:r>
          </w:p>
        </w:tc>
        <w:tc>
          <w:tcPr>
            <w:tcW w:w="851" w:type="dxa"/>
            <w:tcBorders>
              <w:top w:val="nil"/>
              <w:left w:val="single" w:sz="4" w:space="0" w:color="auto"/>
              <w:bottom w:val="nil"/>
              <w:right w:val="single" w:sz="4" w:space="0" w:color="auto"/>
            </w:tcBorders>
            <w:vAlign w:val="center"/>
          </w:tcPr>
          <w:p w14:paraId="357EF7AC"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35</w:t>
            </w:r>
          </w:p>
        </w:tc>
        <w:tc>
          <w:tcPr>
            <w:tcW w:w="850" w:type="dxa"/>
            <w:tcBorders>
              <w:top w:val="nil"/>
              <w:left w:val="single" w:sz="4" w:space="0" w:color="auto"/>
              <w:bottom w:val="nil"/>
              <w:right w:val="single" w:sz="4" w:space="0" w:color="auto"/>
            </w:tcBorders>
            <w:vAlign w:val="center"/>
          </w:tcPr>
          <w:p w14:paraId="62F05D7F"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38</w:t>
            </w:r>
          </w:p>
        </w:tc>
        <w:tc>
          <w:tcPr>
            <w:tcW w:w="851" w:type="dxa"/>
            <w:tcBorders>
              <w:top w:val="nil"/>
              <w:left w:val="single" w:sz="4" w:space="0" w:color="auto"/>
              <w:bottom w:val="nil"/>
              <w:right w:val="single" w:sz="4" w:space="0" w:color="auto"/>
            </w:tcBorders>
            <w:vAlign w:val="center"/>
          </w:tcPr>
          <w:p w14:paraId="3A3FAD13"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42</w:t>
            </w:r>
          </w:p>
        </w:tc>
        <w:tc>
          <w:tcPr>
            <w:tcW w:w="850" w:type="dxa"/>
            <w:tcBorders>
              <w:top w:val="nil"/>
              <w:left w:val="single" w:sz="4" w:space="0" w:color="auto"/>
              <w:bottom w:val="nil"/>
              <w:right w:val="single" w:sz="4" w:space="0" w:color="auto"/>
            </w:tcBorders>
            <w:vAlign w:val="center"/>
          </w:tcPr>
          <w:p w14:paraId="37DF86DF"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45</w:t>
            </w:r>
          </w:p>
        </w:tc>
        <w:tc>
          <w:tcPr>
            <w:tcW w:w="851" w:type="dxa"/>
            <w:tcBorders>
              <w:top w:val="nil"/>
              <w:left w:val="single" w:sz="4" w:space="0" w:color="auto"/>
              <w:bottom w:val="nil"/>
            </w:tcBorders>
            <w:vAlign w:val="center"/>
          </w:tcPr>
          <w:p w14:paraId="1545F21B"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50</w:t>
            </w:r>
          </w:p>
        </w:tc>
      </w:tr>
      <w:tr w:rsidR="00766052" w:rsidRPr="00766052" w14:paraId="7B5BCDAF" w14:textId="77777777" w:rsidTr="00C2174D">
        <w:tc>
          <w:tcPr>
            <w:tcW w:w="2694" w:type="dxa"/>
            <w:tcBorders>
              <w:top w:val="nil"/>
              <w:bottom w:val="nil"/>
              <w:right w:val="single" w:sz="4" w:space="0" w:color="auto"/>
            </w:tcBorders>
            <w:vAlign w:val="center"/>
          </w:tcPr>
          <w:p w14:paraId="51F10921"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600</w:t>
            </w:r>
          </w:p>
        </w:tc>
        <w:tc>
          <w:tcPr>
            <w:tcW w:w="850" w:type="dxa"/>
            <w:tcBorders>
              <w:top w:val="nil"/>
              <w:left w:val="single" w:sz="4" w:space="0" w:color="auto"/>
              <w:bottom w:val="nil"/>
              <w:right w:val="single" w:sz="4" w:space="0" w:color="auto"/>
            </w:tcBorders>
            <w:vAlign w:val="center"/>
          </w:tcPr>
          <w:p w14:paraId="26F827D5"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30</w:t>
            </w:r>
          </w:p>
        </w:tc>
        <w:tc>
          <w:tcPr>
            <w:tcW w:w="851" w:type="dxa"/>
            <w:tcBorders>
              <w:top w:val="nil"/>
              <w:left w:val="single" w:sz="4" w:space="0" w:color="auto"/>
              <w:bottom w:val="nil"/>
              <w:right w:val="single" w:sz="4" w:space="0" w:color="auto"/>
            </w:tcBorders>
            <w:vAlign w:val="center"/>
          </w:tcPr>
          <w:p w14:paraId="191CDEFD"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33</w:t>
            </w:r>
          </w:p>
        </w:tc>
        <w:tc>
          <w:tcPr>
            <w:tcW w:w="850" w:type="dxa"/>
            <w:tcBorders>
              <w:top w:val="nil"/>
              <w:left w:val="single" w:sz="4" w:space="0" w:color="auto"/>
              <w:bottom w:val="nil"/>
              <w:right w:val="single" w:sz="4" w:space="0" w:color="auto"/>
            </w:tcBorders>
            <w:vAlign w:val="center"/>
          </w:tcPr>
          <w:p w14:paraId="03A343C4"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40</w:t>
            </w:r>
          </w:p>
        </w:tc>
        <w:tc>
          <w:tcPr>
            <w:tcW w:w="851" w:type="dxa"/>
            <w:tcBorders>
              <w:top w:val="nil"/>
              <w:left w:val="single" w:sz="4" w:space="0" w:color="auto"/>
              <w:bottom w:val="nil"/>
              <w:right w:val="single" w:sz="4" w:space="0" w:color="auto"/>
            </w:tcBorders>
            <w:vAlign w:val="center"/>
          </w:tcPr>
          <w:p w14:paraId="296B5DFE"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41</w:t>
            </w:r>
          </w:p>
        </w:tc>
        <w:tc>
          <w:tcPr>
            <w:tcW w:w="850" w:type="dxa"/>
            <w:tcBorders>
              <w:top w:val="nil"/>
              <w:left w:val="single" w:sz="4" w:space="0" w:color="auto"/>
              <w:bottom w:val="nil"/>
              <w:right w:val="single" w:sz="4" w:space="0" w:color="auto"/>
            </w:tcBorders>
            <w:vAlign w:val="center"/>
          </w:tcPr>
          <w:p w14:paraId="17019E0F"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44</w:t>
            </w:r>
          </w:p>
        </w:tc>
        <w:tc>
          <w:tcPr>
            <w:tcW w:w="851" w:type="dxa"/>
            <w:tcBorders>
              <w:top w:val="nil"/>
              <w:left w:val="single" w:sz="4" w:space="0" w:color="auto"/>
              <w:bottom w:val="nil"/>
              <w:right w:val="single" w:sz="4" w:space="0" w:color="auto"/>
            </w:tcBorders>
            <w:vAlign w:val="center"/>
          </w:tcPr>
          <w:p w14:paraId="3419758C"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48</w:t>
            </w:r>
          </w:p>
        </w:tc>
        <w:tc>
          <w:tcPr>
            <w:tcW w:w="850" w:type="dxa"/>
            <w:tcBorders>
              <w:top w:val="nil"/>
              <w:left w:val="single" w:sz="4" w:space="0" w:color="auto"/>
              <w:bottom w:val="nil"/>
              <w:right w:val="single" w:sz="4" w:space="0" w:color="auto"/>
            </w:tcBorders>
            <w:vAlign w:val="center"/>
          </w:tcPr>
          <w:p w14:paraId="4FBF5C5E"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50</w:t>
            </w:r>
          </w:p>
        </w:tc>
        <w:tc>
          <w:tcPr>
            <w:tcW w:w="851" w:type="dxa"/>
            <w:tcBorders>
              <w:top w:val="nil"/>
              <w:left w:val="single" w:sz="4" w:space="0" w:color="auto"/>
              <w:bottom w:val="nil"/>
            </w:tcBorders>
            <w:vAlign w:val="center"/>
          </w:tcPr>
          <w:p w14:paraId="7B475A30"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60</w:t>
            </w:r>
          </w:p>
        </w:tc>
      </w:tr>
      <w:tr w:rsidR="00766052" w:rsidRPr="00766052" w14:paraId="5E7E37F5" w14:textId="77777777" w:rsidTr="00C2174D">
        <w:tc>
          <w:tcPr>
            <w:tcW w:w="2694" w:type="dxa"/>
            <w:tcBorders>
              <w:top w:val="nil"/>
              <w:bottom w:val="nil"/>
              <w:right w:val="single" w:sz="4" w:space="0" w:color="auto"/>
            </w:tcBorders>
            <w:vAlign w:val="center"/>
          </w:tcPr>
          <w:p w14:paraId="0BEEA24C"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400</w:t>
            </w:r>
          </w:p>
        </w:tc>
        <w:tc>
          <w:tcPr>
            <w:tcW w:w="850" w:type="dxa"/>
            <w:tcBorders>
              <w:top w:val="nil"/>
              <w:left w:val="single" w:sz="4" w:space="0" w:color="auto"/>
              <w:bottom w:val="nil"/>
              <w:right w:val="single" w:sz="4" w:space="0" w:color="auto"/>
            </w:tcBorders>
            <w:vAlign w:val="center"/>
          </w:tcPr>
          <w:p w14:paraId="5CD4EA7D"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35</w:t>
            </w:r>
          </w:p>
        </w:tc>
        <w:tc>
          <w:tcPr>
            <w:tcW w:w="851" w:type="dxa"/>
            <w:tcBorders>
              <w:top w:val="nil"/>
              <w:left w:val="single" w:sz="4" w:space="0" w:color="auto"/>
              <w:bottom w:val="nil"/>
              <w:right w:val="single" w:sz="4" w:space="0" w:color="auto"/>
            </w:tcBorders>
            <w:vAlign w:val="center"/>
          </w:tcPr>
          <w:p w14:paraId="6F34B60B"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40</w:t>
            </w:r>
          </w:p>
        </w:tc>
        <w:tc>
          <w:tcPr>
            <w:tcW w:w="850" w:type="dxa"/>
            <w:tcBorders>
              <w:top w:val="nil"/>
              <w:left w:val="single" w:sz="4" w:space="0" w:color="auto"/>
              <w:bottom w:val="nil"/>
              <w:right w:val="single" w:sz="4" w:space="0" w:color="auto"/>
            </w:tcBorders>
            <w:vAlign w:val="center"/>
          </w:tcPr>
          <w:p w14:paraId="5438AEC5"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44</w:t>
            </w:r>
          </w:p>
        </w:tc>
        <w:tc>
          <w:tcPr>
            <w:tcW w:w="851" w:type="dxa"/>
            <w:tcBorders>
              <w:top w:val="nil"/>
              <w:left w:val="single" w:sz="4" w:space="0" w:color="auto"/>
              <w:bottom w:val="nil"/>
              <w:right w:val="single" w:sz="4" w:space="0" w:color="auto"/>
            </w:tcBorders>
            <w:vAlign w:val="center"/>
          </w:tcPr>
          <w:p w14:paraId="1D958F44"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45</w:t>
            </w:r>
          </w:p>
        </w:tc>
        <w:tc>
          <w:tcPr>
            <w:tcW w:w="850" w:type="dxa"/>
            <w:tcBorders>
              <w:top w:val="nil"/>
              <w:left w:val="single" w:sz="4" w:space="0" w:color="auto"/>
              <w:bottom w:val="nil"/>
              <w:right w:val="single" w:sz="4" w:space="0" w:color="auto"/>
            </w:tcBorders>
            <w:vAlign w:val="center"/>
          </w:tcPr>
          <w:p w14:paraId="0DA5D310"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50</w:t>
            </w:r>
          </w:p>
        </w:tc>
        <w:tc>
          <w:tcPr>
            <w:tcW w:w="851" w:type="dxa"/>
            <w:tcBorders>
              <w:top w:val="nil"/>
              <w:left w:val="single" w:sz="4" w:space="0" w:color="auto"/>
              <w:bottom w:val="nil"/>
              <w:right w:val="single" w:sz="4" w:space="0" w:color="auto"/>
            </w:tcBorders>
            <w:vAlign w:val="center"/>
          </w:tcPr>
          <w:p w14:paraId="2D9EB87F"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54</w:t>
            </w:r>
          </w:p>
        </w:tc>
        <w:tc>
          <w:tcPr>
            <w:tcW w:w="850" w:type="dxa"/>
            <w:tcBorders>
              <w:top w:val="nil"/>
              <w:left w:val="single" w:sz="4" w:space="0" w:color="auto"/>
              <w:bottom w:val="nil"/>
              <w:right w:val="single" w:sz="4" w:space="0" w:color="auto"/>
            </w:tcBorders>
            <w:vAlign w:val="center"/>
          </w:tcPr>
          <w:p w14:paraId="3D18B601"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56</w:t>
            </w:r>
          </w:p>
        </w:tc>
        <w:tc>
          <w:tcPr>
            <w:tcW w:w="851" w:type="dxa"/>
            <w:tcBorders>
              <w:top w:val="nil"/>
              <w:left w:val="single" w:sz="4" w:space="0" w:color="auto"/>
              <w:bottom w:val="nil"/>
            </w:tcBorders>
            <w:vAlign w:val="center"/>
          </w:tcPr>
          <w:p w14:paraId="780B2458"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65</w:t>
            </w:r>
          </w:p>
        </w:tc>
      </w:tr>
      <w:tr w:rsidR="00766052" w:rsidRPr="00766052" w14:paraId="7829F949" w14:textId="77777777" w:rsidTr="00C2174D">
        <w:tc>
          <w:tcPr>
            <w:tcW w:w="2694" w:type="dxa"/>
            <w:tcBorders>
              <w:top w:val="nil"/>
              <w:bottom w:val="nil"/>
              <w:right w:val="single" w:sz="4" w:space="0" w:color="auto"/>
            </w:tcBorders>
            <w:vAlign w:val="center"/>
          </w:tcPr>
          <w:p w14:paraId="2B3592BD"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Секционный дом с числом этажей:</w:t>
            </w:r>
          </w:p>
        </w:tc>
        <w:tc>
          <w:tcPr>
            <w:tcW w:w="850" w:type="dxa"/>
            <w:tcBorders>
              <w:top w:val="nil"/>
              <w:left w:val="single" w:sz="4" w:space="0" w:color="auto"/>
              <w:bottom w:val="nil"/>
              <w:right w:val="single" w:sz="4" w:space="0" w:color="auto"/>
            </w:tcBorders>
            <w:vAlign w:val="center"/>
          </w:tcPr>
          <w:p w14:paraId="414B233E"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nil"/>
              <w:right w:val="single" w:sz="4" w:space="0" w:color="auto"/>
            </w:tcBorders>
            <w:vAlign w:val="center"/>
          </w:tcPr>
          <w:p w14:paraId="7A93DF68"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850" w:type="dxa"/>
            <w:tcBorders>
              <w:top w:val="nil"/>
              <w:left w:val="single" w:sz="4" w:space="0" w:color="auto"/>
              <w:bottom w:val="nil"/>
              <w:right w:val="single" w:sz="4" w:space="0" w:color="auto"/>
            </w:tcBorders>
            <w:vAlign w:val="center"/>
          </w:tcPr>
          <w:p w14:paraId="15EE897A"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nil"/>
              <w:right w:val="single" w:sz="4" w:space="0" w:color="auto"/>
            </w:tcBorders>
            <w:vAlign w:val="center"/>
          </w:tcPr>
          <w:p w14:paraId="7B1CC7FC"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850" w:type="dxa"/>
            <w:tcBorders>
              <w:top w:val="nil"/>
              <w:left w:val="single" w:sz="4" w:space="0" w:color="auto"/>
              <w:bottom w:val="nil"/>
              <w:right w:val="single" w:sz="4" w:space="0" w:color="auto"/>
            </w:tcBorders>
            <w:vAlign w:val="center"/>
          </w:tcPr>
          <w:p w14:paraId="1A31175E"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nil"/>
              <w:right w:val="single" w:sz="4" w:space="0" w:color="auto"/>
            </w:tcBorders>
            <w:vAlign w:val="center"/>
          </w:tcPr>
          <w:p w14:paraId="685A3EB2"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850" w:type="dxa"/>
            <w:tcBorders>
              <w:top w:val="nil"/>
              <w:left w:val="single" w:sz="4" w:space="0" w:color="auto"/>
              <w:bottom w:val="nil"/>
              <w:right w:val="single" w:sz="4" w:space="0" w:color="auto"/>
            </w:tcBorders>
            <w:vAlign w:val="center"/>
          </w:tcPr>
          <w:p w14:paraId="692432CA"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851" w:type="dxa"/>
            <w:tcBorders>
              <w:top w:val="nil"/>
              <w:left w:val="single" w:sz="4" w:space="0" w:color="auto"/>
              <w:bottom w:val="nil"/>
            </w:tcBorders>
            <w:vAlign w:val="center"/>
          </w:tcPr>
          <w:p w14:paraId="2CBD6073"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766052" w:rsidRPr="00766052" w14:paraId="36DB247A" w14:textId="77777777" w:rsidTr="00C2174D">
        <w:tc>
          <w:tcPr>
            <w:tcW w:w="2694" w:type="dxa"/>
            <w:tcBorders>
              <w:top w:val="nil"/>
              <w:bottom w:val="nil"/>
              <w:right w:val="single" w:sz="4" w:space="0" w:color="auto"/>
            </w:tcBorders>
            <w:vAlign w:val="center"/>
          </w:tcPr>
          <w:p w14:paraId="7D4D59BB"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2</w:t>
            </w:r>
          </w:p>
        </w:tc>
        <w:tc>
          <w:tcPr>
            <w:tcW w:w="850" w:type="dxa"/>
            <w:tcBorders>
              <w:top w:val="nil"/>
              <w:left w:val="single" w:sz="4" w:space="0" w:color="auto"/>
              <w:bottom w:val="nil"/>
              <w:right w:val="single" w:sz="4" w:space="0" w:color="auto"/>
            </w:tcBorders>
            <w:vAlign w:val="center"/>
          </w:tcPr>
          <w:p w14:paraId="1B7850A6"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c>
          <w:tcPr>
            <w:tcW w:w="851" w:type="dxa"/>
            <w:tcBorders>
              <w:top w:val="nil"/>
              <w:left w:val="single" w:sz="4" w:space="0" w:color="auto"/>
              <w:bottom w:val="nil"/>
              <w:right w:val="single" w:sz="4" w:space="0" w:color="auto"/>
            </w:tcBorders>
            <w:vAlign w:val="center"/>
          </w:tcPr>
          <w:p w14:paraId="71BAB191"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130</w:t>
            </w:r>
          </w:p>
        </w:tc>
        <w:tc>
          <w:tcPr>
            <w:tcW w:w="850" w:type="dxa"/>
            <w:tcBorders>
              <w:top w:val="nil"/>
              <w:left w:val="single" w:sz="4" w:space="0" w:color="auto"/>
              <w:bottom w:val="nil"/>
              <w:right w:val="single" w:sz="4" w:space="0" w:color="auto"/>
            </w:tcBorders>
            <w:vAlign w:val="center"/>
          </w:tcPr>
          <w:p w14:paraId="223AE989"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c>
          <w:tcPr>
            <w:tcW w:w="851" w:type="dxa"/>
            <w:tcBorders>
              <w:top w:val="nil"/>
              <w:left w:val="single" w:sz="4" w:space="0" w:color="auto"/>
              <w:bottom w:val="nil"/>
              <w:right w:val="single" w:sz="4" w:space="0" w:color="auto"/>
            </w:tcBorders>
            <w:vAlign w:val="center"/>
          </w:tcPr>
          <w:p w14:paraId="491DE8F0"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c>
          <w:tcPr>
            <w:tcW w:w="850" w:type="dxa"/>
            <w:tcBorders>
              <w:top w:val="nil"/>
              <w:left w:val="single" w:sz="4" w:space="0" w:color="auto"/>
              <w:bottom w:val="nil"/>
              <w:right w:val="single" w:sz="4" w:space="0" w:color="auto"/>
            </w:tcBorders>
            <w:vAlign w:val="center"/>
          </w:tcPr>
          <w:p w14:paraId="1B7E138F"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c>
          <w:tcPr>
            <w:tcW w:w="851" w:type="dxa"/>
            <w:tcBorders>
              <w:top w:val="nil"/>
              <w:left w:val="single" w:sz="4" w:space="0" w:color="auto"/>
              <w:bottom w:val="nil"/>
              <w:right w:val="single" w:sz="4" w:space="0" w:color="auto"/>
            </w:tcBorders>
            <w:vAlign w:val="center"/>
          </w:tcPr>
          <w:p w14:paraId="4EC11CA8"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c>
          <w:tcPr>
            <w:tcW w:w="850" w:type="dxa"/>
            <w:tcBorders>
              <w:top w:val="nil"/>
              <w:left w:val="single" w:sz="4" w:space="0" w:color="auto"/>
              <w:bottom w:val="nil"/>
              <w:right w:val="single" w:sz="4" w:space="0" w:color="auto"/>
            </w:tcBorders>
            <w:vAlign w:val="center"/>
          </w:tcPr>
          <w:p w14:paraId="61752C5A"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c>
          <w:tcPr>
            <w:tcW w:w="851" w:type="dxa"/>
            <w:tcBorders>
              <w:top w:val="nil"/>
              <w:left w:val="single" w:sz="4" w:space="0" w:color="auto"/>
              <w:bottom w:val="nil"/>
            </w:tcBorders>
            <w:vAlign w:val="center"/>
          </w:tcPr>
          <w:p w14:paraId="673351EF"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r>
      <w:tr w:rsidR="00766052" w:rsidRPr="00766052" w14:paraId="1632D19E" w14:textId="77777777" w:rsidTr="00C2174D">
        <w:tc>
          <w:tcPr>
            <w:tcW w:w="2694" w:type="dxa"/>
            <w:tcBorders>
              <w:top w:val="nil"/>
              <w:bottom w:val="nil"/>
              <w:right w:val="single" w:sz="4" w:space="0" w:color="auto"/>
            </w:tcBorders>
            <w:vAlign w:val="center"/>
          </w:tcPr>
          <w:p w14:paraId="10133051"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3</w:t>
            </w:r>
          </w:p>
        </w:tc>
        <w:tc>
          <w:tcPr>
            <w:tcW w:w="850" w:type="dxa"/>
            <w:tcBorders>
              <w:top w:val="nil"/>
              <w:left w:val="single" w:sz="4" w:space="0" w:color="auto"/>
              <w:bottom w:val="nil"/>
              <w:right w:val="single" w:sz="4" w:space="0" w:color="auto"/>
            </w:tcBorders>
            <w:vAlign w:val="center"/>
          </w:tcPr>
          <w:p w14:paraId="4B315EA7"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c>
          <w:tcPr>
            <w:tcW w:w="851" w:type="dxa"/>
            <w:tcBorders>
              <w:top w:val="nil"/>
              <w:left w:val="single" w:sz="4" w:space="0" w:color="auto"/>
              <w:bottom w:val="nil"/>
              <w:right w:val="single" w:sz="4" w:space="0" w:color="auto"/>
            </w:tcBorders>
            <w:vAlign w:val="center"/>
          </w:tcPr>
          <w:p w14:paraId="40091498"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150</w:t>
            </w:r>
          </w:p>
        </w:tc>
        <w:tc>
          <w:tcPr>
            <w:tcW w:w="850" w:type="dxa"/>
            <w:tcBorders>
              <w:top w:val="nil"/>
              <w:left w:val="single" w:sz="4" w:space="0" w:color="auto"/>
              <w:bottom w:val="nil"/>
              <w:right w:val="single" w:sz="4" w:space="0" w:color="auto"/>
            </w:tcBorders>
            <w:vAlign w:val="center"/>
          </w:tcPr>
          <w:p w14:paraId="3767E296"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c>
          <w:tcPr>
            <w:tcW w:w="851" w:type="dxa"/>
            <w:tcBorders>
              <w:top w:val="nil"/>
              <w:left w:val="single" w:sz="4" w:space="0" w:color="auto"/>
              <w:bottom w:val="nil"/>
              <w:right w:val="single" w:sz="4" w:space="0" w:color="auto"/>
            </w:tcBorders>
            <w:vAlign w:val="center"/>
          </w:tcPr>
          <w:p w14:paraId="276C6664"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c>
          <w:tcPr>
            <w:tcW w:w="850" w:type="dxa"/>
            <w:tcBorders>
              <w:top w:val="nil"/>
              <w:left w:val="single" w:sz="4" w:space="0" w:color="auto"/>
              <w:bottom w:val="nil"/>
              <w:right w:val="single" w:sz="4" w:space="0" w:color="auto"/>
            </w:tcBorders>
            <w:vAlign w:val="center"/>
          </w:tcPr>
          <w:p w14:paraId="04A0D243"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c>
          <w:tcPr>
            <w:tcW w:w="851" w:type="dxa"/>
            <w:tcBorders>
              <w:top w:val="nil"/>
              <w:left w:val="single" w:sz="4" w:space="0" w:color="auto"/>
              <w:bottom w:val="nil"/>
              <w:right w:val="single" w:sz="4" w:space="0" w:color="auto"/>
            </w:tcBorders>
            <w:vAlign w:val="center"/>
          </w:tcPr>
          <w:p w14:paraId="28AF1634"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c>
          <w:tcPr>
            <w:tcW w:w="850" w:type="dxa"/>
            <w:tcBorders>
              <w:top w:val="nil"/>
              <w:left w:val="single" w:sz="4" w:space="0" w:color="auto"/>
              <w:bottom w:val="nil"/>
              <w:right w:val="single" w:sz="4" w:space="0" w:color="auto"/>
            </w:tcBorders>
            <w:vAlign w:val="center"/>
          </w:tcPr>
          <w:p w14:paraId="5FF395C4"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c>
          <w:tcPr>
            <w:tcW w:w="851" w:type="dxa"/>
            <w:tcBorders>
              <w:top w:val="nil"/>
              <w:left w:val="single" w:sz="4" w:space="0" w:color="auto"/>
              <w:bottom w:val="nil"/>
            </w:tcBorders>
            <w:vAlign w:val="center"/>
          </w:tcPr>
          <w:p w14:paraId="1EC567FB"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r>
      <w:tr w:rsidR="00766052" w:rsidRPr="00766052" w14:paraId="3F492D5C" w14:textId="77777777" w:rsidTr="00C2174D">
        <w:tc>
          <w:tcPr>
            <w:tcW w:w="2694" w:type="dxa"/>
            <w:tcBorders>
              <w:top w:val="nil"/>
              <w:bottom w:val="single" w:sz="4" w:space="0" w:color="auto"/>
              <w:right w:val="single" w:sz="4" w:space="0" w:color="auto"/>
            </w:tcBorders>
            <w:vAlign w:val="center"/>
          </w:tcPr>
          <w:p w14:paraId="36A04E2D"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4</w:t>
            </w:r>
          </w:p>
        </w:tc>
        <w:tc>
          <w:tcPr>
            <w:tcW w:w="850" w:type="dxa"/>
            <w:tcBorders>
              <w:top w:val="nil"/>
              <w:left w:val="single" w:sz="4" w:space="0" w:color="auto"/>
              <w:bottom w:val="single" w:sz="4" w:space="0" w:color="auto"/>
              <w:right w:val="single" w:sz="4" w:space="0" w:color="auto"/>
            </w:tcBorders>
            <w:vAlign w:val="center"/>
          </w:tcPr>
          <w:p w14:paraId="3EE3DB88"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c>
          <w:tcPr>
            <w:tcW w:w="851" w:type="dxa"/>
            <w:tcBorders>
              <w:top w:val="nil"/>
              <w:left w:val="single" w:sz="4" w:space="0" w:color="auto"/>
              <w:bottom w:val="single" w:sz="4" w:space="0" w:color="auto"/>
              <w:right w:val="single" w:sz="4" w:space="0" w:color="auto"/>
            </w:tcBorders>
            <w:vAlign w:val="center"/>
          </w:tcPr>
          <w:p w14:paraId="4669B950"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170</w:t>
            </w:r>
          </w:p>
        </w:tc>
        <w:tc>
          <w:tcPr>
            <w:tcW w:w="850" w:type="dxa"/>
            <w:tcBorders>
              <w:top w:val="nil"/>
              <w:left w:val="single" w:sz="4" w:space="0" w:color="auto"/>
              <w:bottom w:val="single" w:sz="4" w:space="0" w:color="auto"/>
              <w:right w:val="single" w:sz="4" w:space="0" w:color="auto"/>
            </w:tcBorders>
            <w:vAlign w:val="center"/>
          </w:tcPr>
          <w:p w14:paraId="60F701C9"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c>
          <w:tcPr>
            <w:tcW w:w="851" w:type="dxa"/>
            <w:tcBorders>
              <w:top w:val="nil"/>
              <w:left w:val="single" w:sz="4" w:space="0" w:color="auto"/>
              <w:bottom w:val="single" w:sz="4" w:space="0" w:color="auto"/>
              <w:right w:val="single" w:sz="4" w:space="0" w:color="auto"/>
            </w:tcBorders>
            <w:vAlign w:val="center"/>
          </w:tcPr>
          <w:p w14:paraId="7F0C600C"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c>
          <w:tcPr>
            <w:tcW w:w="850" w:type="dxa"/>
            <w:tcBorders>
              <w:top w:val="nil"/>
              <w:left w:val="single" w:sz="4" w:space="0" w:color="auto"/>
              <w:bottom w:val="single" w:sz="4" w:space="0" w:color="auto"/>
              <w:right w:val="single" w:sz="4" w:space="0" w:color="auto"/>
            </w:tcBorders>
            <w:vAlign w:val="center"/>
          </w:tcPr>
          <w:p w14:paraId="18CD9902"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c>
          <w:tcPr>
            <w:tcW w:w="851" w:type="dxa"/>
            <w:tcBorders>
              <w:top w:val="nil"/>
              <w:left w:val="single" w:sz="4" w:space="0" w:color="auto"/>
              <w:bottom w:val="single" w:sz="4" w:space="0" w:color="auto"/>
              <w:right w:val="single" w:sz="4" w:space="0" w:color="auto"/>
            </w:tcBorders>
            <w:vAlign w:val="center"/>
          </w:tcPr>
          <w:p w14:paraId="2273A3E4"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c>
          <w:tcPr>
            <w:tcW w:w="850" w:type="dxa"/>
            <w:tcBorders>
              <w:top w:val="nil"/>
              <w:left w:val="single" w:sz="4" w:space="0" w:color="auto"/>
              <w:bottom w:val="single" w:sz="4" w:space="0" w:color="auto"/>
              <w:right w:val="single" w:sz="4" w:space="0" w:color="auto"/>
            </w:tcBorders>
            <w:vAlign w:val="center"/>
          </w:tcPr>
          <w:p w14:paraId="49632437"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c>
          <w:tcPr>
            <w:tcW w:w="851" w:type="dxa"/>
            <w:tcBorders>
              <w:top w:val="nil"/>
              <w:left w:val="single" w:sz="4" w:space="0" w:color="auto"/>
              <w:bottom w:val="single" w:sz="4" w:space="0" w:color="auto"/>
            </w:tcBorders>
            <w:vAlign w:val="center"/>
          </w:tcPr>
          <w:p w14:paraId="7B712945" w14:textId="77777777" w:rsidR="00766052" w:rsidRPr="00766052" w:rsidRDefault="00766052" w:rsidP="0076605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66052">
              <w:rPr>
                <w:rFonts w:ascii="Times New Roman" w:eastAsia="Times New Roman" w:hAnsi="Times New Roman" w:cs="Times New Roman"/>
                <w:sz w:val="24"/>
                <w:szCs w:val="24"/>
              </w:rPr>
              <w:t>-</w:t>
            </w:r>
          </w:p>
        </w:tc>
      </w:tr>
    </w:tbl>
    <w:p w14:paraId="755DEE79" w14:textId="77777777" w:rsidR="00766052" w:rsidRPr="00766052" w:rsidRDefault="00766052" w:rsidP="00766052">
      <w:pPr>
        <w:spacing w:after="0" w:line="240" w:lineRule="auto"/>
        <w:ind w:right="126" w:firstLine="851"/>
        <w:jc w:val="right"/>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w:t>
      </w:r>
    </w:p>
    <w:p w14:paraId="2F927FCF"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 xml:space="preserve">8) </w:t>
      </w:r>
      <w:bookmarkStart w:id="9" w:name="_Toc109834986"/>
      <w:r w:rsidRPr="00766052">
        <w:rPr>
          <w:rFonts w:ascii="Times New Roman" w:eastAsia="Times New Roman" w:hAnsi="Times New Roman" w:cs="Times New Roman"/>
          <w:bCs/>
          <w:sz w:val="26"/>
          <w:szCs w:val="26"/>
        </w:rPr>
        <w:t>в разделе 1.10. «Размеры приусадебных и приквартирных земельных участков</w:t>
      </w:r>
      <w:bookmarkEnd w:id="9"/>
      <w:r w:rsidRPr="00766052">
        <w:rPr>
          <w:rFonts w:ascii="Times New Roman" w:eastAsia="Times New Roman" w:hAnsi="Times New Roman" w:cs="Times New Roman"/>
          <w:bCs/>
          <w:sz w:val="26"/>
          <w:szCs w:val="26"/>
        </w:rPr>
        <w:t>»:</w:t>
      </w:r>
    </w:p>
    <w:p w14:paraId="223DF8C0" w14:textId="77777777" w:rsidR="00766052" w:rsidRPr="00766052" w:rsidRDefault="00766052" w:rsidP="00766052">
      <w:pPr>
        <w:spacing w:after="0" w:line="240" w:lineRule="auto"/>
        <w:ind w:right="126" w:firstLine="851"/>
        <w:jc w:val="both"/>
        <w:rPr>
          <w:rFonts w:ascii="Times New Roman" w:eastAsia="Times New Roman" w:hAnsi="Times New Roman" w:cs="Times New Roman"/>
        </w:rPr>
      </w:pPr>
      <w:r w:rsidRPr="00766052">
        <w:rPr>
          <w:rFonts w:ascii="Times New Roman" w:eastAsia="Times New Roman" w:hAnsi="Times New Roman" w:cs="Times New Roman"/>
          <w:bCs/>
          <w:sz w:val="26"/>
          <w:szCs w:val="26"/>
        </w:rPr>
        <w:t>а) примечание к таблице 54 дополнить пунктами 4 – 7 следующего содержания:</w:t>
      </w:r>
      <w:r w:rsidRPr="00766052">
        <w:rPr>
          <w:rFonts w:ascii="Times New Roman" w:eastAsia="Times New Roman" w:hAnsi="Times New Roman" w:cs="Times New Roman"/>
        </w:rPr>
        <w:t xml:space="preserve"> </w:t>
      </w:r>
    </w:p>
    <w:p w14:paraId="3E7C9B57" w14:textId="77777777" w:rsidR="00766052" w:rsidRPr="00766052" w:rsidRDefault="00766052" w:rsidP="00766052">
      <w:pPr>
        <w:spacing w:after="0" w:line="240" w:lineRule="auto"/>
        <w:ind w:right="126"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«4. При размещении на участке ИЖС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4D603E48" w14:textId="77777777" w:rsidR="00766052" w:rsidRPr="00766052" w:rsidRDefault="00766052" w:rsidP="00766052">
      <w:pPr>
        <w:widowControl w:val="0"/>
        <w:autoSpaceDE w:val="0"/>
        <w:autoSpaceDN w:val="0"/>
        <w:spacing w:after="0" w:line="240" w:lineRule="auto"/>
        <w:ind w:right="126"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5. При переводе из жилого (нежилого) помещения в нежилое (жилое) помещение должны соблюдаться нормы градостроительного законодательства.</w:t>
      </w:r>
    </w:p>
    <w:p w14:paraId="00423CA8" w14:textId="77777777" w:rsidR="00766052" w:rsidRPr="00766052" w:rsidRDefault="00766052" w:rsidP="00766052">
      <w:pPr>
        <w:tabs>
          <w:tab w:val="left" w:pos="979"/>
        </w:tabs>
        <w:autoSpaceDE w:val="0"/>
        <w:autoSpaceDN w:val="0"/>
        <w:adjustRightInd w:val="0"/>
        <w:spacing w:after="0" w:line="240" w:lineRule="auto"/>
        <w:ind w:right="126"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w:t>
      </w:r>
    </w:p>
    <w:p w14:paraId="081DAD1C" w14:textId="77777777" w:rsidR="00766052" w:rsidRPr="00766052" w:rsidRDefault="00766052" w:rsidP="00766052">
      <w:pPr>
        <w:shd w:val="clear" w:color="auto" w:fill="FFFFFF"/>
        <w:spacing w:after="0" w:line="240" w:lineRule="auto"/>
        <w:ind w:right="126" w:firstLine="851"/>
        <w:jc w:val="both"/>
        <w:rPr>
          <w:rFonts w:ascii="Times New Roman" w:eastAsia="Times New Roman" w:hAnsi="Times New Roman" w:cs="Times New Roman"/>
          <w:sz w:val="26"/>
          <w:szCs w:val="26"/>
          <w:lang w:eastAsia="ar-SA"/>
        </w:rPr>
      </w:pPr>
      <w:r w:rsidRPr="00766052">
        <w:rPr>
          <w:rFonts w:ascii="Times New Roman" w:eastAsia="Times New Roman" w:hAnsi="Times New Roman" w:cs="Times New Roman"/>
          <w:sz w:val="26"/>
          <w:szCs w:val="26"/>
          <w:lang w:eastAsia="ar-SA"/>
        </w:rPr>
        <w:t>7.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14:paraId="7586C7DD" w14:textId="77777777" w:rsidR="00766052" w:rsidRPr="00766052" w:rsidRDefault="00766052" w:rsidP="00766052">
      <w:pPr>
        <w:shd w:val="clear" w:color="auto" w:fill="FFFFFF"/>
        <w:spacing w:after="0" w:line="240" w:lineRule="auto"/>
        <w:ind w:right="126" w:firstLine="851"/>
        <w:jc w:val="both"/>
        <w:rPr>
          <w:rFonts w:ascii="Times New Roman" w:eastAsia="Times New Roman" w:hAnsi="Times New Roman" w:cs="Times New Roman"/>
          <w:sz w:val="26"/>
          <w:szCs w:val="26"/>
          <w:lang w:eastAsia="ar-SA"/>
        </w:rPr>
      </w:pPr>
      <w:r w:rsidRPr="00766052">
        <w:rPr>
          <w:rFonts w:ascii="Times New Roman" w:eastAsia="Times New Roman" w:hAnsi="Times New Roman" w:cs="Times New Roman"/>
          <w:sz w:val="26"/>
          <w:szCs w:val="26"/>
          <w:lang w:eastAsia="ar-SA"/>
        </w:rPr>
        <w:t xml:space="preserve">б) таблицу 55 исключить; </w:t>
      </w:r>
    </w:p>
    <w:p w14:paraId="4EAE5672" w14:textId="77777777" w:rsidR="00766052" w:rsidRPr="00766052" w:rsidRDefault="00766052" w:rsidP="00766052">
      <w:pPr>
        <w:shd w:val="clear" w:color="auto" w:fill="FFFFFF"/>
        <w:spacing w:after="0" w:line="240" w:lineRule="auto"/>
        <w:ind w:right="141" w:firstLine="851"/>
        <w:jc w:val="both"/>
        <w:rPr>
          <w:rFonts w:ascii="Times New Roman" w:eastAsia="Times New Roman" w:hAnsi="Times New Roman" w:cs="Times New Roman"/>
          <w:sz w:val="26"/>
          <w:szCs w:val="26"/>
          <w:lang w:eastAsia="ar-SA"/>
        </w:rPr>
      </w:pPr>
      <w:bookmarkStart w:id="10" w:name="sub_1119"/>
      <w:bookmarkStart w:id="11" w:name="_Toc109834987"/>
      <w:r w:rsidRPr="00766052">
        <w:rPr>
          <w:rFonts w:ascii="Times New Roman" w:eastAsia="Times New Roman" w:hAnsi="Times New Roman" w:cs="Times New Roman"/>
          <w:bCs/>
          <w:sz w:val="26"/>
          <w:szCs w:val="26"/>
        </w:rPr>
        <w:lastRenderedPageBreak/>
        <w:t xml:space="preserve">9) в </w:t>
      </w:r>
      <w:r w:rsidRPr="00766052">
        <w:rPr>
          <w:rFonts w:ascii="Times New Roman" w:eastAsia="Times New Roman" w:hAnsi="Times New Roman" w:cs="Times New Roman"/>
          <w:sz w:val="26"/>
          <w:szCs w:val="26"/>
          <w:lang w:eastAsia="ar-SA"/>
        </w:rPr>
        <w:t>разделе</w:t>
      </w:r>
      <w:r w:rsidRPr="00766052">
        <w:rPr>
          <w:rFonts w:ascii="Times New Roman" w:eastAsia="Times New Roman" w:hAnsi="Times New Roman" w:cs="Times New Roman"/>
          <w:bCs/>
          <w:sz w:val="26"/>
          <w:szCs w:val="26"/>
        </w:rPr>
        <w:t xml:space="preserve"> 1.11. «Требования по благоустройству придомовой территории в части создания спортивно-игровой инфраструктуры</w:t>
      </w:r>
      <w:bookmarkEnd w:id="10"/>
      <w:bookmarkEnd w:id="11"/>
      <w:r w:rsidRPr="00766052">
        <w:rPr>
          <w:rFonts w:ascii="Times New Roman" w:eastAsia="Times New Roman" w:hAnsi="Times New Roman" w:cs="Times New Roman"/>
          <w:bCs/>
          <w:sz w:val="26"/>
          <w:szCs w:val="26"/>
        </w:rPr>
        <w:t>» таблицы</w:t>
      </w:r>
      <w:r w:rsidRPr="00766052">
        <w:rPr>
          <w:rFonts w:ascii="Times New Roman" w:eastAsia="Times New Roman" w:hAnsi="Times New Roman" w:cs="Times New Roman"/>
          <w:sz w:val="26"/>
          <w:szCs w:val="26"/>
          <w:lang w:eastAsia="ar-SA"/>
        </w:rPr>
        <w:t xml:space="preserve"> 61 – 65, 67 исключить, таблицу 60 изложить в новой редакции: </w:t>
      </w:r>
    </w:p>
    <w:p w14:paraId="113736FF" w14:textId="77777777" w:rsidR="00766052" w:rsidRPr="00766052" w:rsidRDefault="00766052" w:rsidP="00766052">
      <w:pPr>
        <w:shd w:val="clear" w:color="auto" w:fill="FFFFFF"/>
        <w:spacing w:after="0" w:line="240" w:lineRule="auto"/>
        <w:ind w:right="126" w:firstLine="851"/>
        <w:jc w:val="right"/>
        <w:rPr>
          <w:rFonts w:ascii="Times New Roman" w:eastAsia="Times New Roman" w:hAnsi="Times New Roman" w:cs="Times New Roman"/>
          <w:sz w:val="26"/>
          <w:szCs w:val="26"/>
          <w:lang w:eastAsia="ar-SA"/>
        </w:rPr>
      </w:pPr>
      <w:r w:rsidRPr="00766052">
        <w:rPr>
          <w:rFonts w:ascii="Times New Roman" w:eastAsia="Times New Roman" w:hAnsi="Times New Roman" w:cs="Times New Roman"/>
          <w:sz w:val="26"/>
          <w:szCs w:val="26"/>
          <w:lang w:eastAsia="ar-SA"/>
        </w:rPr>
        <w:t>«Таблица 60</w:t>
      </w:r>
    </w:p>
    <w:tbl>
      <w:tblPr>
        <w:tblStyle w:val="14"/>
        <w:tblW w:w="0" w:type="auto"/>
        <w:tblLook w:val="04A0" w:firstRow="1" w:lastRow="0" w:firstColumn="1" w:lastColumn="0" w:noHBand="0" w:noVBand="1"/>
      </w:tblPr>
      <w:tblGrid>
        <w:gridCol w:w="2212"/>
        <w:gridCol w:w="2858"/>
        <w:gridCol w:w="4536"/>
      </w:tblGrid>
      <w:tr w:rsidR="00766052" w:rsidRPr="00766052" w14:paraId="1FE2C5BC" w14:textId="77777777" w:rsidTr="00C2174D">
        <w:tc>
          <w:tcPr>
            <w:tcW w:w="2212" w:type="dxa"/>
            <w:hideMark/>
          </w:tcPr>
          <w:p w14:paraId="0E45977A" w14:textId="77777777" w:rsidR="00766052" w:rsidRPr="00766052" w:rsidRDefault="00766052" w:rsidP="00766052">
            <w:pPr>
              <w:rPr>
                <w:sz w:val="26"/>
                <w:szCs w:val="26"/>
              </w:rPr>
            </w:pPr>
            <w:r w:rsidRPr="00766052">
              <w:rPr>
                <w:sz w:val="26"/>
                <w:szCs w:val="26"/>
              </w:rPr>
              <w:t>Тип системы видеонаблюдения</w:t>
            </w:r>
          </w:p>
        </w:tc>
        <w:tc>
          <w:tcPr>
            <w:tcW w:w="2858" w:type="dxa"/>
            <w:hideMark/>
          </w:tcPr>
          <w:p w14:paraId="1ED0D7B3" w14:textId="77777777" w:rsidR="00766052" w:rsidRPr="00766052" w:rsidRDefault="00766052" w:rsidP="00766052">
            <w:pPr>
              <w:rPr>
                <w:sz w:val="26"/>
                <w:szCs w:val="26"/>
              </w:rPr>
            </w:pPr>
            <w:r w:rsidRPr="00766052">
              <w:rPr>
                <w:sz w:val="26"/>
                <w:szCs w:val="26"/>
              </w:rPr>
              <w:t>Тип цифровой камеры видеонаблюдения</w:t>
            </w:r>
          </w:p>
        </w:tc>
        <w:tc>
          <w:tcPr>
            <w:tcW w:w="4536" w:type="dxa"/>
            <w:hideMark/>
          </w:tcPr>
          <w:p w14:paraId="4CEFA03B" w14:textId="77777777" w:rsidR="00766052" w:rsidRPr="00766052" w:rsidRDefault="00766052" w:rsidP="00766052">
            <w:pPr>
              <w:rPr>
                <w:sz w:val="26"/>
                <w:szCs w:val="26"/>
              </w:rPr>
            </w:pPr>
            <w:r w:rsidRPr="00766052">
              <w:rPr>
                <w:sz w:val="26"/>
                <w:szCs w:val="26"/>
              </w:rPr>
              <w:t>Требования к сцене обзора цифровой камеры видеонаблюдения</w:t>
            </w:r>
          </w:p>
        </w:tc>
      </w:tr>
      <w:tr w:rsidR="00766052" w:rsidRPr="00766052" w14:paraId="6A1C9B08" w14:textId="77777777" w:rsidTr="00C2174D">
        <w:trPr>
          <w:trHeight w:val="240"/>
        </w:trPr>
        <w:tc>
          <w:tcPr>
            <w:tcW w:w="2212" w:type="dxa"/>
            <w:vMerge w:val="restart"/>
            <w:hideMark/>
          </w:tcPr>
          <w:p w14:paraId="59C89004" w14:textId="77777777" w:rsidR="00766052" w:rsidRPr="00766052" w:rsidRDefault="00766052" w:rsidP="00766052">
            <w:pPr>
              <w:rPr>
                <w:sz w:val="26"/>
                <w:szCs w:val="26"/>
              </w:rPr>
            </w:pPr>
            <w:r w:rsidRPr="00766052">
              <w:rPr>
                <w:sz w:val="26"/>
                <w:szCs w:val="26"/>
              </w:rPr>
              <w:t>Система видеонаблюдения многоквартирных жилых домов</w:t>
            </w:r>
          </w:p>
        </w:tc>
        <w:tc>
          <w:tcPr>
            <w:tcW w:w="2858" w:type="dxa"/>
            <w:hideMark/>
          </w:tcPr>
          <w:p w14:paraId="7E49D7AB" w14:textId="77777777" w:rsidR="00766052" w:rsidRPr="00766052" w:rsidRDefault="00766052" w:rsidP="00766052">
            <w:pPr>
              <w:rPr>
                <w:sz w:val="26"/>
                <w:szCs w:val="26"/>
              </w:rPr>
            </w:pPr>
            <w:r w:rsidRPr="00766052">
              <w:rPr>
                <w:sz w:val="26"/>
                <w:szCs w:val="26"/>
              </w:rPr>
              <w:t>цифровая камера основного уличного наблюдения</w:t>
            </w:r>
          </w:p>
        </w:tc>
        <w:tc>
          <w:tcPr>
            <w:tcW w:w="4536" w:type="dxa"/>
            <w:hideMark/>
          </w:tcPr>
          <w:p w14:paraId="71E3C2BD" w14:textId="77777777" w:rsidR="00766052" w:rsidRPr="00766052" w:rsidRDefault="00766052" w:rsidP="00766052">
            <w:pPr>
              <w:rPr>
                <w:sz w:val="26"/>
                <w:szCs w:val="26"/>
              </w:rPr>
            </w:pPr>
            <w:r w:rsidRPr="00766052">
              <w:rPr>
                <w:sz w:val="26"/>
                <w:szCs w:val="26"/>
              </w:rPr>
              <w:t>крупные объекты инфраструктуры и места массового скопления людей на дворовой и прилегающей к многоквартирному жилому дому территории;</w:t>
            </w:r>
          </w:p>
          <w:p w14:paraId="49B2C42C" w14:textId="77777777" w:rsidR="00766052" w:rsidRPr="00766052" w:rsidRDefault="00766052" w:rsidP="00766052">
            <w:pPr>
              <w:rPr>
                <w:sz w:val="26"/>
                <w:szCs w:val="26"/>
              </w:rPr>
            </w:pPr>
            <w:r w:rsidRPr="00766052">
              <w:rPr>
                <w:sz w:val="26"/>
                <w:szCs w:val="26"/>
              </w:rPr>
              <w:t>контейнерные (мусорные) площадки.</w:t>
            </w:r>
          </w:p>
        </w:tc>
      </w:tr>
      <w:tr w:rsidR="00766052" w:rsidRPr="00766052" w14:paraId="79D66FD2" w14:textId="77777777" w:rsidTr="00C2174D">
        <w:tc>
          <w:tcPr>
            <w:tcW w:w="2212" w:type="dxa"/>
            <w:vMerge/>
            <w:hideMark/>
          </w:tcPr>
          <w:p w14:paraId="667473F2" w14:textId="77777777" w:rsidR="00766052" w:rsidRPr="00766052" w:rsidRDefault="00766052" w:rsidP="00766052">
            <w:pPr>
              <w:rPr>
                <w:sz w:val="26"/>
                <w:szCs w:val="26"/>
              </w:rPr>
            </w:pPr>
          </w:p>
        </w:tc>
        <w:tc>
          <w:tcPr>
            <w:tcW w:w="2858" w:type="dxa"/>
            <w:hideMark/>
          </w:tcPr>
          <w:p w14:paraId="1C90F64A" w14:textId="77777777" w:rsidR="00766052" w:rsidRPr="00766052" w:rsidRDefault="00766052" w:rsidP="00766052">
            <w:pPr>
              <w:rPr>
                <w:sz w:val="26"/>
                <w:szCs w:val="26"/>
              </w:rPr>
            </w:pPr>
            <w:r w:rsidRPr="00766052">
              <w:rPr>
                <w:sz w:val="26"/>
                <w:szCs w:val="26"/>
              </w:rPr>
              <w:t>цифровая камера фиксации государственных регистрационных знаков</w:t>
            </w:r>
          </w:p>
        </w:tc>
        <w:tc>
          <w:tcPr>
            <w:tcW w:w="4536" w:type="dxa"/>
            <w:hideMark/>
          </w:tcPr>
          <w:p w14:paraId="00453387" w14:textId="77777777" w:rsidR="00766052" w:rsidRPr="00766052" w:rsidRDefault="00766052" w:rsidP="00766052">
            <w:pPr>
              <w:rPr>
                <w:sz w:val="26"/>
                <w:szCs w:val="26"/>
              </w:rPr>
            </w:pPr>
            <w:r w:rsidRPr="00766052">
              <w:rPr>
                <w:sz w:val="26"/>
                <w:szCs w:val="26"/>
              </w:rPr>
              <w:t>основные въезды/выезды на территорию многоквартирного жилого дома</w:t>
            </w:r>
          </w:p>
        </w:tc>
      </w:tr>
      <w:tr w:rsidR="00766052" w:rsidRPr="00766052" w14:paraId="09E23E3F" w14:textId="77777777" w:rsidTr="00C2174D">
        <w:tc>
          <w:tcPr>
            <w:tcW w:w="2212" w:type="dxa"/>
            <w:vMerge/>
            <w:hideMark/>
          </w:tcPr>
          <w:p w14:paraId="328CCAD2" w14:textId="77777777" w:rsidR="00766052" w:rsidRPr="00766052" w:rsidRDefault="00766052" w:rsidP="00766052">
            <w:pPr>
              <w:rPr>
                <w:sz w:val="26"/>
                <w:szCs w:val="26"/>
              </w:rPr>
            </w:pPr>
          </w:p>
        </w:tc>
        <w:tc>
          <w:tcPr>
            <w:tcW w:w="2858" w:type="dxa"/>
            <w:hideMark/>
          </w:tcPr>
          <w:p w14:paraId="5E4DA1FE" w14:textId="77777777" w:rsidR="00766052" w:rsidRPr="00766052" w:rsidRDefault="00766052" w:rsidP="00766052">
            <w:pPr>
              <w:rPr>
                <w:sz w:val="26"/>
                <w:szCs w:val="26"/>
              </w:rPr>
            </w:pPr>
            <w:r w:rsidRPr="00766052">
              <w:rPr>
                <w:sz w:val="26"/>
                <w:szCs w:val="26"/>
              </w:rPr>
              <w:t>цифровая камера подъездного видеонаблюдения</w:t>
            </w:r>
          </w:p>
        </w:tc>
        <w:tc>
          <w:tcPr>
            <w:tcW w:w="4536" w:type="dxa"/>
            <w:hideMark/>
          </w:tcPr>
          <w:p w14:paraId="634C86F5" w14:textId="77777777" w:rsidR="00766052" w:rsidRPr="00766052" w:rsidRDefault="00766052" w:rsidP="00766052">
            <w:pPr>
              <w:rPr>
                <w:sz w:val="26"/>
                <w:szCs w:val="26"/>
              </w:rPr>
            </w:pPr>
            <w:r w:rsidRPr="00766052">
              <w:rPr>
                <w:sz w:val="26"/>
                <w:szCs w:val="26"/>
              </w:rPr>
              <w:t>лица людей, входящих в отдельные входы на маршевые лестницы многоквартирного жилого дома</w:t>
            </w:r>
          </w:p>
        </w:tc>
      </w:tr>
      <w:tr w:rsidR="00766052" w:rsidRPr="00766052" w14:paraId="638CAA1A" w14:textId="77777777" w:rsidTr="00C2174D">
        <w:tc>
          <w:tcPr>
            <w:tcW w:w="2212" w:type="dxa"/>
            <w:vMerge/>
            <w:hideMark/>
          </w:tcPr>
          <w:p w14:paraId="477AB72D" w14:textId="77777777" w:rsidR="00766052" w:rsidRPr="00766052" w:rsidRDefault="00766052" w:rsidP="00766052">
            <w:pPr>
              <w:rPr>
                <w:sz w:val="26"/>
                <w:szCs w:val="26"/>
              </w:rPr>
            </w:pPr>
          </w:p>
        </w:tc>
        <w:tc>
          <w:tcPr>
            <w:tcW w:w="2858" w:type="dxa"/>
            <w:hideMark/>
          </w:tcPr>
          <w:p w14:paraId="49D20D58" w14:textId="77777777" w:rsidR="00766052" w:rsidRPr="00766052" w:rsidRDefault="00766052" w:rsidP="00766052">
            <w:pPr>
              <w:rPr>
                <w:sz w:val="26"/>
                <w:szCs w:val="26"/>
              </w:rPr>
            </w:pPr>
            <w:r w:rsidRPr="00766052">
              <w:rPr>
                <w:sz w:val="26"/>
                <w:szCs w:val="26"/>
              </w:rPr>
              <w:t>цифровая камера внутреннего видеонаблюдения</w:t>
            </w:r>
          </w:p>
        </w:tc>
        <w:tc>
          <w:tcPr>
            <w:tcW w:w="4536" w:type="dxa"/>
            <w:hideMark/>
          </w:tcPr>
          <w:p w14:paraId="1A56B433" w14:textId="77777777" w:rsidR="00766052" w:rsidRPr="00766052" w:rsidRDefault="00766052" w:rsidP="00766052">
            <w:pPr>
              <w:rPr>
                <w:sz w:val="26"/>
                <w:szCs w:val="26"/>
              </w:rPr>
            </w:pPr>
            <w:r w:rsidRPr="00766052">
              <w:rPr>
                <w:sz w:val="26"/>
                <w:szCs w:val="26"/>
              </w:rPr>
              <w:t>лифтовые холлы первого этажа многоквартирного жилого дома и подземной парковки (при наличии).</w:t>
            </w:r>
          </w:p>
          <w:p w14:paraId="0B4BCA18" w14:textId="77777777" w:rsidR="00766052" w:rsidRPr="00766052" w:rsidRDefault="00766052" w:rsidP="00766052">
            <w:pPr>
              <w:rPr>
                <w:sz w:val="26"/>
                <w:szCs w:val="26"/>
              </w:rPr>
            </w:pPr>
            <w:r w:rsidRPr="00766052">
              <w:rPr>
                <w:sz w:val="26"/>
                <w:szCs w:val="26"/>
              </w:rPr>
              <w:t>При отсутствии лифта:</w:t>
            </w:r>
          </w:p>
          <w:p w14:paraId="7594ABB8" w14:textId="77777777" w:rsidR="00766052" w:rsidRPr="00766052" w:rsidRDefault="00766052" w:rsidP="00766052">
            <w:pPr>
              <w:rPr>
                <w:sz w:val="26"/>
                <w:szCs w:val="26"/>
              </w:rPr>
            </w:pPr>
            <w:r w:rsidRPr="00766052">
              <w:rPr>
                <w:sz w:val="26"/>
                <w:szCs w:val="26"/>
              </w:rPr>
              <w:t>внутри подъезда на первом этаже многоквартирного жилого дома для обзора людей, поднимающихся по маршевой лестнице.</w:t>
            </w:r>
          </w:p>
        </w:tc>
      </w:tr>
      <w:tr w:rsidR="00766052" w:rsidRPr="00766052" w14:paraId="2E07A196" w14:textId="77777777" w:rsidTr="00C2174D">
        <w:tc>
          <w:tcPr>
            <w:tcW w:w="2212" w:type="dxa"/>
            <w:vMerge/>
            <w:hideMark/>
          </w:tcPr>
          <w:p w14:paraId="266695D1" w14:textId="77777777" w:rsidR="00766052" w:rsidRPr="00766052" w:rsidRDefault="00766052" w:rsidP="00766052">
            <w:pPr>
              <w:rPr>
                <w:sz w:val="26"/>
                <w:szCs w:val="26"/>
              </w:rPr>
            </w:pPr>
          </w:p>
        </w:tc>
        <w:tc>
          <w:tcPr>
            <w:tcW w:w="2858" w:type="dxa"/>
            <w:hideMark/>
          </w:tcPr>
          <w:p w14:paraId="488E3BC2" w14:textId="77777777" w:rsidR="00766052" w:rsidRPr="00766052" w:rsidRDefault="00766052" w:rsidP="00766052">
            <w:pPr>
              <w:rPr>
                <w:sz w:val="26"/>
                <w:szCs w:val="26"/>
              </w:rPr>
            </w:pPr>
            <w:r w:rsidRPr="00766052">
              <w:rPr>
                <w:sz w:val="26"/>
                <w:szCs w:val="26"/>
              </w:rPr>
              <w:t>многоабонентский домофон со встроенной цифровой видеокамерой</w:t>
            </w:r>
          </w:p>
        </w:tc>
        <w:tc>
          <w:tcPr>
            <w:tcW w:w="4536" w:type="dxa"/>
            <w:hideMark/>
          </w:tcPr>
          <w:p w14:paraId="13974A3C" w14:textId="77777777" w:rsidR="00766052" w:rsidRPr="00766052" w:rsidRDefault="00766052" w:rsidP="00766052">
            <w:pPr>
              <w:rPr>
                <w:sz w:val="26"/>
                <w:szCs w:val="26"/>
              </w:rPr>
            </w:pPr>
            <w:r w:rsidRPr="00766052">
              <w:rPr>
                <w:sz w:val="26"/>
                <w:szCs w:val="26"/>
              </w:rPr>
              <w:t>лица людей, входящих в подъезды многоквартирного жилого дома</w:t>
            </w:r>
          </w:p>
        </w:tc>
      </w:tr>
    </w:tbl>
    <w:p w14:paraId="75CEBD66" w14:textId="77777777" w:rsidR="00766052" w:rsidRPr="00766052" w:rsidRDefault="00766052" w:rsidP="00766052">
      <w:pPr>
        <w:shd w:val="clear" w:color="auto" w:fill="FFFFFF"/>
        <w:spacing w:after="0" w:line="240" w:lineRule="auto"/>
        <w:ind w:right="126" w:firstLine="851"/>
        <w:jc w:val="right"/>
        <w:rPr>
          <w:rFonts w:ascii="Times New Roman" w:eastAsia="Times New Roman" w:hAnsi="Times New Roman" w:cs="Times New Roman"/>
          <w:sz w:val="26"/>
          <w:szCs w:val="26"/>
          <w:lang w:eastAsia="ar-SA"/>
        </w:rPr>
      </w:pPr>
      <w:r w:rsidRPr="00766052">
        <w:rPr>
          <w:rFonts w:ascii="Times New Roman" w:eastAsia="Times New Roman" w:hAnsi="Times New Roman" w:cs="Times New Roman"/>
          <w:sz w:val="26"/>
          <w:szCs w:val="26"/>
          <w:lang w:eastAsia="ar-SA"/>
        </w:rPr>
        <w:t>»;</w:t>
      </w:r>
    </w:p>
    <w:p w14:paraId="1744DDF4"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bCs/>
          <w:sz w:val="26"/>
          <w:szCs w:val="26"/>
        </w:rPr>
      </w:pPr>
      <w:r w:rsidRPr="00766052">
        <w:rPr>
          <w:rFonts w:ascii="Times New Roman" w:eastAsia="Times New Roman" w:hAnsi="Times New Roman" w:cs="Times New Roman"/>
          <w:sz w:val="26"/>
          <w:szCs w:val="26"/>
          <w:lang w:eastAsia="ar-SA"/>
        </w:rPr>
        <w:t xml:space="preserve">10) раздел </w:t>
      </w:r>
      <w:r w:rsidRPr="00766052">
        <w:rPr>
          <w:rFonts w:ascii="Times New Roman" w:eastAsia="Times New Roman" w:hAnsi="Times New Roman" w:cs="Times New Roman"/>
          <w:bCs/>
          <w:sz w:val="26"/>
          <w:szCs w:val="26"/>
        </w:rPr>
        <w:t xml:space="preserve">1.12. «Нормативные показатели земельных участков общего назначения для ведения садоводства» изложить в новой редакции следующего содержания: </w:t>
      </w:r>
    </w:p>
    <w:p w14:paraId="4803A2B2"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bCs/>
          <w:sz w:val="26"/>
          <w:szCs w:val="26"/>
        </w:rPr>
        <w:t>«В соответствии со статей 24</w:t>
      </w:r>
      <w:r w:rsidRPr="00766052">
        <w:rPr>
          <w:rFonts w:ascii="Times New Roman" w:eastAsia="Times New Roman" w:hAnsi="Times New Roman" w:cs="Times New Roman"/>
          <w:b/>
          <w:bCs/>
          <w:sz w:val="26"/>
          <w:szCs w:val="26"/>
        </w:rPr>
        <w:t xml:space="preserve"> </w:t>
      </w:r>
      <w:r w:rsidRPr="00766052">
        <w:rPr>
          <w:rFonts w:ascii="Times New Roman" w:eastAsia="Times New Roman" w:hAnsi="Times New Roman" w:cs="Times New Roman"/>
          <w:sz w:val="26"/>
          <w:szCs w:val="26"/>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14:paraId="4E856453"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b/>
          <w:bCs/>
          <w:sz w:val="26"/>
          <w:szCs w:val="26"/>
        </w:rPr>
      </w:pPr>
      <w:r w:rsidRPr="00766052">
        <w:rPr>
          <w:rFonts w:ascii="Times New Roman" w:eastAsia="Times New Roman" w:hAnsi="Times New Roman" w:cs="Times New Roman"/>
          <w:sz w:val="26"/>
          <w:szCs w:val="26"/>
        </w:rPr>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14:paraId="6E669FF0"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hyperlink r:id="rId119" w:anchor="/document/72212452/entry/18" w:history="1">
        <w:r w:rsidRPr="00766052">
          <w:rPr>
            <w:rFonts w:ascii="Times New Roman" w:eastAsia="Times New Roman" w:hAnsi="Times New Roman" w:cs="Times New Roman"/>
            <w:sz w:val="26"/>
            <w:szCs w:val="26"/>
          </w:rPr>
          <w:t>2.</w:t>
        </w:r>
      </w:hyperlink>
      <w:r w:rsidRPr="00766052">
        <w:rPr>
          <w:rFonts w:ascii="Times New Roman" w:eastAsia="Times New Roman" w:hAnsi="Times New Roman" w:cs="Times New Roman"/>
          <w:sz w:val="26"/>
          <w:szCs w:val="26"/>
        </w:rPr>
        <w:t>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14:paraId="7212A794"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lastRenderedPageBreak/>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14:paraId="50B3E076"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14:paraId="1FB6E6E9"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120" w:anchor="/document/12124624/entry/2" w:history="1">
        <w:r w:rsidRPr="00766052">
          <w:rPr>
            <w:rFonts w:ascii="Times New Roman" w:eastAsia="Times New Roman" w:hAnsi="Times New Roman" w:cs="Times New Roman"/>
            <w:sz w:val="26"/>
            <w:szCs w:val="26"/>
          </w:rPr>
          <w:t>земельного законодательства</w:t>
        </w:r>
      </w:hyperlink>
      <w:r w:rsidRPr="00766052">
        <w:rPr>
          <w:rFonts w:ascii="Times New Roman" w:eastAsia="Times New Roman" w:hAnsi="Times New Roman" w:cs="Times New Roman"/>
          <w:sz w:val="26"/>
          <w:szCs w:val="26"/>
        </w:rPr>
        <w:t>, ветеринарных норм и правил, санитарно-эпидемиологических правил и гигиенических нормативов.</w:t>
      </w:r>
    </w:p>
    <w:p w14:paraId="46C53C88"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14:paraId="17AFF69D"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21" w:anchor="/document/71732780/entry/1701051" w:history="1">
        <w:r w:rsidRPr="00766052">
          <w:rPr>
            <w:rFonts w:ascii="Times New Roman" w:eastAsia="Times New Roman" w:hAnsi="Times New Roman" w:cs="Times New Roman"/>
            <w:sz w:val="26"/>
            <w:szCs w:val="26"/>
          </w:rPr>
          <w:t>пункте 5.1 части 1 статьи 17</w:t>
        </w:r>
      </w:hyperlink>
      <w:r w:rsidRPr="00766052">
        <w:rPr>
          <w:rFonts w:ascii="Times New Roman" w:eastAsia="Times New Roman" w:hAnsi="Times New Roman" w:cs="Times New Roman"/>
          <w:sz w:val="26"/>
          <w:szCs w:val="26"/>
        </w:rPr>
        <w:t> 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14:paraId="5494AA45"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sz w:val="26"/>
          <w:szCs w:val="26"/>
        </w:rPr>
        <w:t>11) в разделе</w:t>
      </w:r>
      <w:bookmarkStart w:id="12" w:name="_Toc109834989"/>
      <w:r w:rsidRPr="00766052">
        <w:rPr>
          <w:rFonts w:ascii="Times New Roman" w:eastAsia="Times New Roman" w:hAnsi="Times New Roman" w:cs="Times New Roman"/>
          <w:sz w:val="26"/>
          <w:szCs w:val="26"/>
        </w:rPr>
        <w:t xml:space="preserve"> </w:t>
      </w:r>
      <w:r w:rsidRPr="00766052">
        <w:rPr>
          <w:rFonts w:ascii="Times New Roman" w:eastAsia="Times New Roman" w:hAnsi="Times New Roman" w:cs="Times New Roman"/>
          <w:bCs/>
          <w:sz w:val="26"/>
          <w:szCs w:val="26"/>
        </w:rPr>
        <w:t>1.13. «Расчетные показатели объектов санаторно-курного и рекреационного назначени</w:t>
      </w:r>
      <w:bookmarkEnd w:id="12"/>
      <w:r w:rsidRPr="00766052">
        <w:rPr>
          <w:rFonts w:ascii="Times New Roman" w:eastAsia="Times New Roman" w:hAnsi="Times New Roman" w:cs="Times New Roman"/>
          <w:bCs/>
          <w:sz w:val="26"/>
          <w:szCs w:val="26"/>
        </w:rPr>
        <w:t>я»: таблицу 71 исключить;</w:t>
      </w:r>
    </w:p>
    <w:p w14:paraId="6654EC9C"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 xml:space="preserve">12) раздел </w:t>
      </w:r>
      <w:bookmarkStart w:id="13" w:name="_Toc109834990"/>
      <w:bookmarkStart w:id="14" w:name="sub_1106"/>
      <w:r w:rsidRPr="00766052">
        <w:rPr>
          <w:rFonts w:ascii="Times New Roman" w:eastAsia="Times New Roman" w:hAnsi="Times New Roman" w:cs="Times New Roman"/>
          <w:bCs/>
          <w:sz w:val="26"/>
          <w:szCs w:val="26"/>
        </w:rPr>
        <w:t>1.14. «Нормативные показатели минимальной плотности застройки площадок промышленных предприятий</w:t>
      </w:r>
      <w:bookmarkEnd w:id="13"/>
      <w:r w:rsidRPr="00766052">
        <w:rPr>
          <w:rFonts w:ascii="Times New Roman" w:eastAsia="Times New Roman" w:hAnsi="Times New Roman" w:cs="Times New Roman"/>
          <w:bCs/>
          <w:sz w:val="26"/>
          <w:szCs w:val="26"/>
        </w:rPr>
        <w:t>» исключить;</w:t>
      </w:r>
    </w:p>
    <w:p w14:paraId="63060AD1"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 xml:space="preserve">13) </w:t>
      </w:r>
      <w:bookmarkStart w:id="15" w:name="_Toc109834991"/>
      <w:r w:rsidRPr="00766052">
        <w:rPr>
          <w:rFonts w:ascii="Times New Roman" w:eastAsia="Times New Roman" w:hAnsi="Times New Roman" w:cs="Times New Roman"/>
          <w:bCs/>
          <w:sz w:val="26"/>
          <w:szCs w:val="26"/>
        </w:rPr>
        <w:t>раздел</w:t>
      </w:r>
      <w:r w:rsidRPr="00766052">
        <w:rPr>
          <w:rFonts w:ascii="Times New Roman" w:eastAsia="Times New Roman" w:hAnsi="Times New Roman" w:cs="Times New Roman"/>
          <w:b/>
          <w:bCs/>
        </w:rPr>
        <w:t xml:space="preserve"> </w:t>
      </w:r>
      <w:r w:rsidRPr="00766052">
        <w:rPr>
          <w:rFonts w:ascii="Times New Roman" w:eastAsia="Times New Roman" w:hAnsi="Times New Roman" w:cs="Times New Roman"/>
          <w:bCs/>
          <w:sz w:val="26"/>
          <w:szCs w:val="26"/>
        </w:rPr>
        <w:t>1.15. «Нормативные показатели минимальной плотности застройки площадок сельскохозяйственных предприятий</w:t>
      </w:r>
      <w:bookmarkEnd w:id="15"/>
      <w:r w:rsidRPr="00766052">
        <w:rPr>
          <w:rFonts w:ascii="Times New Roman" w:eastAsia="Times New Roman" w:hAnsi="Times New Roman" w:cs="Times New Roman"/>
          <w:bCs/>
          <w:sz w:val="26"/>
          <w:szCs w:val="26"/>
        </w:rPr>
        <w:t>» исключить;</w:t>
      </w:r>
    </w:p>
    <w:p w14:paraId="79D9CE36"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 xml:space="preserve">14) </w:t>
      </w:r>
      <w:bookmarkStart w:id="16" w:name="_Toc109834992"/>
      <w:r w:rsidRPr="00766052">
        <w:rPr>
          <w:rFonts w:ascii="Times New Roman" w:eastAsia="Times New Roman" w:hAnsi="Times New Roman" w:cs="Times New Roman"/>
          <w:bCs/>
          <w:sz w:val="26"/>
          <w:szCs w:val="26"/>
        </w:rPr>
        <w:t>в разделе 1.16. «Нормативное соотношение территорий различного функционального назначения в составе жилых образований коттеджной застройки</w:t>
      </w:r>
      <w:bookmarkEnd w:id="16"/>
      <w:r w:rsidRPr="00766052">
        <w:rPr>
          <w:rFonts w:ascii="Times New Roman" w:eastAsia="Times New Roman" w:hAnsi="Times New Roman" w:cs="Times New Roman"/>
          <w:bCs/>
          <w:sz w:val="26"/>
          <w:szCs w:val="26"/>
        </w:rPr>
        <w:t>»: таблицы 83 – 85, 89, 91, 92, 94 исключить;</w:t>
      </w:r>
    </w:p>
    <w:p w14:paraId="33C8E91A"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15) раздел 1.17. «Класс основных гидротехнических сооружений в зависимости от их социально–экономической ответственности и условий эксплуатации» исключить;</w:t>
      </w:r>
    </w:p>
    <w:p w14:paraId="3DA34B1C"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lastRenderedPageBreak/>
        <w:t>16) раздел 1.18. «Расчетные показатели сейсмостойкости» исключить;</w:t>
      </w:r>
    </w:p>
    <w:p w14:paraId="3C8541A5"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 xml:space="preserve">17) </w:t>
      </w:r>
      <w:bookmarkStart w:id="17" w:name="_Toc109834995"/>
      <w:r w:rsidRPr="00766052">
        <w:rPr>
          <w:rFonts w:ascii="Times New Roman" w:eastAsia="Times New Roman" w:hAnsi="Times New Roman" w:cs="Times New Roman"/>
          <w:bCs/>
          <w:sz w:val="26"/>
          <w:szCs w:val="26"/>
        </w:rPr>
        <w:t>в разделе 1.19. «Расчетные показатели шума</w:t>
      </w:r>
      <w:bookmarkEnd w:id="17"/>
      <w:r w:rsidRPr="00766052">
        <w:rPr>
          <w:rFonts w:ascii="Times New Roman" w:eastAsia="Times New Roman" w:hAnsi="Times New Roman" w:cs="Times New Roman"/>
          <w:bCs/>
          <w:sz w:val="26"/>
          <w:szCs w:val="26"/>
        </w:rPr>
        <w:t>»: таблицы 103, 106, 107 исключить;</w:t>
      </w:r>
    </w:p>
    <w:p w14:paraId="5F3433ED"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 xml:space="preserve">18) </w:t>
      </w:r>
      <w:bookmarkStart w:id="18" w:name="_Toc109834996"/>
      <w:r w:rsidRPr="00766052">
        <w:rPr>
          <w:rFonts w:ascii="Times New Roman" w:eastAsia="Times New Roman" w:hAnsi="Times New Roman" w:cs="Times New Roman"/>
          <w:bCs/>
          <w:sz w:val="26"/>
          <w:szCs w:val="26"/>
        </w:rPr>
        <w:t>в разделе 1.20. «Нормативные показатели по противопожарным требованиям</w:t>
      </w:r>
      <w:bookmarkEnd w:id="18"/>
      <w:r w:rsidRPr="00766052">
        <w:rPr>
          <w:rFonts w:ascii="Times New Roman" w:eastAsia="Times New Roman" w:hAnsi="Times New Roman" w:cs="Times New Roman"/>
          <w:bCs/>
          <w:sz w:val="26"/>
          <w:szCs w:val="26"/>
        </w:rPr>
        <w:t>»:</w:t>
      </w:r>
    </w:p>
    <w:p w14:paraId="70B8F4E5"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б) таблицы 108 – 114, 117, 118 исключить.</w:t>
      </w:r>
    </w:p>
    <w:p w14:paraId="0297E151" w14:textId="77777777" w:rsidR="00766052" w:rsidRPr="00766052" w:rsidRDefault="00766052" w:rsidP="00766052">
      <w:pPr>
        <w:widowControl w:val="0"/>
        <w:autoSpaceDE w:val="0"/>
        <w:autoSpaceDN w:val="0"/>
        <w:spacing w:after="0" w:line="240" w:lineRule="auto"/>
        <w:ind w:right="-8"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2. В части 2. «Материалы по обоснованию расчетных показателей, содержащихся в основной части нормативов градостроительного проектирования Андрюковского сельского поселения Мостовского района»:</w:t>
      </w:r>
    </w:p>
    <w:p w14:paraId="17AB981A"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1) в разделе 2.3. «Территориальное планирование сельского поселения» пятый абзац пункта 2.3.6 исключить, второй абзац изложить в новой редакции: </w:t>
      </w:r>
    </w:p>
    <w:p w14:paraId="2CF6CF5A"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«2.3.6.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r w:rsidRPr="00766052">
        <w:rPr>
          <w:rFonts w:ascii="Times New Roman" w:eastAsia="Times New Roman" w:hAnsi="Times New Roman" w:cs="Times New Roman"/>
          <w:sz w:val="26"/>
          <w:szCs w:val="26"/>
          <w:shd w:val="clear" w:color="auto" w:fill="FFFFFF"/>
        </w:rPr>
        <w:t xml:space="preserve">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r w:rsidRPr="00766052">
        <w:rPr>
          <w:rFonts w:ascii="Times New Roman" w:eastAsia="Times New Roman" w:hAnsi="Times New Roman" w:cs="Times New Roman"/>
          <w:sz w:val="26"/>
          <w:szCs w:val="26"/>
        </w:rPr>
        <w:t>»;</w:t>
      </w:r>
    </w:p>
    <w:p w14:paraId="137D7921"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2) в разделе 2.4.</w:t>
      </w:r>
      <w:r w:rsidRPr="00766052">
        <w:rPr>
          <w:rFonts w:ascii="Times New Roman" w:eastAsia="Times New Roman" w:hAnsi="Times New Roman" w:cs="Times New Roman"/>
          <w:b/>
          <w:sz w:val="26"/>
          <w:szCs w:val="26"/>
        </w:rPr>
        <w:t xml:space="preserve"> «</w:t>
      </w:r>
      <w:r w:rsidRPr="00766052">
        <w:rPr>
          <w:rFonts w:ascii="Times New Roman" w:eastAsia="Times New Roman" w:hAnsi="Times New Roman" w:cs="Times New Roman"/>
          <w:sz w:val="26"/>
          <w:szCs w:val="26"/>
        </w:rPr>
        <w:t>Общая организация и зонирование поселений»:</w:t>
      </w:r>
    </w:p>
    <w:p w14:paraId="4F9C9AC3"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а) пункт 2.4.3 исключить;</w:t>
      </w:r>
    </w:p>
    <w:p w14:paraId="45EA1863"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б) в пункте 2.4.4 второй абзац изложить в новой редакции: «исторические поселения, а также поселения, на территории которых расположены памятники истории и культуры;»;</w:t>
      </w:r>
    </w:p>
    <w:p w14:paraId="40B656DF"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в) в пункте 2.4.5 второй абзац изложить в новой редакции: «Общая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поселений).»;</w:t>
      </w:r>
    </w:p>
    <w:p w14:paraId="2E2F78BD"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г) в пункте 2.4.7 слова: «(резервные территории)» исключить;</w:t>
      </w:r>
    </w:p>
    <w:p w14:paraId="6E37A853"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3) в разделе 2.5. Территориальные зоны в пункте 2.5.5 седьмой абзац исключить;</w:t>
      </w:r>
    </w:p>
    <w:p w14:paraId="684164CC"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4) в разделе 2.6. Жилые зоны: </w:t>
      </w:r>
    </w:p>
    <w:p w14:paraId="2FC4CEA3"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а) пункты 2.6.2, 2.6.3, 2.6.7 изложить в новой редакции: </w:t>
      </w:r>
    </w:p>
    <w:p w14:paraId="2C38059A"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«2.6.2.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7C3BBC3C"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1AB13B17"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w:t>
      </w:r>
      <w:r w:rsidRPr="00766052">
        <w:rPr>
          <w:rFonts w:ascii="Times New Roman" w:eastAsia="Times New Roman" w:hAnsi="Times New Roman" w:cs="Times New Roman"/>
          <w:sz w:val="26"/>
          <w:szCs w:val="26"/>
        </w:rPr>
        <w:lastRenderedPageBreak/>
        <w:t>пользования, необходимых для нормальной эксплуатации зданий, строений, сооружений и комфортного проживания населения.</w:t>
      </w:r>
    </w:p>
    <w:p w14:paraId="1C34AD69"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2BED56A2"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2.6.3. В состав жилых зон могут включаться:</w:t>
      </w:r>
    </w:p>
    <w:p w14:paraId="4B215540"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1) зона застройки индивидуальными жилыми домами (отдельно стоящими, не более 3 этажей) с приусадебными земельными участками;</w:t>
      </w:r>
    </w:p>
    <w:p w14:paraId="58D04E44"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2) зоны застройки индивидуальными жилыми домами и домами блокированной застройки;</w:t>
      </w:r>
    </w:p>
    <w:p w14:paraId="4A57749F"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3) зоны застройки среднеэтажными многоквартирными домами;</w:t>
      </w:r>
    </w:p>
    <w:p w14:paraId="1821E383"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4) зона застройки многоэтажными многоквартирными жилыми домами                   (9 этажей и более);</w:t>
      </w:r>
    </w:p>
    <w:p w14:paraId="6721D3B5"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5) зоны жилой застройки иных видов, в том числе:</w:t>
      </w:r>
    </w:p>
    <w:p w14:paraId="17C3ACA9"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зона застройки блокированными жилыми домами (не более 3 этажей) с приквартирными участками;</w:t>
      </w:r>
    </w:p>
    <w:p w14:paraId="48C38412"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зона застройки малоэтажными многоквартирными жилыми домами (не более 4 этажей, включая мансардный);</w:t>
      </w:r>
    </w:p>
    <w:p w14:paraId="0FAE749E"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зона застройки среднеэтажными многоквартирными домами (5-8 этажей, включая мансардный).</w:t>
      </w:r>
    </w:p>
    <w:p w14:paraId="32BC8F37"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06CF0534"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2.6.7.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4F0755A9"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Линейно-кабельные сооружения связи многоквартирных жилых домов и прилегающей к ним территории необходимо выполнять в соответствии с требованиями «НТП 112-2000. РД 45.120-2000. Нормы технологического проектирования. Городские и сельские телефонные сети», приказа Мининформсвязи РФ от 19 апреля 2006 г. № 47 «Об утверждении Правил применения оптических кабелей связи, пассивных оптических устройств и устройств для сварки оптических волокон».</w:t>
      </w:r>
    </w:p>
    <w:p w14:paraId="676E0FF4"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«Безопасный город».</w:t>
      </w:r>
    </w:p>
    <w:p w14:paraId="04670280"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Технические условия на подключение многоквартирных жилых домов к системе технологического обеспечения Региональной платформы АПК «Безопасный </w:t>
      </w:r>
      <w:r w:rsidRPr="00766052">
        <w:rPr>
          <w:rFonts w:ascii="Times New Roman" w:eastAsia="Times New Roman" w:hAnsi="Times New Roman" w:cs="Times New Roman"/>
          <w:sz w:val="26"/>
          <w:szCs w:val="26"/>
        </w:rPr>
        <w:lastRenderedPageBreak/>
        <w:t>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7ED78977"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60 Основной части настоящих Нормативов»;</w:t>
      </w:r>
    </w:p>
    <w:p w14:paraId="2DC19770" w14:textId="77777777" w:rsidR="00766052" w:rsidRPr="00766052" w:rsidRDefault="00766052" w:rsidP="00766052">
      <w:pPr>
        <w:widowControl w:val="0"/>
        <w:tabs>
          <w:tab w:val="left" w:pos="1027"/>
          <w:tab w:val="left" w:pos="1276"/>
        </w:tabs>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б) в пункте 2.6.5 после слов «обслуживанием граждан» дополнить текст словами:</w:t>
      </w:r>
      <w:r w:rsidRPr="00766052">
        <w:rPr>
          <w:rFonts w:ascii="Times New Roman" w:eastAsia="Calibri" w:hAnsi="Times New Roman" w:cs="Times New Roman"/>
          <w:sz w:val="26"/>
          <w:szCs w:val="26"/>
          <w:shd w:val="clear" w:color="auto" w:fill="FFFFFF"/>
          <w:lang w:eastAsia="en-US"/>
        </w:rPr>
        <w:t xml:space="preserve"> «в соответствии с </w:t>
      </w:r>
      <w:hyperlink r:id="rId122" w:anchor="/document/36978113/entry/1204323" w:history="1">
        <w:r w:rsidRPr="00766052">
          <w:rPr>
            <w:rFonts w:ascii="Times New Roman" w:eastAsia="Calibri" w:hAnsi="Times New Roman" w:cs="Times New Roman"/>
            <w:sz w:val="26"/>
            <w:szCs w:val="26"/>
            <w:shd w:val="clear" w:color="auto" w:fill="FFFFFF"/>
            <w:lang w:eastAsia="en-US"/>
          </w:rPr>
          <w:t xml:space="preserve">пунктами </w:t>
        </w:r>
        <w:r w:rsidRPr="00766052">
          <w:rPr>
            <w:rFonts w:ascii="Times New Roman" w:eastAsia="Times New Roman" w:hAnsi="Times New Roman" w:cs="Times New Roman"/>
            <w:sz w:val="26"/>
            <w:szCs w:val="26"/>
          </w:rPr>
          <w:t xml:space="preserve">2.13.11 - 2.13.13 </w:t>
        </w:r>
      </w:hyperlink>
      <w:r w:rsidRPr="00766052">
        <w:rPr>
          <w:rFonts w:ascii="Times New Roman" w:eastAsia="Calibri" w:hAnsi="Times New Roman" w:cs="Times New Roman"/>
          <w:sz w:val="26"/>
          <w:szCs w:val="26"/>
          <w:shd w:val="clear" w:color="auto" w:fill="FFFFFF"/>
          <w:lang w:eastAsia="en-US"/>
        </w:rPr>
        <w:t> подраздела Объекты социальной инфраструктуры</w:t>
      </w:r>
      <w:r w:rsidRPr="00766052">
        <w:rPr>
          <w:rFonts w:ascii="Times New Roman" w:eastAsia="Times New Roman" w:hAnsi="Times New Roman" w:cs="Times New Roman"/>
          <w:sz w:val="26"/>
          <w:szCs w:val="26"/>
        </w:rPr>
        <w:t xml:space="preserve"> настоящих нормативов;</w:t>
      </w:r>
    </w:p>
    <w:p w14:paraId="76DB6B3E"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в) пункт 2.6.6 дополнить абзацем следующего содержания: </w:t>
      </w:r>
    </w:p>
    <w:p w14:paraId="5AAE1545"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w:t>
      </w:r>
      <w:r w:rsidRPr="00766052">
        <w:rPr>
          <w:rFonts w:ascii="Times New Roman" w:eastAsia="Calibri" w:hAnsi="Times New Roman" w:cs="Times New Roman"/>
          <w:sz w:val="26"/>
          <w:szCs w:val="26"/>
          <w:shd w:val="clear" w:color="auto" w:fill="FFFFFF"/>
          <w:lang w:eastAsia="en-US"/>
        </w:rPr>
        <w:t xml:space="preserve">Санитарные разрывы от автостоянок и гаражей-стоянок до зданий различного назначения следует применять в соответствии с </w:t>
      </w:r>
      <w:hyperlink r:id="rId123" w:anchor="/document/12158477/entry/711" w:history="1">
        <w:r w:rsidRPr="00766052">
          <w:rPr>
            <w:rFonts w:ascii="Times New Roman" w:eastAsia="Calibri" w:hAnsi="Times New Roman" w:cs="Times New Roman"/>
            <w:sz w:val="26"/>
            <w:szCs w:val="26"/>
            <w:shd w:val="clear" w:color="auto" w:fill="FFFFFF"/>
            <w:lang w:eastAsia="en-US"/>
          </w:rPr>
          <w:t>таблицей 7.1.1</w:t>
        </w:r>
      </w:hyperlink>
      <w:r w:rsidRPr="00766052">
        <w:rPr>
          <w:rFonts w:ascii="Times New Roman" w:eastAsia="Calibri" w:hAnsi="Times New Roman" w:cs="Times New Roman"/>
          <w:sz w:val="26"/>
          <w:szCs w:val="26"/>
          <w:shd w:val="clear" w:color="auto" w:fill="FFFFFF"/>
          <w:lang w:eastAsia="en-US"/>
        </w:rPr>
        <w:t xml:space="preserve"> СанПиН 2.2.1./2.1.1.1200-03»;</w:t>
      </w:r>
    </w:p>
    <w:p w14:paraId="6372D9B2" w14:textId="77777777" w:rsidR="00766052" w:rsidRPr="00766052" w:rsidRDefault="00766052" w:rsidP="00766052">
      <w:pPr>
        <w:widowControl w:val="0"/>
        <w:tabs>
          <w:tab w:val="left" w:pos="1027"/>
          <w:tab w:val="left" w:pos="1276"/>
        </w:tabs>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г) пункты 2.6.8 - 2.6.10 исключить;</w:t>
      </w:r>
    </w:p>
    <w:p w14:paraId="48167581"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5) в разделе 2.7. «Нормативные параметры жилой застройки»:</w:t>
      </w:r>
    </w:p>
    <w:p w14:paraId="20A6A8A9"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а) в пункте 2.7.3. третий абзац исключить;</w:t>
      </w:r>
    </w:p>
    <w:p w14:paraId="34A12A38"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б) пункт 2.7.8. дополнить абзацем следующего содержания: </w:t>
      </w:r>
    </w:p>
    <w:p w14:paraId="25DD837B" w14:textId="77777777" w:rsidR="00766052" w:rsidRPr="00766052" w:rsidRDefault="00766052" w:rsidP="00766052">
      <w:pPr>
        <w:shd w:val="clear" w:color="auto" w:fill="FFFFFF"/>
        <w:spacing w:after="0" w:line="240" w:lineRule="auto"/>
        <w:ind w:firstLine="851"/>
        <w:jc w:val="both"/>
        <w:rPr>
          <w:rFonts w:ascii="Times New Roman" w:eastAsia="Calibri" w:hAnsi="Times New Roman" w:cs="Times New Roman"/>
          <w:sz w:val="26"/>
          <w:szCs w:val="26"/>
          <w:shd w:val="clear" w:color="auto" w:fill="FFFFFF"/>
          <w:lang w:eastAsia="en-US"/>
        </w:rPr>
      </w:pPr>
      <w:r w:rsidRPr="00766052">
        <w:rPr>
          <w:rFonts w:ascii="Times New Roman" w:eastAsia="Times New Roman" w:hAnsi="Times New Roman" w:cs="Times New Roman"/>
          <w:sz w:val="26"/>
          <w:szCs w:val="26"/>
        </w:rPr>
        <w:t>«</w:t>
      </w:r>
      <w:r w:rsidRPr="00766052">
        <w:rPr>
          <w:rFonts w:ascii="Times New Roman" w:eastAsia="Calibri" w:hAnsi="Times New Roman" w:cs="Times New Roman"/>
          <w:sz w:val="26"/>
          <w:szCs w:val="26"/>
          <w:shd w:val="clear" w:color="auto" w:fill="FFFFFF"/>
          <w:lang w:eastAsia="en-US"/>
        </w:rPr>
        <w:t>В районах малоэтажной жилой застройки дальность пешеходных подходов к ближайшей остановке общественного транспорта может быть увеличена до 800 м.»;</w:t>
      </w:r>
    </w:p>
    <w:p w14:paraId="3E09D70E"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6) в разделе 2.8. «Территория малоэтажного жилищного строительства» в пункте 2.8.3 слова «малоэтажными жилыми домами» заменить словами – «домами блокированной застройки»;</w:t>
      </w:r>
    </w:p>
    <w:p w14:paraId="1A8C17F8"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7) в разделе 2.9. «Нормативные параметры малоэтажной жилой застройки»:</w:t>
      </w:r>
    </w:p>
    <w:p w14:paraId="0B803D71"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а) пункт 2.9.11 исключить;</w:t>
      </w:r>
    </w:p>
    <w:p w14:paraId="51C1E24E"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б) в пункте 2.9.15 первый, второй, третий абзацы исключить;</w:t>
      </w:r>
    </w:p>
    <w:p w14:paraId="1613A467"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8) в разделе 2.12. «Нормативные параметры застройки общественно-деловой зоны»: </w:t>
      </w:r>
    </w:p>
    <w:p w14:paraId="0A96C3A3"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а) в пункте 2.12.1 третий абзац исключить;</w:t>
      </w:r>
    </w:p>
    <w:p w14:paraId="54DBEAE0"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б) пункт 2.12.2 исключить;</w:t>
      </w:r>
    </w:p>
    <w:p w14:paraId="13CE8917"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9) в разделе 2.13. «Объекты социальной инфраструктуры»:</w:t>
      </w:r>
    </w:p>
    <w:p w14:paraId="756DF88A"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а) пункт 2.13.11 исключить;</w:t>
      </w:r>
    </w:p>
    <w:p w14:paraId="16E4C763"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б) в пункте 2.13.13 текст после первого абзаца исключить;</w:t>
      </w:r>
    </w:p>
    <w:p w14:paraId="61C1E12D" w14:textId="77777777" w:rsidR="00766052" w:rsidRPr="00766052" w:rsidRDefault="00766052" w:rsidP="00766052">
      <w:pPr>
        <w:spacing w:after="0" w:line="240" w:lineRule="auto"/>
        <w:ind w:firstLine="851"/>
        <w:jc w:val="both"/>
        <w:rPr>
          <w:rFonts w:ascii="Times New Roman" w:eastAsia="Calibri" w:hAnsi="Times New Roman" w:cs="Times New Roman"/>
          <w:sz w:val="26"/>
          <w:szCs w:val="26"/>
          <w:lang w:eastAsia="en-US"/>
        </w:rPr>
      </w:pPr>
      <w:r w:rsidRPr="00766052">
        <w:rPr>
          <w:rFonts w:ascii="Times New Roman" w:eastAsia="Calibri" w:hAnsi="Times New Roman" w:cs="Times New Roman"/>
          <w:sz w:val="26"/>
          <w:szCs w:val="26"/>
          <w:lang w:eastAsia="en-US"/>
        </w:rPr>
        <w:t>в) пункт 2.13.20 исключить;</w:t>
      </w:r>
    </w:p>
    <w:p w14:paraId="65E86EBC" w14:textId="77777777" w:rsidR="00766052" w:rsidRPr="00766052" w:rsidRDefault="00766052" w:rsidP="00766052">
      <w:pPr>
        <w:spacing w:after="0" w:line="240" w:lineRule="auto"/>
        <w:ind w:firstLine="851"/>
        <w:jc w:val="both"/>
        <w:rPr>
          <w:rFonts w:ascii="Times New Roman" w:eastAsia="Calibri" w:hAnsi="Times New Roman" w:cs="Times New Roman"/>
          <w:sz w:val="26"/>
          <w:szCs w:val="26"/>
          <w:lang w:eastAsia="en-US"/>
        </w:rPr>
      </w:pPr>
      <w:r w:rsidRPr="00766052">
        <w:rPr>
          <w:rFonts w:ascii="Times New Roman" w:eastAsia="Calibri" w:hAnsi="Times New Roman" w:cs="Times New Roman"/>
          <w:sz w:val="26"/>
          <w:szCs w:val="26"/>
          <w:lang w:eastAsia="en-US"/>
        </w:rPr>
        <w:t xml:space="preserve">г) пункт 2.13.32 изложить в новой редакции следующего содержания: </w:t>
      </w:r>
    </w:p>
    <w:p w14:paraId="20ED1803" w14:textId="77777777" w:rsidR="00766052" w:rsidRPr="00766052" w:rsidRDefault="00766052" w:rsidP="00766052">
      <w:pPr>
        <w:spacing w:after="0" w:line="240" w:lineRule="auto"/>
        <w:ind w:firstLine="851"/>
        <w:jc w:val="both"/>
        <w:rPr>
          <w:rFonts w:ascii="Times New Roman" w:eastAsia="Calibri" w:hAnsi="Times New Roman" w:cs="Times New Roman"/>
          <w:sz w:val="26"/>
          <w:szCs w:val="26"/>
          <w:shd w:val="clear" w:color="auto" w:fill="FFFFFF"/>
          <w:lang w:eastAsia="en-US"/>
        </w:rPr>
      </w:pPr>
      <w:r w:rsidRPr="00766052">
        <w:rPr>
          <w:rFonts w:ascii="Times New Roman" w:eastAsia="Calibri" w:hAnsi="Times New Roman" w:cs="Times New Roman"/>
          <w:sz w:val="26"/>
          <w:szCs w:val="26"/>
          <w:lang w:eastAsia="en-US"/>
        </w:rPr>
        <w:t>«</w:t>
      </w:r>
      <w:r w:rsidRPr="00766052">
        <w:rPr>
          <w:rFonts w:ascii="Times New Roman" w:eastAsia="Calibri" w:hAnsi="Times New Roman" w:cs="Times New Roman"/>
          <w:sz w:val="26"/>
          <w:szCs w:val="26"/>
          <w:shd w:val="clear" w:color="auto" w:fill="FFFFFF"/>
          <w:lang w:eastAsia="en-US"/>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r:id="rId124" w:anchor="/document/36978113/entry/40" w:history="1">
        <w:r w:rsidRPr="00766052">
          <w:rPr>
            <w:rFonts w:ascii="Times New Roman" w:eastAsia="Calibri" w:hAnsi="Times New Roman" w:cs="Times New Roman"/>
            <w:sz w:val="26"/>
            <w:szCs w:val="26"/>
            <w:shd w:val="clear" w:color="auto" w:fill="FFFFFF"/>
            <w:lang w:eastAsia="en-US"/>
          </w:rPr>
          <w:t>таблице 1 Настоящих нормативов</w:t>
        </w:r>
      </w:hyperlink>
      <w:r w:rsidRPr="00766052">
        <w:rPr>
          <w:rFonts w:ascii="Times New Roman" w:eastAsia="Calibri" w:hAnsi="Times New Roman" w:cs="Times New Roman"/>
          <w:sz w:val="26"/>
          <w:szCs w:val="26"/>
          <w:shd w:val="clear" w:color="auto" w:fill="FFFFFF"/>
          <w:lang w:eastAsia="en-US"/>
        </w:rPr>
        <w:t>»;</w:t>
      </w:r>
    </w:p>
    <w:p w14:paraId="42BEEC47"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Calibri" w:hAnsi="Times New Roman" w:cs="Times New Roman"/>
          <w:sz w:val="26"/>
          <w:szCs w:val="26"/>
          <w:shd w:val="clear" w:color="auto" w:fill="FFFFFF"/>
          <w:lang w:eastAsia="en-US"/>
        </w:rPr>
        <w:t xml:space="preserve">9) </w:t>
      </w:r>
      <w:bookmarkStart w:id="19" w:name="_Toc109835012"/>
      <w:r w:rsidRPr="00766052">
        <w:rPr>
          <w:rFonts w:ascii="Times New Roman" w:eastAsia="Calibri" w:hAnsi="Times New Roman" w:cs="Times New Roman"/>
          <w:sz w:val="26"/>
          <w:szCs w:val="26"/>
          <w:shd w:val="clear" w:color="auto" w:fill="FFFFFF"/>
          <w:lang w:eastAsia="en-US"/>
        </w:rPr>
        <w:t xml:space="preserve">в разделе </w:t>
      </w:r>
      <w:r w:rsidRPr="00766052">
        <w:rPr>
          <w:rFonts w:ascii="Times New Roman" w:eastAsia="Times New Roman" w:hAnsi="Times New Roman" w:cs="Times New Roman"/>
          <w:sz w:val="26"/>
          <w:szCs w:val="26"/>
        </w:rPr>
        <w:t>2.15. «Озеленение территории общественного пользования</w:t>
      </w:r>
      <w:bookmarkEnd w:id="19"/>
      <w:r w:rsidRPr="00766052">
        <w:rPr>
          <w:rFonts w:ascii="Times New Roman" w:eastAsia="Times New Roman" w:hAnsi="Times New Roman" w:cs="Times New Roman"/>
          <w:sz w:val="26"/>
          <w:szCs w:val="26"/>
        </w:rPr>
        <w:t>» пункт 2.15.10 исключить;</w:t>
      </w:r>
    </w:p>
    <w:p w14:paraId="317B3AAF"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bookmarkStart w:id="20" w:name="_Toc109835014"/>
      <w:r w:rsidRPr="00766052">
        <w:rPr>
          <w:rFonts w:ascii="Times New Roman" w:eastAsia="Times New Roman" w:hAnsi="Times New Roman" w:cs="Times New Roman"/>
          <w:sz w:val="26"/>
          <w:szCs w:val="26"/>
        </w:rPr>
        <w:t>10) в разделе 2.17. «Производственные зоны</w:t>
      </w:r>
      <w:bookmarkEnd w:id="20"/>
      <w:r w:rsidRPr="00766052">
        <w:rPr>
          <w:rFonts w:ascii="Times New Roman" w:eastAsia="Times New Roman" w:hAnsi="Times New Roman" w:cs="Times New Roman"/>
          <w:sz w:val="26"/>
          <w:szCs w:val="26"/>
        </w:rPr>
        <w:t>»:</w:t>
      </w:r>
    </w:p>
    <w:p w14:paraId="5F870BB6"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а) по тексту раздела слово: «вредными» заменить словом: «загрязняющими»;</w:t>
      </w:r>
    </w:p>
    <w:p w14:paraId="5AD9318A"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б) пункты 2.17.2, 2.17.4, 2.17.17,  2.17.39, 2.17.48, 2.17.49, 2.17.62 исключить;</w:t>
      </w:r>
    </w:p>
    <w:p w14:paraId="594E4E9A"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в) в пункте 2.17.18 последний абзац исключить;</w:t>
      </w:r>
    </w:p>
    <w:p w14:paraId="2C2A5120"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lastRenderedPageBreak/>
        <w:t>г) в пункте 2.17.67 второй абзац исключить;</w:t>
      </w:r>
    </w:p>
    <w:p w14:paraId="6E76F0AB"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sz w:val="26"/>
          <w:szCs w:val="26"/>
        </w:rPr>
        <w:t xml:space="preserve">11) </w:t>
      </w:r>
      <w:bookmarkStart w:id="21" w:name="_Toc109835015"/>
      <w:r w:rsidRPr="00766052">
        <w:rPr>
          <w:rFonts w:ascii="Times New Roman" w:eastAsia="Times New Roman" w:hAnsi="Times New Roman" w:cs="Times New Roman"/>
          <w:sz w:val="26"/>
          <w:szCs w:val="26"/>
        </w:rPr>
        <w:t xml:space="preserve">в разделе </w:t>
      </w:r>
      <w:r w:rsidRPr="00766052">
        <w:rPr>
          <w:rFonts w:ascii="Times New Roman" w:eastAsia="Times New Roman" w:hAnsi="Times New Roman" w:cs="Times New Roman"/>
          <w:bCs/>
          <w:sz w:val="26"/>
          <w:szCs w:val="26"/>
        </w:rPr>
        <w:t>2.18. «Зоны инженерной инфраструктуры</w:t>
      </w:r>
      <w:bookmarkEnd w:id="21"/>
      <w:r w:rsidRPr="00766052">
        <w:rPr>
          <w:rFonts w:ascii="Times New Roman" w:eastAsia="Times New Roman" w:hAnsi="Times New Roman" w:cs="Times New Roman"/>
          <w:bCs/>
          <w:sz w:val="26"/>
          <w:szCs w:val="26"/>
        </w:rPr>
        <w:t>»:</w:t>
      </w:r>
    </w:p>
    <w:p w14:paraId="63FBCB3A"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 xml:space="preserve">а) в подразделе </w:t>
      </w:r>
      <w:bookmarkStart w:id="22" w:name="_Toc109835016"/>
      <w:r w:rsidRPr="00766052">
        <w:rPr>
          <w:rFonts w:ascii="Times New Roman" w:eastAsia="Times New Roman" w:hAnsi="Times New Roman" w:cs="Times New Roman"/>
          <w:bCs/>
          <w:sz w:val="26"/>
          <w:szCs w:val="26"/>
        </w:rPr>
        <w:t>2.18.1. «Водоснабжение</w:t>
      </w:r>
      <w:bookmarkEnd w:id="22"/>
      <w:r w:rsidRPr="00766052">
        <w:rPr>
          <w:rFonts w:ascii="Times New Roman" w:eastAsia="Times New Roman" w:hAnsi="Times New Roman" w:cs="Times New Roman"/>
          <w:bCs/>
          <w:sz w:val="26"/>
          <w:szCs w:val="26"/>
        </w:rPr>
        <w:t xml:space="preserve">» пункты 2.18.1.3, 2.18.1.15, 2.18.1.22, 2.18.1.23, 2.18.1.33 </w:t>
      </w:r>
      <w:r w:rsidRPr="00766052">
        <w:rPr>
          <w:rFonts w:ascii="Times New Roman" w:eastAsia="Times New Roman" w:hAnsi="Times New Roman" w:cs="Times New Roman"/>
          <w:sz w:val="26"/>
          <w:szCs w:val="26"/>
        </w:rPr>
        <w:t xml:space="preserve">– </w:t>
      </w:r>
      <w:r w:rsidRPr="00766052">
        <w:rPr>
          <w:rFonts w:ascii="Times New Roman" w:eastAsia="Times New Roman" w:hAnsi="Times New Roman" w:cs="Times New Roman"/>
          <w:bCs/>
          <w:sz w:val="26"/>
          <w:szCs w:val="26"/>
        </w:rPr>
        <w:t>2.18.1.37, 2.18.42 исключить;</w:t>
      </w:r>
    </w:p>
    <w:p w14:paraId="4DB05AB1"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 xml:space="preserve">б) </w:t>
      </w:r>
      <w:bookmarkStart w:id="23" w:name="_Toc73681935"/>
      <w:bookmarkStart w:id="24" w:name="_Toc109835019"/>
      <w:r w:rsidRPr="00766052">
        <w:rPr>
          <w:rFonts w:ascii="Times New Roman" w:eastAsia="Times New Roman" w:hAnsi="Times New Roman" w:cs="Times New Roman"/>
          <w:bCs/>
          <w:sz w:val="26"/>
          <w:szCs w:val="26"/>
        </w:rPr>
        <w:t>в подразделе 2.18.4. «Теплоснабжение</w:t>
      </w:r>
      <w:bookmarkEnd w:id="23"/>
      <w:bookmarkEnd w:id="24"/>
      <w:r w:rsidRPr="00766052">
        <w:rPr>
          <w:rFonts w:ascii="Times New Roman" w:eastAsia="Times New Roman" w:hAnsi="Times New Roman" w:cs="Times New Roman"/>
          <w:bCs/>
          <w:sz w:val="26"/>
          <w:szCs w:val="26"/>
        </w:rPr>
        <w:t>» пункт 2.18.4.4 исключить;</w:t>
      </w:r>
    </w:p>
    <w:p w14:paraId="0194245A"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в) в подразделе 2.18.5. «Газоснабжение» пункты 2.18.5.4, 2.18.5.10, 2.18.5.16, 2.18.5.17, 2.18.5.19, 2.18.5.20 исключить;</w:t>
      </w:r>
    </w:p>
    <w:p w14:paraId="2B434153"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bCs/>
          <w:sz w:val="26"/>
          <w:szCs w:val="26"/>
        </w:rPr>
      </w:pPr>
      <w:bookmarkStart w:id="25" w:name="_Toc73681937"/>
      <w:bookmarkStart w:id="26" w:name="_Toc109835021"/>
      <w:bookmarkStart w:id="27" w:name="sub_120547"/>
      <w:r w:rsidRPr="00766052">
        <w:rPr>
          <w:rFonts w:ascii="Times New Roman" w:eastAsia="Times New Roman" w:hAnsi="Times New Roman" w:cs="Times New Roman"/>
          <w:bCs/>
          <w:sz w:val="26"/>
          <w:szCs w:val="26"/>
        </w:rPr>
        <w:t>г) в подразделе 2.18.6. «Электроснабжение</w:t>
      </w:r>
      <w:bookmarkEnd w:id="25"/>
      <w:bookmarkEnd w:id="26"/>
      <w:r w:rsidRPr="00766052">
        <w:rPr>
          <w:rFonts w:ascii="Times New Roman" w:eastAsia="Times New Roman" w:hAnsi="Times New Roman" w:cs="Times New Roman"/>
          <w:bCs/>
          <w:sz w:val="26"/>
          <w:szCs w:val="26"/>
        </w:rPr>
        <w:t>» пункты 2.18.6.2, 2.18.6.4, 2.18.6.18 исключить;</w:t>
      </w:r>
    </w:p>
    <w:p w14:paraId="4E2DE292"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д) в подразделе 2.18.7. «Объекты связи» пункт 2.18.7.15 исключить;</w:t>
      </w:r>
    </w:p>
    <w:p w14:paraId="5159E314"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е) в подразделе 2.18.8. «Размещение инженерных сетей» пункты 2.18.8.18,  2.18.8.21, 2.18.8.22, 2.18.8.23, 2.18.8.26 исключить;</w:t>
      </w:r>
    </w:p>
    <w:p w14:paraId="006944F2"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bCs/>
          <w:sz w:val="26"/>
          <w:szCs w:val="26"/>
        </w:rPr>
      </w:pPr>
      <w:bookmarkStart w:id="28" w:name="_Toc109835024"/>
      <w:r w:rsidRPr="00766052">
        <w:rPr>
          <w:rFonts w:ascii="Times New Roman" w:eastAsia="Times New Roman" w:hAnsi="Times New Roman" w:cs="Times New Roman"/>
          <w:bCs/>
          <w:sz w:val="26"/>
          <w:szCs w:val="26"/>
        </w:rPr>
        <w:t>ж) в подразделе 2.18.9. «Инженерные сети и сооружения на территории малоэтажной жилой застройки</w:t>
      </w:r>
      <w:bookmarkEnd w:id="28"/>
      <w:r w:rsidRPr="00766052">
        <w:rPr>
          <w:rFonts w:ascii="Times New Roman" w:eastAsia="Times New Roman" w:hAnsi="Times New Roman" w:cs="Times New Roman"/>
          <w:bCs/>
          <w:sz w:val="26"/>
          <w:szCs w:val="26"/>
        </w:rPr>
        <w:t>» пункт 2.18.9.8 исключить;</w:t>
      </w:r>
    </w:p>
    <w:p w14:paraId="6186A0C0"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 xml:space="preserve">12) в разделе </w:t>
      </w:r>
      <w:bookmarkStart w:id="29" w:name="_Toc109835025"/>
      <w:r w:rsidRPr="00766052">
        <w:rPr>
          <w:rFonts w:ascii="Times New Roman" w:eastAsia="Times New Roman" w:hAnsi="Times New Roman" w:cs="Times New Roman"/>
          <w:bCs/>
          <w:sz w:val="26"/>
          <w:szCs w:val="26"/>
        </w:rPr>
        <w:t>2.19. «Зоны транспортной инфраструктуры</w:t>
      </w:r>
      <w:bookmarkEnd w:id="29"/>
      <w:r w:rsidRPr="00766052">
        <w:rPr>
          <w:rFonts w:ascii="Times New Roman" w:eastAsia="Times New Roman" w:hAnsi="Times New Roman" w:cs="Times New Roman"/>
          <w:bCs/>
          <w:sz w:val="26"/>
          <w:szCs w:val="26"/>
        </w:rPr>
        <w:t>»:</w:t>
      </w:r>
    </w:p>
    <w:p w14:paraId="04D1BF5F"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bCs/>
          <w:sz w:val="26"/>
          <w:szCs w:val="26"/>
        </w:rPr>
        <w:t xml:space="preserve">а) </w:t>
      </w:r>
      <w:bookmarkStart w:id="30" w:name="_Toc109835026"/>
      <w:r w:rsidRPr="00766052">
        <w:rPr>
          <w:rFonts w:ascii="Times New Roman" w:eastAsia="Times New Roman" w:hAnsi="Times New Roman" w:cs="Times New Roman"/>
          <w:bCs/>
          <w:sz w:val="26"/>
          <w:szCs w:val="26"/>
        </w:rPr>
        <w:t xml:space="preserve">в подразделе </w:t>
      </w:r>
      <w:r w:rsidRPr="00766052">
        <w:rPr>
          <w:rFonts w:ascii="Times New Roman" w:eastAsia="Times New Roman" w:hAnsi="Times New Roman" w:cs="Times New Roman"/>
          <w:sz w:val="26"/>
          <w:szCs w:val="26"/>
        </w:rPr>
        <w:t>2.19.1. «Сеть улиц и дорог</w:t>
      </w:r>
      <w:bookmarkEnd w:id="30"/>
      <w:r w:rsidRPr="00766052">
        <w:rPr>
          <w:rFonts w:ascii="Times New Roman" w:eastAsia="Times New Roman" w:hAnsi="Times New Roman" w:cs="Times New Roman"/>
          <w:sz w:val="26"/>
          <w:szCs w:val="26"/>
        </w:rPr>
        <w:t>» пункты 2.19.1.15, 2.19.1.23 исключить;</w:t>
      </w:r>
    </w:p>
    <w:p w14:paraId="7DA7444C"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б) </w:t>
      </w:r>
      <w:bookmarkStart w:id="31" w:name="_Toc109835028"/>
      <w:r w:rsidRPr="00766052">
        <w:rPr>
          <w:rFonts w:ascii="Times New Roman" w:eastAsia="Times New Roman" w:hAnsi="Times New Roman" w:cs="Times New Roman"/>
          <w:bCs/>
          <w:sz w:val="26"/>
          <w:szCs w:val="26"/>
        </w:rPr>
        <w:t xml:space="preserve">в подразделе </w:t>
      </w:r>
      <w:r w:rsidRPr="00766052">
        <w:rPr>
          <w:rFonts w:ascii="Times New Roman" w:eastAsia="Times New Roman" w:hAnsi="Times New Roman" w:cs="Times New Roman"/>
          <w:sz w:val="26"/>
          <w:szCs w:val="26"/>
        </w:rPr>
        <w:t>2.19.3. «Сооружения и устройства для хранения, парковки и обслуживания транспортных средств</w:t>
      </w:r>
      <w:bookmarkEnd w:id="31"/>
      <w:r w:rsidRPr="00766052">
        <w:rPr>
          <w:rFonts w:ascii="Times New Roman" w:eastAsia="Times New Roman" w:hAnsi="Times New Roman" w:cs="Times New Roman"/>
          <w:sz w:val="26"/>
          <w:szCs w:val="26"/>
        </w:rPr>
        <w:t xml:space="preserve">»: </w:t>
      </w:r>
    </w:p>
    <w:p w14:paraId="14F41EEF"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пункты 2.19.3.1, 2.19.3.2, 2.19.3.6, 2.19.3.7 исключить;</w:t>
      </w:r>
    </w:p>
    <w:p w14:paraId="74536C18"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пункт 2.19.3.16 дополнить абзацем следующего содержания: </w:t>
      </w:r>
    </w:p>
    <w:p w14:paraId="3F66DA8B"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w:t>
      </w:r>
      <w:bookmarkStart w:id="32" w:name="sub_1637"/>
      <w:r w:rsidRPr="00766052">
        <w:rPr>
          <w:rFonts w:ascii="Times New Roman" w:eastAsia="Times New Roman" w:hAnsi="Times New Roman" w:cs="Times New Roman"/>
          <w:sz w:val="26"/>
          <w:szCs w:val="26"/>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bookmarkEnd w:id="32"/>
      <w:r w:rsidRPr="00766052">
        <w:rPr>
          <w:rFonts w:ascii="Times New Roman" w:eastAsia="Times New Roman" w:hAnsi="Times New Roman" w:cs="Times New Roman"/>
          <w:sz w:val="26"/>
          <w:szCs w:val="26"/>
        </w:rPr>
        <w:t>»;</w:t>
      </w:r>
    </w:p>
    <w:p w14:paraId="67DAC9DB"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дополнить пунктами 2.19.3.19, 2.19.3.20 следующего содержания: </w:t>
      </w:r>
    </w:p>
    <w:p w14:paraId="4F7EBBB6"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«2.19.3.19 Показатель минимальной обеспеченности машино-местами для постоянного хранения личных автомобилей в пределах многоквартирной застройки:</w:t>
      </w:r>
    </w:p>
    <w:p w14:paraId="4BF41733"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noProof/>
          <w:sz w:val="26"/>
          <w:szCs w:val="26"/>
        </w:rPr>
        <w:drawing>
          <wp:inline distT="0" distB="0" distL="0" distR="0" wp14:anchorId="44B73A21" wp14:editId="443DD07D">
            <wp:extent cx="2399030" cy="226060"/>
            <wp:effectExtent l="0" t="0" r="127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2399030" cy="226060"/>
                    </a:xfrm>
                    <a:prstGeom prst="rect">
                      <a:avLst/>
                    </a:prstGeom>
                    <a:noFill/>
                    <a:ln>
                      <a:noFill/>
                    </a:ln>
                  </pic:spPr>
                </pic:pic>
              </a:graphicData>
            </a:graphic>
          </wp:inline>
        </w:drawing>
      </w:r>
    </w:p>
    <w:p w14:paraId="6E2AD073"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noProof/>
          <w:sz w:val="26"/>
          <w:szCs w:val="26"/>
        </w:rPr>
        <w:drawing>
          <wp:inline distT="0" distB="0" distL="0" distR="0" wp14:anchorId="127436B6" wp14:editId="0F639BCB">
            <wp:extent cx="588645" cy="199390"/>
            <wp:effectExtent l="0" t="0" r="190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588645" cy="199390"/>
                    </a:xfrm>
                    <a:prstGeom prst="rect">
                      <a:avLst/>
                    </a:prstGeom>
                    <a:noFill/>
                    <a:ln>
                      <a:noFill/>
                    </a:ln>
                  </pic:spPr>
                </pic:pic>
              </a:graphicData>
            </a:graphic>
          </wp:inline>
        </w:drawing>
      </w:r>
      <w:r w:rsidRPr="00766052">
        <w:rPr>
          <w:rFonts w:ascii="Times New Roman" w:eastAsia="Times New Roman" w:hAnsi="Times New Roman" w:cs="Times New Roman"/>
          <w:sz w:val="26"/>
          <w:szCs w:val="26"/>
        </w:rPr>
        <w:t xml:space="preserve"> - планируемая численность населения в границах разрабатываемого проекта планировки территории;</w:t>
      </w:r>
    </w:p>
    <w:p w14:paraId="7B8BAC35"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noProof/>
          <w:sz w:val="26"/>
          <w:szCs w:val="26"/>
        </w:rPr>
        <w:drawing>
          <wp:inline distT="0" distB="0" distL="0" distR="0" wp14:anchorId="7B5C6CA5" wp14:editId="23C0F519">
            <wp:extent cx="163195" cy="22606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63195" cy="226060"/>
                    </a:xfrm>
                    <a:prstGeom prst="rect">
                      <a:avLst/>
                    </a:prstGeom>
                    <a:noFill/>
                    <a:ln>
                      <a:noFill/>
                    </a:ln>
                  </pic:spPr>
                </pic:pic>
              </a:graphicData>
            </a:graphic>
          </wp:inline>
        </w:drawing>
      </w:r>
      <w:hyperlink w:anchor="sub_1381" w:history="1">
        <w:r w:rsidRPr="00766052">
          <w:rPr>
            <w:rFonts w:ascii="Times New Roman" w:eastAsia="Times New Roman" w:hAnsi="Times New Roman" w:cs="Times New Roman"/>
            <w:sz w:val="26"/>
            <w:szCs w:val="26"/>
          </w:rPr>
          <w:t>*</w:t>
        </w:r>
      </w:hyperlink>
      <w:r w:rsidRPr="00766052">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p w14:paraId="385A64C4"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noProof/>
          <w:sz w:val="26"/>
          <w:szCs w:val="26"/>
        </w:rPr>
        <w:drawing>
          <wp:inline distT="0" distB="0" distL="0" distR="0" wp14:anchorId="3C877D00" wp14:editId="34D33654">
            <wp:extent cx="398145" cy="22606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398145" cy="226060"/>
                    </a:xfrm>
                    <a:prstGeom prst="rect">
                      <a:avLst/>
                    </a:prstGeom>
                    <a:noFill/>
                    <a:ln>
                      <a:noFill/>
                    </a:ln>
                  </pic:spPr>
                </pic:pic>
              </a:graphicData>
            </a:graphic>
          </wp:inline>
        </w:drawing>
      </w:r>
      <w:r w:rsidRPr="00766052">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7ED88240"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noProof/>
          <w:sz w:val="26"/>
          <w:szCs w:val="26"/>
        </w:rPr>
        <w:drawing>
          <wp:inline distT="0" distB="0" distL="0" distR="0" wp14:anchorId="25D7F960" wp14:editId="6986AEF1">
            <wp:extent cx="163195" cy="22606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63195" cy="226060"/>
                    </a:xfrm>
                    <a:prstGeom prst="rect">
                      <a:avLst/>
                    </a:prstGeom>
                    <a:noFill/>
                    <a:ln>
                      <a:noFill/>
                    </a:ln>
                  </pic:spPr>
                </pic:pic>
              </a:graphicData>
            </a:graphic>
          </wp:inline>
        </w:drawing>
      </w:r>
      <w:r w:rsidRPr="00766052">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5309C34A"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noProof/>
          <w:sz w:val="26"/>
          <w:szCs w:val="26"/>
        </w:rPr>
        <w:drawing>
          <wp:inline distT="0" distB="0" distL="0" distR="0" wp14:anchorId="6EF22FEF" wp14:editId="5C25E29A">
            <wp:extent cx="389255" cy="22606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389255" cy="226060"/>
                    </a:xfrm>
                    <a:prstGeom prst="rect">
                      <a:avLst/>
                    </a:prstGeom>
                    <a:noFill/>
                    <a:ln>
                      <a:noFill/>
                    </a:ln>
                  </pic:spPr>
                </pic:pic>
              </a:graphicData>
            </a:graphic>
          </wp:inline>
        </w:drawing>
      </w:r>
      <w:r w:rsidRPr="00766052">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3895D968"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Показатель к</w:t>
      </w:r>
      <w:r w:rsidRPr="00766052">
        <w:rPr>
          <w:rFonts w:ascii="Times New Roman" w:eastAsia="Times New Roman" w:hAnsi="Times New Roman" w:cs="Times New Roman"/>
          <w:sz w:val="26"/>
          <w:szCs w:val="26"/>
          <w:vertAlign w:val="subscript"/>
        </w:rPr>
        <w:t xml:space="preserve"> 1 </w:t>
      </w:r>
      <w:r w:rsidRPr="00766052">
        <w:rPr>
          <w:rFonts w:ascii="Times New Roman" w:eastAsia="Times New Roman" w:hAnsi="Times New Roman" w:cs="Times New Roman"/>
          <w:sz w:val="26"/>
          <w:szCs w:val="26"/>
        </w:rPr>
        <w:t xml:space="preserve">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w:t>
      </w:r>
      <w:r w:rsidRPr="00766052">
        <w:rPr>
          <w:rFonts w:ascii="Times New Roman" w:eastAsia="Times New Roman" w:hAnsi="Times New Roman" w:cs="Times New Roman"/>
          <w:sz w:val="26"/>
          <w:szCs w:val="26"/>
        </w:rPr>
        <w:lastRenderedPageBreak/>
        <w:t>предшествующий расчетному, которое определяется каждый год приказом департамента по архитектуре и градостроительству Краснодарского края.</w:t>
      </w:r>
    </w:p>
    <w:p w14:paraId="67C2375B"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sidRPr="00766052">
        <w:rPr>
          <w:rFonts w:ascii="Times New Roman" w:eastAsia="Times New Roman" w:hAnsi="Times New Roman" w:cs="Times New Roman"/>
          <w:sz w:val="26"/>
          <w:szCs w:val="26"/>
          <w:vertAlign w:val="subscript"/>
        </w:rPr>
        <w:t>.</w:t>
      </w:r>
    </w:p>
    <w:p w14:paraId="20D29054"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2.19.3.20.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48F79A11"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в) </w:t>
      </w:r>
      <w:bookmarkStart w:id="33" w:name="_Toc109831110"/>
      <w:bookmarkStart w:id="34" w:name="_Toc109835029"/>
      <w:r w:rsidRPr="00766052">
        <w:rPr>
          <w:rFonts w:ascii="Times New Roman" w:eastAsia="Times New Roman" w:hAnsi="Times New Roman" w:cs="Times New Roman"/>
          <w:sz w:val="26"/>
          <w:szCs w:val="26"/>
        </w:rPr>
        <w:t>подраздел 2.19.4.</w:t>
      </w:r>
      <w:bookmarkEnd w:id="33"/>
      <w:r w:rsidRPr="00766052">
        <w:rPr>
          <w:rFonts w:ascii="Times New Roman" w:eastAsia="Times New Roman" w:hAnsi="Times New Roman" w:cs="Times New Roman"/>
          <w:sz w:val="26"/>
          <w:szCs w:val="26"/>
        </w:rPr>
        <w:t xml:space="preserve"> «Требования к размещению комплексов дорожного сервиса в границах полос отвода автомобильных дорог краевого, межрайонного и местного значения</w:t>
      </w:r>
      <w:bookmarkEnd w:id="34"/>
      <w:r w:rsidRPr="00766052">
        <w:rPr>
          <w:rFonts w:ascii="Times New Roman" w:eastAsia="Times New Roman" w:hAnsi="Times New Roman" w:cs="Times New Roman"/>
          <w:sz w:val="26"/>
          <w:szCs w:val="26"/>
        </w:rPr>
        <w:t>» исключить;</w:t>
      </w:r>
    </w:p>
    <w:p w14:paraId="5DDE56D1"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bCs/>
          <w:sz w:val="26"/>
          <w:szCs w:val="26"/>
        </w:rPr>
      </w:pPr>
      <w:bookmarkStart w:id="35" w:name="_Toc109835030"/>
      <w:r w:rsidRPr="00766052">
        <w:rPr>
          <w:rFonts w:ascii="Times New Roman" w:eastAsia="Times New Roman" w:hAnsi="Times New Roman" w:cs="Times New Roman"/>
          <w:bCs/>
          <w:sz w:val="26"/>
          <w:szCs w:val="26"/>
        </w:rPr>
        <w:t>13) в разделе 2.20. «Зоны сельскохозяйственного использования</w:t>
      </w:r>
      <w:bookmarkEnd w:id="35"/>
      <w:r w:rsidRPr="00766052">
        <w:rPr>
          <w:rFonts w:ascii="Times New Roman" w:eastAsia="Times New Roman" w:hAnsi="Times New Roman" w:cs="Times New Roman"/>
          <w:bCs/>
          <w:sz w:val="26"/>
          <w:szCs w:val="26"/>
        </w:rPr>
        <w:t>»;</w:t>
      </w:r>
    </w:p>
    <w:p w14:paraId="35B56532"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bCs/>
          <w:sz w:val="26"/>
          <w:szCs w:val="26"/>
        </w:rPr>
      </w:pPr>
      <w:bookmarkStart w:id="36" w:name="_Toc73681943"/>
      <w:bookmarkStart w:id="37" w:name="_Toc109835031"/>
      <w:r w:rsidRPr="00766052">
        <w:rPr>
          <w:rFonts w:ascii="Times New Roman" w:eastAsia="Times New Roman" w:hAnsi="Times New Roman" w:cs="Times New Roman"/>
          <w:bCs/>
          <w:sz w:val="26"/>
          <w:szCs w:val="26"/>
        </w:rPr>
        <w:t>а) в подразделе 2.20.1. «Размещение объектов сельскохозяйственного назначения</w:t>
      </w:r>
      <w:bookmarkEnd w:id="36"/>
      <w:bookmarkEnd w:id="37"/>
      <w:r w:rsidRPr="00766052">
        <w:rPr>
          <w:rFonts w:ascii="Times New Roman" w:eastAsia="Times New Roman" w:hAnsi="Times New Roman" w:cs="Times New Roman"/>
          <w:bCs/>
          <w:sz w:val="26"/>
          <w:szCs w:val="26"/>
        </w:rPr>
        <w:t>» пункт 2.20.1.7 исключить;</w:t>
      </w:r>
    </w:p>
    <w:p w14:paraId="0AF7FDC4"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bCs/>
          <w:sz w:val="26"/>
          <w:szCs w:val="26"/>
        </w:rPr>
        <w:t xml:space="preserve">б) </w:t>
      </w:r>
      <w:bookmarkStart w:id="38" w:name="_Toc109835032"/>
      <w:r w:rsidRPr="00766052">
        <w:rPr>
          <w:rFonts w:ascii="Times New Roman" w:eastAsia="Times New Roman" w:hAnsi="Times New Roman" w:cs="Times New Roman"/>
          <w:bCs/>
          <w:sz w:val="26"/>
          <w:szCs w:val="26"/>
        </w:rPr>
        <w:t xml:space="preserve">в подразделе </w:t>
      </w:r>
      <w:r w:rsidRPr="00766052">
        <w:rPr>
          <w:rFonts w:ascii="Times New Roman" w:eastAsia="Times New Roman" w:hAnsi="Times New Roman" w:cs="Times New Roman"/>
          <w:sz w:val="26"/>
          <w:szCs w:val="26"/>
        </w:rPr>
        <w:t>2.20.2. «Нормативные параметры застройки зон сельскохозяйственных производств</w:t>
      </w:r>
      <w:bookmarkEnd w:id="38"/>
      <w:r w:rsidRPr="00766052">
        <w:rPr>
          <w:rFonts w:ascii="Times New Roman" w:eastAsia="Times New Roman" w:hAnsi="Times New Roman" w:cs="Times New Roman"/>
          <w:sz w:val="26"/>
          <w:szCs w:val="26"/>
        </w:rPr>
        <w:t xml:space="preserve">»: </w:t>
      </w:r>
    </w:p>
    <w:p w14:paraId="66CF106F"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пункты 2.20.2.1, 2.20.2.3, 2.20.2.4, 2.20.2.30 исключить; </w:t>
      </w:r>
    </w:p>
    <w:p w14:paraId="30B65010"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в пункте 2.20.2.30 последний абзац исключить;</w:t>
      </w:r>
    </w:p>
    <w:p w14:paraId="5D2A3234"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bookmarkStart w:id="39" w:name="_Toc73681944"/>
      <w:bookmarkStart w:id="40" w:name="_Toc109835033"/>
      <w:r w:rsidRPr="00766052">
        <w:rPr>
          <w:rFonts w:ascii="Times New Roman" w:eastAsia="Times New Roman" w:hAnsi="Times New Roman" w:cs="Times New Roman"/>
          <w:bCs/>
          <w:sz w:val="26"/>
          <w:szCs w:val="26"/>
        </w:rPr>
        <w:t>14) в разделе 2.21. «Зоны, предназначенные для ведения садоводства и огородничества</w:t>
      </w:r>
      <w:bookmarkEnd w:id="39"/>
      <w:bookmarkEnd w:id="40"/>
      <w:r w:rsidRPr="00766052">
        <w:rPr>
          <w:rFonts w:ascii="Times New Roman" w:eastAsia="Times New Roman" w:hAnsi="Times New Roman" w:cs="Times New Roman"/>
          <w:bCs/>
          <w:sz w:val="26"/>
          <w:szCs w:val="26"/>
        </w:rPr>
        <w:t>»:</w:t>
      </w:r>
      <w:r w:rsidRPr="00766052">
        <w:rPr>
          <w:rFonts w:ascii="Times New Roman" w:eastAsia="Times New Roman" w:hAnsi="Times New Roman" w:cs="Times New Roman"/>
          <w:sz w:val="26"/>
          <w:szCs w:val="26"/>
        </w:rPr>
        <w:t xml:space="preserve"> </w:t>
      </w:r>
    </w:p>
    <w:p w14:paraId="36D4DE2A"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а) первый абзац заменить текстом следующего содержания:</w:t>
      </w:r>
    </w:p>
    <w:p w14:paraId="1F5BD2F7"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Batang" w:hAnsi="Times New Roman" w:cs="Times New Roman"/>
          <w:sz w:val="26"/>
          <w:szCs w:val="26"/>
          <w:shd w:val="clear" w:color="auto" w:fill="FFFFFF"/>
        </w:rPr>
      </w:pPr>
      <w:r w:rsidRPr="00766052">
        <w:rPr>
          <w:rFonts w:ascii="Times New Roman" w:eastAsia="Times New Roman" w:hAnsi="Times New Roman" w:cs="Times New Roman"/>
          <w:sz w:val="26"/>
          <w:szCs w:val="26"/>
        </w:rPr>
        <w:t xml:space="preserve">«Организация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w:t>
      </w:r>
      <w:r w:rsidRPr="00766052">
        <w:rPr>
          <w:rFonts w:ascii="Times New Roman" w:eastAsia="Batang" w:hAnsi="Times New Roman" w:cs="Times New Roman"/>
          <w:sz w:val="26"/>
          <w:szCs w:val="26"/>
          <w:shd w:val="clear" w:color="auto" w:fill="FFFFFF"/>
        </w:rPr>
        <w:t>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25" w:anchor="/document/73733650/entry/0" w:history="1">
        <w:r w:rsidRPr="00766052">
          <w:rPr>
            <w:rFonts w:ascii="Times New Roman" w:eastAsia="Batang" w:hAnsi="Times New Roman" w:cs="Times New Roman"/>
            <w:sz w:val="26"/>
            <w:szCs w:val="26"/>
            <w:shd w:val="clear" w:color="auto" w:fill="FFFFFF"/>
          </w:rPr>
          <w:t>СП 53.13330</w:t>
        </w:r>
      </w:hyperlink>
      <w:r w:rsidRPr="00766052">
        <w:rPr>
          <w:rFonts w:ascii="Times New Roman" w:eastAsia="Batang" w:hAnsi="Times New Roman" w:cs="Times New Roman"/>
          <w:sz w:val="26"/>
          <w:szCs w:val="26"/>
          <w:shd w:val="clear" w:color="auto" w:fill="FFFFFF"/>
        </w:rPr>
        <w:t xml:space="preserve"> и настоящих Нормативов. </w:t>
      </w:r>
    </w:p>
    <w:p w14:paraId="20B9222D" w14:textId="77777777" w:rsidR="00766052" w:rsidRPr="00766052" w:rsidRDefault="00766052" w:rsidP="00766052">
      <w:pPr>
        <w:spacing w:after="0" w:line="240" w:lineRule="auto"/>
        <w:ind w:firstLine="709"/>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третий абзац заменить текстом следующего содержания: </w:t>
      </w:r>
    </w:p>
    <w:p w14:paraId="7960E705" w14:textId="77777777" w:rsidR="00766052" w:rsidRPr="00766052" w:rsidRDefault="00766052" w:rsidP="00766052">
      <w:pPr>
        <w:spacing w:after="0" w:line="240" w:lineRule="auto"/>
        <w:ind w:firstLine="709"/>
        <w:jc w:val="both"/>
        <w:rPr>
          <w:rFonts w:ascii="Times New Roman" w:eastAsia="Times New Roman" w:hAnsi="Times New Roman" w:cs="Times New Roman"/>
          <w:b/>
          <w:sz w:val="26"/>
          <w:szCs w:val="26"/>
        </w:rPr>
      </w:pPr>
      <w:r w:rsidRPr="00766052">
        <w:rPr>
          <w:rFonts w:ascii="Times New Roman" w:eastAsia="Times New Roman" w:hAnsi="Times New Roman" w:cs="Times New Roman"/>
          <w:sz w:val="26"/>
          <w:szCs w:val="26"/>
        </w:rPr>
        <w:t xml:space="preserve">«Для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 </w:t>
      </w:r>
    </w:p>
    <w:p w14:paraId="158BA062"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четвертый абзац заменить текстом следующего содержания: </w:t>
      </w:r>
    </w:p>
    <w:p w14:paraId="289482EE" w14:textId="77777777" w:rsidR="00766052" w:rsidRPr="00766052" w:rsidRDefault="00766052" w:rsidP="00766052">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766052">
          <w:rPr>
            <w:rFonts w:ascii="Times New Roman" w:eastAsia="Times New Roman" w:hAnsi="Times New Roman" w:cs="Times New Roman"/>
            <w:sz w:val="26"/>
            <w:szCs w:val="26"/>
          </w:rPr>
          <w:t>раздела 10</w:t>
        </w:r>
      </w:hyperlink>
      <w:r w:rsidRPr="00766052">
        <w:rPr>
          <w:rFonts w:ascii="Times New Roman" w:eastAsia="Times New Roman" w:hAnsi="Times New Roman" w:cs="Times New Roman"/>
          <w:sz w:val="26"/>
          <w:szCs w:val="26"/>
        </w:rPr>
        <w:t xml:space="preserve"> «Охрана окружающей среды» настоящих Нормативов»;</w:t>
      </w:r>
    </w:p>
    <w:p w14:paraId="646FA832"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б)</w:t>
      </w:r>
      <w:bookmarkStart w:id="41" w:name="_Toc109835034"/>
      <w:r w:rsidRPr="00766052">
        <w:rPr>
          <w:rFonts w:ascii="Times New Roman" w:eastAsia="Times New Roman" w:hAnsi="Times New Roman" w:cs="Times New Roman"/>
          <w:sz w:val="26"/>
          <w:szCs w:val="26"/>
        </w:rPr>
        <w:t xml:space="preserve"> в подразделе 2.21.1. «Планировка территории для ведения садоводства</w:t>
      </w:r>
      <w:bookmarkEnd w:id="41"/>
      <w:r w:rsidRPr="00766052">
        <w:rPr>
          <w:rFonts w:ascii="Times New Roman" w:eastAsia="Times New Roman" w:hAnsi="Times New Roman" w:cs="Times New Roman"/>
          <w:sz w:val="26"/>
          <w:szCs w:val="26"/>
        </w:rPr>
        <w:t>»:</w:t>
      </w:r>
    </w:p>
    <w:p w14:paraId="2A9467CC"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пункт 2.21.1.3 изложить в новой редакции: «В границы территории садоводства или огородничества при подготовке проекта межевания территории для </w:t>
      </w:r>
      <w:r w:rsidRPr="00766052">
        <w:rPr>
          <w:rFonts w:ascii="Times New Roman" w:eastAsia="Times New Roman" w:hAnsi="Times New Roman" w:cs="Times New Roman"/>
          <w:sz w:val="26"/>
          <w:szCs w:val="26"/>
        </w:rPr>
        <w:lastRenderedPageBreak/>
        <w:t>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1A5ECA96"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садовые или огородные земельные участки, находящиеся в собственности учредителей товарищества;</w:t>
      </w:r>
    </w:p>
    <w:p w14:paraId="418EAF4A"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19E778B6" w14:textId="77777777" w:rsidR="00766052" w:rsidRPr="00766052" w:rsidRDefault="00766052" w:rsidP="00766052">
      <w:pPr>
        <w:shd w:val="clear" w:color="auto" w:fill="FFFFFF"/>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600E94E3"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Calibri" w:hAnsi="Times New Roman" w:cs="Times New Roman"/>
          <w:sz w:val="26"/>
          <w:szCs w:val="26"/>
          <w:lang w:eastAsia="en-US"/>
        </w:rPr>
      </w:pPr>
      <w:r w:rsidRPr="00766052">
        <w:rPr>
          <w:rFonts w:ascii="Times New Roman" w:eastAsia="Calibri" w:hAnsi="Times New Roman" w:cs="Times New Roman"/>
          <w:sz w:val="26"/>
          <w:szCs w:val="26"/>
          <w:lang w:eastAsia="en-US"/>
        </w:rPr>
        <w:t>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26" w:anchor="/document/73733650/entry/0" w:history="1">
        <w:r w:rsidRPr="00766052">
          <w:rPr>
            <w:rFonts w:ascii="Times New Roman" w:eastAsia="Calibri" w:hAnsi="Times New Roman" w:cs="Times New Roman"/>
            <w:sz w:val="26"/>
            <w:szCs w:val="26"/>
            <w:lang w:eastAsia="en-US"/>
          </w:rPr>
          <w:t>СП 53.13330</w:t>
        </w:r>
      </w:hyperlink>
      <w:r w:rsidRPr="00766052">
        <w:rPr>
          <w:rFonts w:ascii="Times New Roman" w:eastAsia="Calibri" w:hAnsi="Times New Roman" w:cs="Times New Roman"/>
          <w:sz w:val="26"/>
          <w:szCs w:val="26"/>
          <w:lang w:eastAsia="en-US"/>
        </w:rPr>
        <w:t>, </w:t>
      </w:r>
      <w:hyperlink r:id="rId127" w:anchor="/document/403696090/entry/0" w:history="1">
        <w:r w:rsidRPr="00766052">
          <w:rPr>
            <w:rFonts w:ascii="Times New Roman" w:eastAsia="Calibri" w:hAnsi="Times New Roman" w:cs="Times New Roman"/>
            <w:sz w:val="26"/>
            <w:szCs w:val="26"/>
            <w:lang w:eastAsia="en-US"/>
          </w:rPr>
          <w:t>СП 31.13330</w:t>
        </w:r>
      </w:hyperlink>
      <w:r w:rsidRPr="00766052">
        <w:rPr>
          <w:rFonts w:ascii="Times New Roman" w:eastAsia="Calibri" w:hAnsi="Times New Roman" w:cs="Times New Roman"/>
          <w:sz w:val="26"/>
          <w:szCs w:val="26"/>
          <w:lang w:eastAsia="en-US"/>
        </w:rPr>
        <w:t>, </w:t>
      </w:r>
      <w:hyperlink r:id="rId128" w:anchor="/document/403696090/entry/0" w:history="1">
        <w:r w:rsidRPr="00766052">
          <w:rPr>
            <w:rFonts w:ascii="Times New Roman" w:eastAsia="Calibri" w:hAnsi="Times New Roman" w:cs="Times New Roman"/>
            <w:sz w:val="26"/>
            <w:szCs w:val="26"/>
            <w:lang w:eastAsia="en-US"/>
          </w:rPr>
          <w:t>СП 4.13130</w:t>
        </w:r>
      </w:hyperlink>
      <w:r w:rsidRPr="00766052">
        <w:rPr>
          <w:rFonts w:ascii="Times New Roman" w:eastAsia="Calibri" w:hAnsi="Times New Roman" w:cs="Times New Roman"/>
          <w:sz w:val="26"/>
          <w:szCs w:val="26"/>
          <w:lang w:eastAsia="en-US"/>
        </w:rPr>
        <w:t> и настоящих Нормативов»;</w:t>
      </w:r>
    </w:p>
    <w:p w14:paraId="2A72C034"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в) в пункте 2.21.1.7 в третьем абзаце слова «12х12 м» заменить словами –  «15х15 м»;</w:t>
      </w:r>
    </w:p>
    <w:p w14:paraId="0F444869"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г) в пункте 2.21.1.8 </w:t>
      </w:r>
      <w:hyperlink w:anchor="sub_1205" w:history="1">
        <w:r w:rsidRPr="00766052">
          <w:rPr>
            <w:rFonts w:ascii="Times New Roman" w:eastAsia="Times New Roman" w:hAnsi="Times New Roman" w:cs="Times New Roman"/>
            <w:sz w:val="26"/>
            <w:szCs w:val="26"/>
          </w:rPr>
          <w:t>слова: «2.18</w:t>
        </w:r>
      </w:hyperlink>
      <w:r w:rsidRPr="00766052">
        <w:rPr>
          <w:rFonts w:ascii="Times New Roman" w:eastAsia="Times New Roman" w:hAnsi="Times New Roman" w:cs="Times New Roman"/>
          <w:sz w:val="26"/>
          <w:szCs w:val="26"/>
        </w:rPr>
        <w:t xml:space="preserve"> «Зоны инженерной инфраструктуры» заменить словами: «</w:t>
      </w:r>
      <w:hyperlink r:id="rId129" w:anchor="/document/36978113/entry/1205" w:history="1">
        <w:r w:rsidRPr="00766052">
          <w:rPr>
            <w:rFonts w:ascii="Times New Roman" w:eastAsia="Times New Roman" w:hAnsi="Times New Roman" w:cs="Times New Roman"/>
            <w:sz w:val="26"/>
            <w:szCs w:val="26"/>
          </w:rPr>
          <w:t>5</w:t>
        </w:r>
      </w:hyperlink>
      <w:r w:rsidRPr="00766052">
        <w:rPr>
          <w:rFonts w:ascii="Times New Roman" w:eastAsia="Times New Roman" w:hAnsi="Times New Roman" w:cs="Times New Roman"/>
          <w:sz w:val="26"/>
          <w:szCs w:val="26"/>
        </w:rPr>
        <w:t> «Производственная территория», пятый и шестой абзацы исключить;</w:t>
      </w:r>
    </w:p>
    <w:p w14:paraId="499A9C7E"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sz w:val="26"/>
          <w:szCs w:val="26"/>
        </w:rPr>
        <w:t>15) в разделе</w:t>
      </w:r>
      <w:bookmarkStart w:id="42" w:name="_Toc109835042"/>
      <w:r w:rsidRPr="00766052">
        <w:rPr>
          <w:rFonts w:ascii="Times New Roman" w:eastAsia="Times New Roman" w:hAnsi="Times New Roman" w:cs="Times New Roman"/>
          <w:sz w:val="26"/>
          <w:szCs w:val="26"/>
        </w:rPr>
        <w:t xml:space="preserve"> </w:t>
      </w:r>
      <w:r w:rsidRPr="00766052">
        <w:rPr>
          <w:rFonts w:ascii="Times New Roman" w:eastAsia="Times New Roman" w:hAnsi="Times New Roman" w:cs="Times New Roman"/>
          <w:bCs/>
          <w:sz w:val="26"/>
          <w:szCs w:val="26"/>
        </w:rPr>
        <w:t>2.24. «Особо охраняемые территории</w:t>
      </w:r>
      <w:bookmarkEnd w:id="42"/>
      <w:r w:rsidRPr="00766052">
        <w:rPr>
          <w:rFonts w:ascii="Times New Roman" w:eastAsia="Times New Roman" w:hAnsi="Times New Roman" w:cs="Times New Roman"/>
          <w:bCs/>
          <w:sz w:val="26"/>
          <w:szCs w:val="26"/>
        </w:rPr>
        <w:t xml:space="preserve">»: </w:t>
      </w:r>
    </w:p>
    <w:p w14:paraId="4B725807"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а) третий абзац исключить;</w:t>
      </w:r>
    </w:p>
    <w:p w14:paraId="7CA7DE9A"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bCs/>
          <w:sz w:val="26"/>
          <w:szCs w:val="26"/>
        </w:rPr>
        <w:t>б) в подразделе</w:t>
      </w:r>
      <w:bookmarkStart w:id="43" w:name="_Toc109835043"/>
      <w:r w:rsidRPr="00766052">
        <w:rPr>
          <w:rFonts w:ascii="Times New Roman" w:eastAsia="Times New Roman" w:hAnsi="Times New Roman" w:cs="Times New Roman"/>
          <w:bCs/>
          <w:sz w:val="26"/>
          <w:szCs w:val="26"/>
        </w:rPr>
        <w:t xml:space="preserve"> </w:t>
      </w:r>
      <w:r w:rsidRPr="00766052">
        <w:rPr>
          <w:rFonts w:ascii="Times New Roman" w:eastAsia="Times New Roman" w:hAnsi="Times New Roman" w:cs="Times New Roman"/>
          <w:sz w:val="26"/>
          <w:szCs w:val="26"/>
        </w:rPr>
        <w:t>2.24.1. «Лечебно-оздоровительные местности и курорты</w:t>
      </w:r>
      <w:bookmarkEnd w:id="43"/>
      <w:r w:rsidRPr="00766052">
        <w:rPr>
          <w:rFonts w:ascii="Times New Roman" w:eastAsia="Times New Roman" w:hAnsi="Times New Roman" w:cs="Times New Roman"/>
          <w:sz w:val="26"/>
          <w:szCs w:val="26"/>
        </w:rPr>
        <w:t>» пункты 2.24.1.25, 2.24.1.31 исключить;</w:t>
      </w:r>
    </w:p>
    <w:p w14:paraId="4F13C6E3"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в) в подразделе 2.24.5. «Земли защитных лесов» в пункте 2.24.5.11 слова «Создание лесных питомников и их эксплуатация» исключить;</w:t>
      </w:r>
    </w:p>
    <w:p w14:paraId="44C1BF91"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sz w:val="26"/>
          <w:szCs w:val="26"/>
        </w:rPr>
        <w:t xml:space="preserve">16) в разделе </w:t>
      </w:r>
      <w:bookmarkStart w:id="44" w:name="_Toc109835051"/>
      <w:r w:rsidRPr="00766052">
        <w:rPr>
          <w:rFonts w:ascii="Times New Roman" w:eastAsia="Times New Roman" w:hAnsi="Times New Roman" w:cs="Times New Roman"/>
          <w:bCs/>
          <w:sz w:val="26"/>
          <w:szCs w:val="26"/>
        </w:rPr>
        <w:t>2.25. «Инженерная подготовка и защита территории</w:t>
      </w:r>
      <w:bookmarkEnd w:id="44"/>
      <w:r w:rsidRPr="00766052">
        <w:rPr>
          <w:rFonts w:ascii="Times New Roman" w:eastAsia="Times New Roman" w:hAnsi="Times New Roman" w:cs="Times New Roman"/>
          <w:bCs/>
          <w:sz w:val="26"/>
          <w:szCs w:val="26"/>
        </w:rPr>
        <w:t xml:space="preserve">»: </w:t>
      </w:r>
    </w:p>
    <w:p w14:paraId="57DEF3FE"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а) пятый и одиннадцатый абзацы исключить;</w:t>
      </w:r>
    </w:p>
    <w:p w14:paraId="1F433AB5"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 xml:space="preserve">б) подраздел </w:t>
      </w:r>
      <w:bookmarkStart w:id="45" w:name="_Toc109835054"/>
      <w:r w:rsidRPr="00766052">
        <w:rPr>
          <w:rFonts w:ascii="Times New Roman" w:eastAsia="Times New Roman" w:hAnsi="Times New Roman" w:cs="Times New Roman"/>
          <w:bCs/>
          <w:sz w:val="26"/>
          <w:szCs w:val="26"/>
        </w:rPr>
        <w:t>2.25.3. «Берегозащитные сооружения и мероприятия</w:t>
      </w:r>
      <w:bookmarkEnd w:id="45"/>
      <w:r w:rsidRPr="00766052">
        <w:rPr>
          <w:rFonts w:ascii="Times New Roman" w:eastAsia="Times New Roman" w:hAnsi="Times New Roman" w:cs="Times New Roman"/>
          <w:bCs/>
          <w:sz w:val="26"/>
          <w:szCs w:val="26"/>
        </w:rPr>
        <w:t>» исключить;</w:t>
      </w:r>
    </w:p>
    <w:p w14:paraId="712FE6A7" w14:textId="77777777" w:rsidR="00766052" w:rsidRPr="00766052" w:rsidRDefault="00766052" w:rsidP="00766052">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bCs/>
          <w:sz w:val="26"/>
          <w:szCs w:val="26"/>
        </w:rPr>
        <w:t>в) в подразделе 2.25.5.1. слова: «</w:t>
      </w:r>
      <w:r w:rsidRPr="00766052">
        <w:rPr>
          <w:rFonts w:ascii="Times New Roman" w:eastAsia="Times New Roman" w:hAnsi="Times New Roman" w:cs="Times New Roman"/>
          <w:sz w:val="26"/>
          <w:szCs w:val="26"/>
        </w:rPr>
        <w:t>противофильтрационные экраны и завесы, проектируемые по СП 22.13330.2011;» исключить;</w:t>
      </w:r>
    </w:p>
    <w:p w14:paraId="55B077A6"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 xml:space="preserve">г) </w:t>
      </w:r>
      <w:bookmarkStart w:id="46" w:name="_Toc109835057"/>
      <w:r w:rsidRPr="00766052">
        <w:rPr>
          <w:rFonts w:ascii="Times New Roman" w:eastAsia="Times New Roman" w:hAnsi="Times New Roman" w:cs="Times New Roman"/>
          <w:bCs/>
          <w:sz w:val="26"/>
          <w:szCs w:val="26"/>
        </w:rPr>
        <w:t>подраздел 2.25.6. «Мероприятия по защите в районах с сейсмическим воздействием</w:t>
      </w:r>
      <w:bookmarkEnd w:id="46"/>
      <w:r w:rsidRPr="00766052">
        <w:rPr>
          <w:rFonts w:ascii="Times New Roman" w:eastAsia="Times New Roman" w:hAnsi="Times New Roman" w:cs="Times New Roman"/>
          <w:bCs/>
          <w:sz w:val="26"/>
          <w:szCs w:val="26"/>
        </w:rPr>
        <w:t>» исключить;</w:t>
      </w:r>
    </w:p>
    <w:p w14:paraId="6DEAF331"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 xml:space="preserve">17) в разделе </w:t>
      </w:r>
      <w:bookmarkStart w:id="47" w:name="_Toc109835058"/>
      <w:r w:rsidRPr="00766052">
        <w:rPr>
          <w:rFonts w:ascii="Times New Roman" w:eastAsia="Times New Roman" w:hAnsi="Times New Roman" w:cs="Times New Roman"/>
          <w:bCs/>
          <w:sz w:val="26"/>
          <w:szCs w:val="26"/>
        </w:rPr>
        <w:t>2.26. «Охрана окружающей среды</w:t>
      </w:r>
      <w:bookmarkEnd w:id="47"/>
      <w:r w:rsidRPr="00766052">
        <w:rPr>
          <w:rFonts w:ascii="Times New Roman" w:eastAsia="Times New Roman" w:hAnsi="Times New Roman" w:cs="Times New Roman"/>
          <w:bCs/>
          <w:sz w:val="26"/>
          <w:szCs w:val="26"/>
        </w:rPr>
        <w:t>»:</w:t>
      </w:r>
    </w:p>
    <w:p w14:paraId="6980A179"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 xml:space="preserve">а) в подразделе </w:t>
      </w:r>
      <w:bookmarkStart w:id="48" w:name="_Toc109835060"/>
      <w:r w:rsidRPr="00766052">
        <w:rPr>
          <w:rFonts w:ascii="Times New Roman" w:eastAsia="Times New Roman" w:hAnsi="Times New Roman" w:cs="Times New Roman"/>
          <w:bCs/>
          <w:sz w:val="26"/>
          <w:szCs w:val="26"/>
        </w:rPr>
        <w:t>2.26.2. «Охрана атмосферного воздуха</w:t>
      </w:r>
      <w:bookmarkEnd w:id="48"/>
      <w:r w:rsidRPr="00766052">
        <w:rPr>
          <w:rFonts w:ascii="Times New Roman" w:eastAsia="Times New Roman" w:hAnsi="Times New Roman" w:cs="Times New Roman"/>
          <w:bCs/>
          <w:sz w:val="26"/>
          <w:szCs w:val="26"/>
        </w:rPr>
        <w:t>» пункт 2.26.2.2 исключить;</w:t>
      </w:r>
    </w:p>
    <w:p w14:paraId="06BF96C5"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б) в подразделе 2.26.3. «Охрана водных объектов» пункты 2.26.3.5 – 2.26.3.8 исключить;</w:t>
      </w:r>
    </w:p>
    <w:p w14:paraId="7F07C80C"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bookmarkStart w:id="49" w:name="_Toc109835062"/>
      <w:r w:rsidRPr="00766052">
        <w:rPr>
          <w:rFonts w:ascii="Times New Roman" w:eastAsia="Times New Roman" w:hAnsi="Times New Roman" w:cs="Times New Roman"/>
          <w:bCs/>
          <w:sz w:val="26"/>
          <w:szCs w:val="26"/>
        </w:rPr>
        <w:t>в) в подразделе 2.26.4. «Охрана почв</w:t>
      </w:r>
      <w:bookmarkEnd w:id="49"/>
      <w:r w:rsidRPr="00766052">
        <w:rPr>
          <w:rFonts w:ascii="Times New Roman" w:eastAsia="Times New Roman" w:hAnsi="Times New Roman" w:cs="Times New Roman"/>
          <w:bCs/>
          <w:sz w:val="26"/>
          <w:szCs w:val="26"/>
        </w:rPr>
        <w:t>» пункт 2.26.4.4 исключить;</w:t>
      </w:r>
    </w:p>
    <w:p w14:paraId="6892754F" w14:textId="77777777" w:rsidR="00766052" w:rsidRPr="00766052" w:rsidRDefault="00766052" w:rsidP="00766052">
      <w:pPr>
        <w:spacing w:after="0" w:line="240" w:lineRule="auto"/>
        <w:ind w:firstLine="851"/>
        <w:jc w:val="both"/>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 xml:space="preserve">18) в разделе </w:t>
      </w:r>
      <w:bookmarkStart w:id="50" w:name="_Toc109835066"/>
      <w:r w:rsidRPr="00766052">
        <w:rPr>
          <w:rFonts w:ascii="Times New Roman" w:eastAsia="Times New Roman" w:hAnsi="Times New Roman" w:cs="Times New Roman"/>
          <w:bCs/>
          <w:sz w:val="26"/>
          <w:szCs w:val="26"/>
        </w:rPr>
        <w:t>2.27. «Охрана объектов культурного наследия» (памятников истории и культуры)</w:t>
      </w:r>
      <w:bookmarkEnd w:id="50"/>
      <w:r w:rsidRPr="00766052">
        <w:rPr>
          <w:rFonts w:ascii="Times New Roman" w:eastAsia="Times New Roman" w:hAnsi="Times New Roman" w:cs="Times New Roman"/>
          <w:bCs/>
          <w:sz w:val="26"/>
          <w:szCs w:val="26"/>
        </w:rPr>
        <w:t>:</w:t>
      </w:r>
    </w:p>
    <w:p w14:paraId="55AB48C4" w14:textId="77777777" w:rsidR="00766052" w:rsidRPr="00766052" w:rsidRDefault="00766052" w:rsidP="00766052">
      <w:pPr>
        <w:spacing w:after="0" w:line="240" w:lineRule="auto"/>
        <w:ind w:firstLine="851"/>
        <w:jc w:val="both"/>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 xml:space="preserve">а) наименование подраздела </w:t>
      </w:r>
      <w:r w:rsidRPr="00766052">
        <w:rPr>
          <w:rFonts w:ascii="Times New Roman" w:eastAsia="Times New Roman" w:hAnsi="Times New Roman" w:cs="Times New Roman"/>
          <w:sz w:val="26"/>
          <w:szCs w:val="26"/>
        </w:rPr>
        <w:t xml:space="preserve">2.27.1. «Зоны объектов культурного наследия» </w:t>
      </w:r>
      <w:r w:rsidRPr="00766052">
        <w:rPr>
          <w:rFonts w:ascii="Times New Roman" w:eastAsia="Times New Roman" w:hAnsi="Times New Roman" w:cs="Times New Roman"/>
          <w:bCs/>
          <w:sz w:val="26"/>
          <w:szCs w:val="26"/>
        </w:rPr>
        <w:t xml:space="preserve">изложить в новой редакции: </w:t>
      </w:r>
    </w:p>
    <w:p w14:paraId="271364B7"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bCs/>
          <w:sz w:val="26"/>
          <w:szCs w:val="26"/>
        </w:rPr>
        <w:lastRenderedPageBreak/>
        <w:t>«</w:t>
      </w:r>
      <w:r w:rsidRPr="00766052">
        <w:rPr>
          <w:rFonts w:ascii="Times New Roman" w:eastAsia="Times New Roman" w:hAnsi="Times New Roman" w:cs="Times New Roman"/>
          <w:sz w:val="26"/>
          <w:szCs w:val="26"/>
        </w:rPr>
        <w:t>2.27.1. Зоны охраны объектов культурного наследия»;</w:t>
      </w:r>
    </w:p>
    <w:p w14:paraId="2E0B8E55"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 xml:space="preserve">б) в </w:t>
      </w:r>
      <w:r w:rsidRPr="00766052">
        <w:rPr>
          <w:rFonts w:ascii="Times New Roman" w:eastAsia="Times New Roman" w:hAnsi="Times New Roman" w:cs="Times New Roman"/>
          <w:bCs/>
          <w:sz w:val="26"/>
          <w:szCs w:val="26"/>
        </w:rPr>
        <w:t xml:space="preserve">подразделе </w:t>
      </w:r>
      <w:r w:rsidRPr="00766052">
        <w:rPr>
          <w:rFonts w:ascii="Times New Roman" w:eastAsia="Times New Roman" w:hAnsi="Times New Roman" w:cs="Times New Roman"/>
          <w:sz w:val="26"/>
          <w:szCs w:val="26"/>
        </w:rPr>
        <w:t>2.27.1. «Зоны объектов культурного наследия» пункт 2.27.1.4 исключить;</w:t>
      </w:r>
    </w:p>
    <w:p w14:paraId="0C602228" w14:textId="77777777" w:rsidR="00766052" w:rsidRPr="00766052" w:rsidRDefault="00766052" w:rsidP="00766052">
      <w:pPr>
        <w:spacing w:after="0" w:line="240" w:lineRule="auto"/>
        <w:ind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sz w:val="26"/>
          <w:szCs w:val="26"/>
        </w:rPr>
        <w:t>19) в подразделе 2.26.5. «</w:t>
      </w:r>
      <w:r w:rsidRPr="00766052">
        <w:rPr>
          <w:rFonts w:ascii="Times New Roman" w:eastAsia="Times New Roman" w:hAnsi="Times New Roman" w:cs="Times New Roman"/>
          <w:bCs/>
          <w:sz w:val="26"/>
          <w:szCs w:val="26"/>
        </w:rPr>
        <w:t>Защита от шума и вибрации» пункт 2.26.5.5 исключить;</w:t>
      </w:r>
    </w:p>
    <w:p w14:paraId="5F0B12C0"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sz w:val="26"/>
          <w:szCs w:val="26"/>
        </w:rPr>
        <w:t xml:space="preserve">20) в разделе </w:t>
      </w:r>
      <w:bookmarkStart w:id="51" w:name="_Toc109835067"/>
      <w:r w:rsidRPr="00766052">
        <w:rPr>
          <w:rFonts w:ascii="Times New Roman" w:eastAsia="Times New Roman" w:hAnsi="Times New Roman" w:cs="Times New Roman"/>
          <w:bCs/>
          <w:sz w:val="26"/>
          <w:szCs w:val="26"/>
        </w:rPr>
        <w:t>2.28. «Обеспечение доступности объект социальной инфраструктуры для инвалидов и других маломобильных групп населения</w:t>
      </w:r>
      <w:bookmarkEnd w:id="51"/>
      <w:r w:rsidRPr="00766052">
        <w:rPr>
          <w:rFonts w:ascii="Times New Roman" w:eastAsia="Times New Roman" w:hAnsi="Times New Roman" w:cs="Times New Roman"/>
          <w:bCs/>
          <w:sz w:val="26"/>
          <w:szCs w:val="26"/>
        </w:rPr>
        <w:t>»</w:t>
      </w:r>
      <w:r w:rsidRPr="00766052">
        <w:rPr>
          <w:rFonts w:ascii="Times New Roman" w:eastAsia="Times New Roman" w:hAnsi="Times New Roman" w:cs="Times New Roman"/>
          <w:sz w:val="26"/>
          <w:szCs w:val="26"/>
        </w:rPr>
        <w:t xml:space="preserve"> абзацы     2 </w:t>
      </w:r>
      <w:r w:rsidRPr="00766052">
        <w:rPr>
          <w:rFonts w:ascii="Times New Roman" w:eastAsia="Times New Roman" w:hAnsi="Times New Roman" w:cs="Times New Roman"/>
          <w:bCs/>
          <w:sz w:val="26"/>
          <w:szCs w:val="26"/>
        </w:rPr>
        <w:t>–</w:t>
      </w:r>
      <w:r w:rsidRPr="00766052">
        <w:rPr>
          <w:rFonts w:ascii="Times New Roman" w:eastAsia="Times New Roman" w:hAnsi="Times New Roman" w:cs="Times New Roman"/>
          <w:sz w:val="26"/>
          <w:szCs w:val="26"/>
        </w:rPr>
        <w:t xml:space="preserve"> 6 исключить;</w:t>
      </w:r>
    </w:p>
    <w:p w14:paraId="46DB2EC2"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sz w:val="26"/>
          <w:szCs w:val="26"/>
        </w:rPr>
        <w:t xml:space="preserve">21) </w:t>
      </w:r>
      <w:bookmarkStart w:id="52" w:name="_Toc109835071"/>
      <w:r w:rsidRPr="00766052">
        <w:rPr>
          <w:rFonts w:ascii="Times New Roman" w:eastAsia="Times New Roman" w:hAnsi="Times New Roman" w:cs="Times New Roman"/>
          <w:sz w:val="26"/>
          <w:szCs w:val="26"/>
        </w:rPr>
        <w:t xml:space="preserve">в разделе </w:t>
      </w:r>
      <w:r w:rsidRPr="00766052">
        <w:rPr>
          <w:rFonts w:ascii="Times New Roman" w:eastAsia="Times New Roman" w:hAnsi="Times New Roman" w:cs="Times New Roman"/>
          <w:bCs/>
          <w:sz w:val="26"/>
          <w:szCs w:val="26"/>
        </w:rPr>
        <w:t>2.29. «Противопожарные требования</w:t>
      </w:r>
      <w:bookmarkEnd w:id="52"/>
      <w:r w:rsidRPr="00766052">
        <w:rPr>
          <w:rFonts w:ascii="Times New Roman" w:eastAsia="Times New Roman" w:hAnsi="Times New Roman" w:cs="Times New Roman"/>
          <w:bCs/>
          <w:sz w:val="26"/>
          <w:szCs w:val="26"/>
        </w:rPr>
        <w:t xml:space="preserve">»: </w:t>
      </w:r>
    </w:p>
    <w:p w14:paraId="619DAE9A"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а) первый и второй абзацы исключить;</w:t>
      </w:r>
    </w:p>
    <w:p w14:paraId="794039E3"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 xml:space="preserve">б) подраздел </w:t>
      </w:r>
      <w:bookmarkStart w:id="53" w:name="_Toc109828995"/>
      <w:bookmarkStart w:id="54" w:name="_Toc109835072"/>
      <w:r w:rsidRPr="00766052">
        <w:rPr>
          <w:rFonts w:ascii="Times New Roman" w:eastAsia="Times New Roman" w:hAnsi="Times New Roman" w:cs="Times New Roman"/>
          <w:bCs/>
          <w:sz w:val="26"/>
          <w:szCs w:val="26"/>
        </w:rPr>
        <w:t>2.29.1.</w:t>
      </w:r>
      <w:bookmarkEnd w:id="53"/>
      <w:r w:rsidRPr="00766052">
        <w:rPr>
          <w:rFonts w:ascii="Times New Roman" w:eastAsia="Times New Roman" w:hAnsi="Times New Roman" w:cs="Times New Roman"/>
          <w:bCs/>
          <w:sz w:val="26"/>
          <w:szCs w:val="26"/>
        </w:rPr>
        <w:t xml:space="preserve"> «Требования к противопожарным расстояниям между зданиями и сооружениями</w:t>
      </w:r>
      <w:bookmarkEnd w:id="54"/>
      <w:r w:rsidRPr="00766052">
        <w:rPr>
          <w:rFonts w:ascii="Times New Roman" w:eastAsia="Times New Roman" w:hAnsi="Times New Roman" w:cs="Times New Roman"/>
          <w:bCs/>
          <w:sz w:val="26"/>
          <w:szCs w:val="26"/>
        </w:rPr>
        <w:t>» исключить;</w:t>
      </w:r>
    </w:p>
    <w:p w14:paraId="2FF9A18B" w14:textId="77777777" w:rsidR="00766052" w:rsidRPr="00766052" w:rsidRDefault="00766052" w:rsidP="00766052">
      <w:pPr>
        <w:spacing w:after="0" w:line="240" w:lineRule="auto"/>
        <w:ind w:firstLine="851"/>
        <w:jc w:val="both"/>
        <w:outlineLvl w:val="0"/>
        <w:rPr>
          <w:rFonts w:ascii="Times New Roman" w:eastAsia="Times New Roman" w:hAnsi="Times New Roman" w:cs="Times New Roman"/>
          <w:bCs/>
          <w:sz w:val="26"/>
          <w:szCs w:val="26"/>
        </w:rPr>
      </w:pPr>
      <w:r w:rsidRPr="00766052">
        <w:rPr>
          <w:rFonts w:ascii="Times New Roman" w:eastAsia="Times New Roman" w:hAnsi="Times New Roman" w:cs="Times New Roman"/>
          <w:bCs/>
          <w:sz w:val="26"/>
          <w:szCs w:val="26"/>
        </w:rPr>
        <w:t xml:space="preserve">в) в подразделе </w:t>
      </w:r>
      <w:bookmarkStart w:id="55" w:name="_Toc109835073"/>
      <w:r w:rsidRPr="00766052">
        <w:rPr>
          <w:rFonts w:ascii="Times New Roman" w:eastAsia="Times New Roman" w:hAnsi="Times New Roman" w:cs="Times New Roman"/>
          <w:bCs/>
          <w:sz w:val="26"/>
          <w:szCs w:val="26"/>
        </w:rPr>
        <w:t>2.29.2. «Требования к проездам пожарных машин к зданиям и сооружениям</w:t>
      </w:r>
      <w:bookmarkEnd w:id="55"/>
      <w:r w:rsidRPr="00766052">
        <w:rPr>
          <w:rFonts w:ascii="Times New Roman" w:eastAsia="Times New Roman" w:hAnsi="Times New Roman" w:cs="Times New Roman"/>
          <w:bCs/>
          <w:sz w:val="26"/>
          <w:szCs w:val="26"/>
        </w:rPr>
        <w:t>» пункты 2.29.2.4 – 2.29.2.10 исключить.</w:t>
      </w:r>
    </w:p>
    <w:p w14:paraId="16B71083" w14:textId="77777777" w:rsidR="00766052" w:rsidRPr="00766052" w:rsidRDefault="00766052" w:rsidP="00766052">
      <w:pPr>
        <w:widowControl w:val="0"/>
        <w:autoSpaceDE w:val="0"/>
        <w:autoSpaceDN w:val="0"/>
        <w:spacing w:after="0" w:line="240" w:lineRule="auto"/>
        <w:ind w:right="-8" w:firstLine="851"/>
        <w:jc w:val="both"/>
        <w:rPr>
          <w:rFonts w:ascii="Times New Roman" w:eastAsia="Times New Roman" w:hAnsi="Times New Roman" w:cs="Times New Roman"/>
          <w:bCs/>
          <w:color w:val="FF0000"/>
          <w:sz w:val="26"/>
          <w:szCs w:val="26"/>
        </w:rPr>
      </w:pPr>
      <w:r w:rsidRPr="00766052">
        <w:rPr>
          <w:rFonts w:ascii="Times New Roman" w:eastAsia="Times New Roman" w:hAnsi="Times New Roman" w:cs="Times New Roman"/>
          <w:sz w:val="26"/>
          <w:szCs w:val="26"/>
        </w:rPr>
        <w:t xml:space="preserve">3. В части 3. «Правила и область применения расчетных показателей, содержащихся в основной части нормативов градостроительного проектирования Андрюковского сельского поселения», в разделе </w:t>
      </w:r>
      <w:bookmarkStart w:id="56" w:name="_Toc109835078"/>
      <w:r w:rsidRPr="00766052">
        <w:rPr>
          <w:rFonts w:ascii="Times New Roman" w:eastAsia="Times New Roman" w:hAnsi="Times New Roman" w:cs="Times New Roman"/>
          <w:bCs/>
          <w:sz w:val="26"/>
          <w:szCs w:val="26"/>
        </w:rPr>
        <w:t>3.2. «Термины и определения, применяемые (используемые) в местных нормативах градостроительного проектирования Андрюковского сельского поселения</w:t>
      </w:r>
      <w:bookmarkEnd w:id="56"/>
      <w:r w:rsidRPr="00766052">
        <w:rPr>
          <w:rFonts w:ascii="Times New Roman" w:eastAsia="Times New Roman" w:hAnsi="Times New Roman" w:cs="Times New Roman"/>
          <w:bCs/>
          <w:sz w:val="26"/>
          <w:szCs w:val="26"/>
        </w:rPr>
        <w:t xml:space="preserve">»: </w:t>
      </w:r>
    </w:p>
    <w:p w14:paraId="08014237" w14:textId="77777777" w:rsidR="00766052" w:rsidRPr="00766052" w:rsidRDefault="00766052" w:rsidP="00766052">
      <w:pPr>
        <w:widowControl w:val="0"/>
        <w:autoSpaceDE w:val="0"/>
        <w:autoSpaceDN w:val="0"/>
        <w:spacing w:after="0" w:line="240" w:lineRule="auto"/>
        <w:ind w:right="-8" w:firstLine="851"/>
        <w:jc w:val="both"/>
        <w:rPr>
          <w:rFonts w:ascii="Times New Roman" w:eastAsia="Times New Roman" w:hAnsi="Times New Roman" w:cs="Times New Roman"/>
          <w:sz w:val="26"/>
          <w:szCs w:val="26"/>
        </w:rPr>
      </w:pPr>
      <w:r w:rsidRPr="00766052">
        <w:rPr>
          <w:rFonts w:ascii="Times New Roman" w:eastAsia="Times New Roman" w:hAnsi="Times New Roman" w:cs="Times New Roman"/>
          <w:bCs/>
          <w:sz w:val="26"/>
          <w:szCs w:val="26"/>
        </w:rPr>
        <w:t>а) исключить понятия следующих терминов: «</w:t>
      </w:r>
      <w:r w:rsidRPr="00766052">
        <w:rPr>
          <w:rFonts w:ascii="Times New Roman" w:eastAsia="Calibri" w:hAnsi="Times New Roman" w:cs="Times New Roman"/>
          <w:sz w:val="26"/>
          <w:szCs w:val="26"/>
          <w:lang w:eastAsia="en-US"/>
        </w:rPr>
        <w:t>д</w:t>
      </w:r>
      <w:r w:rsidRPr="00766052">
        <w:rPr>
          <w:rFonts w:ascii="Times New Roman" w:eastAsia="Times New Roman" w:hAnsi="Times New Roman" w:cs="Times New Roman"/>
          <w:bCs/>
          <w:sz w:val="26"/>
          <w:szCs w:val="26"/>
        </w:rPr>
        <w:t>еятельность по комплексному и устойчивому развитию территории», «</w:t>
      </w:r>
      <w:r w:rsidRPr="00766052">
        <w:rPr>
          <w:rFonts w:ascii="Times New Roman" w:eastAsia="Times New Roman" w:hAnsi="Times New Roman" w:cs="Times New Roman"/>
          <w:sz w:val="26"/>
          <w:szCs w:val="26"/>
        </w:rPr>
        <w:t>устойчивое развитие территорий», «</w:t>
      </w:r>
      <w:r w:rsidRPr="00766052">
        <w:rPr>
          <w:rFonts w:ascii="Times New Roman" w:eastAsia="Calibri" w:hAnsi="Times New Roman" w:cs="Times New Roman"/>
          <w:sz w:val="26"/>
          <w:szCs w:val="26"/>
          <w:lang w:eastAsia="en-US"/>
        </w:rPr>
        <w:t xml:space="preserve">градостроительный регламент», «гостевой дом для сезонного проживания отдыхающих и туристов (далее - гостевой дом)», «градостроительная емкость», «отступ застройки». </w:t>
      </w:r>
    </w:p>
    <w:p w14:paraId="3355FC8A" w14:textId="77777777" w:rsidR="00766052" w:rsidRPr="00766052" w:rsidRDefault="00766052" w:rsidP="00766052">
      <w:pPr>
        <w:autoSpaceDE w:val="0"/>
        <w:autoSpaceDN w:val="0"/>
        <w:adjustRightInd w:val="0"/>
        <w:spacing w:after="0" w:line="240" w:lineRule="auto"/>
        <w:ind w:right="43" w:firstLine="851"/>
        <w:jc w:val="both"/>
        <w:rPr>
          <w:rFonts w:ascii="Times New Roman" w:eastAsia="Calibri" w:hAnsi="Times New Roman" w:cs="Times New Roman"/>
          <w:sz w:val="26"/>
          <w:szCs w:val="26"/>
          <w:lang w:eastAsia="en-US"/>
        </w:rPr>
      </w:pPr>
      <w:r w:rsidRPr="00766052">
        <w:rPr>
          <w:rFonts w:ascii="Times New Roman" w:eastAsia="Times New Roman" w:hAnsi="Times New Roman" w:cs="Times New Roman"/>
          <w:bCs/>
          <w:sz w:val="26"/>
          <w:szCs w:val="26"/>
        </w:rPr>
        <w:t>б) понятие «</w:t>
      </w:r>
      <w:r w:rsidRPr="00766052">
        <w:rPr>
          <w:rFonts w:ascii="Times New Roman" w:eastAsia="Calibri" w:hAnsi="Times New Roman" w:cs="Times New Roman"/>
          <w:sz w:val="26"/>
          <w:szCs w:val="26"/>
          <w:lang w:eastAsia="en-US"/>
        </w:rPr>
        <w:t>гостевые стоянки»</w:t>
      </w:r>
      <w:r w:rsidRPr="00766052">
        <w:rPr>
          <w:rFonts w:ascii="Times New Roman" w:eastAsia="Times New Roman" w:hAnsi="Times New Roman" w:cs="Times New Roman"/>
          <w:bCs/>
          <w:sz w:val="26"/>
          <w:szCs w:val="26"/>
        </w:rPr>
        <w:t xml:space="preserve"> изложить в новой редакции</w:t>
      </w:r>
      <w:r w:rsidRPr="00766052">
        <w:rPr>
          <w:rFonts w:ascii="Times New Roman" w:eastAsia="Calibri" w:hAnsi="Times New Roman" w:cs="Times New Roman"/>
          <w:sz w:val="26"/>
          <w:szCs w:val="26"/>
          <w:lang w:eastAsia="en-US"/>
        </w:rPr>
        <w:t xml:space="preserve">: </w:t>
      </w:r>
    </w:p>
    <w:p w14:paraId="04C61BB2" w14:textId="77777777" w:rsidR="00766052" w:rsidRPr="00766052" w:rsidRDefault="00766052" w:rsidP="00766052">
      <w:pPr>
        <w:autoSpaceDE w:val="0"/>
        <w:autoSpaceDN w:val="0"/>
        <w:adjustRightInd w:val="0"/>
        <w:spacing w:after="0" w:line="240" w:lineRule="auto"/>
        <w:ind w:right="43" w:firstLine="851"/>
        <w:jc w:val="both"/>
        <w:rPr>
          <w:rFonts w:ascii="Times New Roman" w:eastAsia="Times New Roman" w:hAnsi="Times New Roman" w:cs="Times New Roman"/>
          <w:b/>
          <w:bCs/>
          <w:sz w:val="26"/>
          <w:szCs w:val="26"/>
        </w:rPr>
      </w:pPr>
      <w:r w:rsidRPr="00766052">
        <w:rPr>
          <w:rFonts w:ascii="Times New Roman" w:eastAsia="Calibri" w:hAnsi="Times New Roman" w:cs="Times New Roman"/>
          <w:sz w:val="26"/>
          <w:szCs w:val="26"/>
          <w:lang w:eastAsia="en-US"/>
        </w:rPr>
        <w:t>«Гостевые стоянки - открытые площадки, предназначенные для парковки легковых автомобилей посетителей жилых зон».</w:t>
      </w:r>
    </w:p>
    <w:bookmarkEnd w:id="14"/>
    <w:bookmarkEnd w:id="27"/>
    <w:p w14:paraId="3F211BCF" w14:textId="77777777" w:rsidR="00766052" w:rsidRPr="00766052" w:rsidRDefault="00766052" w:rsidP="00766052">
      <w:pPr>
        <w:spacing w:after="0" w:line="240" w:lineRule="auto"/>
        <w:jc w:val="both"/>
        <w:rPr>
          <w:rFonts w:ascii="Times New Roman" w:eastAsia="Times New Roman" w:hAnsi="Times New Roman" w:cs="Times New Roman"/>
          <w:sz w:val="26"/>
          <w:szCs w:val="26"/>
        </w:rPr>
      </w:pPr>
    </w:p>
    <w:p w14:paraId="536D2842" w14:textId="5348AE80" w:rsidR="00B708F9" w:rsidRDefault="00B708F9" w:rsidP="00B708F9">
      <w:pPr>
        <w:pStyle w:val="a5"/>
        <w:jc w:val="center"/>
        <w:rPr>
          <w:b/>
          <w:sz w:val="28"/>
          <w:szCs w:val="28"/>
        </w:rPr>
      </w:pPr>
      <w:bookmarkStart w:id="57" w:name="_GoBack"/>
      <w:bookmarkEnd w:id="57"/>
    </w:p>
    <w:sectPr w:rsidR="00B708F9" w:rsidSect="00AE7832">
      <w:headerReference w:type="even" r:id="rId130"/>
      <w:headerReference w:type="default" r:id="rId131"/>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1A1358" w14:textId="77777777" w:rsidR="0015390B" w:rsidRDefault="0015390B" w:rsidP="00D10EB8">
      <w:pPr>
        <w:spacing w:after="0" w:line="240" w:lineRule="auto"/>
      </w:pPr>
      <w:r>
        <w:separator/>
      </w:r>
    </w:p>
  </w:endnote>
  <w:endnote w:type="continuationSeparator" w:id="0">
    <w:p w14:paraId="2517D41F" w14:textId="77777777" w:rsidR="0015390B" w:rsidRDefault="0015390B"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574D91" w14:textId="77777777" w:rsidR="0015390B" w:rsidRDefault="0015390B" w:rsidP="00D10EB8">
      <w:pPr>
        <w:spacing w:after="0" w:line="240" w:lineRule="auto"/>
      </w:pPr>
      <w:r>
        <w:separator/>
      </w:r>
    </w:p>
  </w:footnote>
  <w:footnote w:type="continuationSeparator" w:id="0">
    <w:p w14:paraId="75830457" w14:textId="77777777" w:rsidR="0015390B" w:rsidRDefault="0015390B"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20454"/>
      <w:docPartObj>
        <w:docPartGallery w:val="Page Numbers (Top of Page)"/>
        <w:docPartUnique/>
      </w:docPartObj>
    </w:sdtPr>
    <w:sdtEndPr>
      <w:rPr>
        <w:rFonts w:ascii="Times New Roman" w:hAnsi="Times New Roman" w:cs="Times New Roman"/>
        <w:sz w:val="24"/>
        <w:szCs w:val="24"/>
      </w:rPr>
    </w:sdtEndPr>
    <w:sdtContent>
      <w:p w14:paraId="697B53F4" w14:textId="77777777" w:rsidR="00D2487E" w:rsidRPr="00D10EB8" w:rsidRDefault="00FA0FE2">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D2487E"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766052">
          <w:rPr>
            <w:rFonts w:ascii="Times New Roman" w:hAnsi="Times New Roman" w:cs="Times New Roman"/>
            <w:noProof/>
            <w:sz w:val="24"/>
            <w:szCs w:val="24"/>
          </w:rPr>
          <w:t>4</w:t>
        </w:r>
        <w:r w:rsidRPr="00D10EB8">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314AC" w14:textId="77777777" w:rsidR="0059229F" w:rsidRDefault="0015390B" w:rsidP="00E47D5F">
    <w:pPr>
      <w:pStyle w:val="a7"/>
      <w:framePr w:wrap="around" w:vAnchor="text" w:hAnchor="margin" w:xAlign="center" w:y="1"/>
      <w:rPr>
        <w:rStyle w:val="af"/>
        <w:rFonts w:cs="Arial"/>
      </w:rPr>
    </w:pPr>
    <w:r>
      <w:rPr>
        <w:rStyle w:val="af"/>
        <w:rFonts w:cs="Arial"/>
      </w:rPr>
      <w:fldChar w:fldCharType="begin"/>
    </w:r>
    <w:r>
      <w:rPr>
        <w:rStyle w:val="af"/>
        <w:rFonts w:cs="Arial"/>
      </w:rPr>
      <w:instrText xml:space="preserve">PAGE  </w:instrText>
    </w:r>
    <w:r>
      <w:rPr>
        <w:rStyle w:val="af"/>
        <w:rFonts w:cs="Arial"/>
      </w:rPr>
      <w:fldChar w:fldCharType="end"/>
    </w:r>
  </w:p>
  <w:p w14:paraId="3DECE573" w14:textId="77777777" w:rsidR="0059229F" w:rsidRDefault="0015390B">
    <w:pPr>
      <w:pStyle w:val="a7"/>
    </w:pPr>
  </w:p>
  <w:p w14:paraId="442B33E2" w14:textId="77777777" w:rsidR="0059229F" w:rsidRDefault="0015390B"/>
  <w:p w14:paraId="48724D67" w14:textId="77777777" w:rsidR="0059229F" w:rsidRDefault="0015390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840534"/>
      <w:docPartObj>
        <w:docPartGallery w:val="Page Numbers (Top of Page)"/>
        <w:docPartUnique/>
      </w:docPartObj>
    </w:sdtPr>
    <w:sdtEndPr/>
    <w:sdtContent>
      <w:p w14:paraId="5DE4B9FE" w14:textId="77777777" w:rsidR="0059229F" w:rsidRDefault="0015390B">
        <w:pPr>
          <w:pStyle w:val="a7"/>
          <w:jc w:val="center"/>
        </w:pPr>
        <w:r w:rsidRPr="00AE7B0A">
          <w:rPr>
            <w:rFonts w:ascii="Times New Roman" w:hAnsi="Times New Roman"/>
          </w:rPr>
          <w:fldChar w:fldCharType="begin"/>
        </w:r>
        <w:r w:rsidRPr="00AE7B0A">
          <w:rPr>
            <w:rFonts w:ascii="Times New Roman" w:hAnsi="Times New Roman"/>
          </w:rPr>
          <w:instrText>PAGE   \* MERGEFORMAT</w:instrText>
        </w:r>
        <w:r w:rsidRPr="00AE7B0A">
          <w:rPr>
            <w:rFonts w:ascii="Times New Roman" w:hAnsi="Times New Roman"/>
          </w:rPr>
          <w:fldChar w:fldCharType="separate"/>
        </w:r>
        <w:r w:rsidR="00766052">
          <w:rPr>
            <w:rFonts w:ascii="Times New Roman" w:hAnsi="Times New Roman"/>
            <w:noProof/>
          </w:rPr>
          <w:t>41</w:t>
        </w:r>
        <w:r w:rsidRPr="00AE7B0A">
          <w:rPr>
            <w:rFonts w:ascii="Times New Roman" w:hAnsi="Times New Roman"/>
          </w:rPr>
          <w:fldChar w:fldCharType="end"/>
        </w:r>
      </w:p>
    </w:sdtContent>
  </w:sdt>
  <w:p w14:paraId="2AC03571" w14:textId="77777777" w:rsidR="0059229F" w:rsidRDefault="0015390B" w:rsidP="00AE7B0A">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039EA"/>
    <w:multiLevelType w:val="multilevel"/>
    <w:tmpl w:val="0110F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CEC6DFA"/>
    <w:multiLevelType w:val="singleLevel"/>
    <w:tmpl w:val="CF72051C"/>
    <w:lvl w:ilvl="0">
      <w:start w:val="1"/>
      <w:numFmt w:val="decimal"/>
      <w:lvlText w:val="%1."/>
      <w:legacy w:legacy="1" w:legacySpace="0" w:legacyIndent="212"/>
      <w:lvlJc w:val="left"/>
      <w:rPr>
        <w:rFonts w:ascii="Times New Roman" w:hAnsi="Times New Roman" w:cs="Times New Roman" w:hint="default"/>
      </w:rPr>
    </w:lvl>
  </w:abstractNum>
  <w:abstractNum w:abstractNumId="2">
    <w:nsid w:val="585F7CD6"/>
    <w:multiLevelType w:val="multilevel"/>
    <w:tmpl w:val="C726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D140223"/>
    <w:multiLevelType w:val="hybridMultilevel"/>
    <w:tmpl w:val="3188B5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ECF547D"/>
    <w:multiLevelType w:val="singleLevel"/>
    <w:tmpl w:val="27869C44"/>
    <w:lvl w:ilvl="0">
      <w:start w:val="4"/>
      <w:numFmt w:val="decimal"/>
      <w:lvlText w:val="%1."/>
      <w:legacy w:legacy="1" w:legacySpace="0" w:legacyIndent="206"/>
      <w:lvlJc w:val="left"/>
      <w:rPr>
        <w:rFonts w:ascii="Times New Roman" w:hAnsi="Times New Roman" w:cs="Times New Roman"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07D84"/>
    <w:rsid w:val="00021291"/>
    <w:rsid w:val="000324E2"/>
    <w:rsid w:val="000661A4"/>
    <w:rsid w:val="00073672"/>
    <w:rsid w:val="00093A35"/>
    <w:rsid w:val="000A7141"/>
    <w:rsid w:val="000B3C8E"/>
    <w:rsid w:val="000C4B5C"/>
    <w:rsid w:val="000D341B"/>
    <w:rsid w:val="000F097A"/>
    <w:rsid w:val="00106549"/>
    <w:rsid w:val="00123BD5"/>
    <w:rsid w:val="0014166B"/>
    <w:rsid w:val="00143779"/>
    <w:rsid w:val="0014545A"/>
    <w:rsid w:val="0015390B"/>
    <w:rsid w:val="00154355"/>
    <w:rsid w:val="001938A6"/>
    <w:rsid w:val="001A69D2"/>
    <w:rsid w:val="001B5848"/>
    <w:rsid w:val="001C59A3"/>
    <w:rsid w:val="001D2B13"/>
    <w:rsid w:val="001D4DB1"/>
    <w:rsid w:val="001F4C28"/>
    <w:rsid w:val="0021429E"/>
    <w:rsid w:val="00235E0B"/>
    <w:rsid w:val="00243F3A"/>
    <w:rsid w:val="002607F0"/>
    <w:rsid w:val="002C4D57"/>
    <w:rsid w:val="002C5528"/>
    <w:rsid w:val="002C78A8"/>
    <w:rsid w:val="002D1DA4"/>
    <w:rsid w:val="002E083D"/>
    <w:rsid w:val="002E74F5"/>
    <w:rsid w:val="002F798D"/>
    <w:rsid w:val="003137E2"/>
    <w:rsid w:val="003209C2"/>
    <w:rsid w:val="00364E95"/>
    <w:rsid w:val="00365A43"/>
    <w:rsid w:val="00367BDA"/>
    <w:rsid w:val="00391204"/>
    <w:rsid w:val="00393270"/>
    <w:rsid w:val="003A0F74"/>
    <w:rsid w:val="003B62BF"/>
    <w:rsid w:val="003C20AC"/>
    <w:rsid w:val="00411C3F"/>
    <w:rsid w:val="00432BB5"/>
    <w:rsid w:val="00437F24"/>
    <w:rsid w:val="004451DE"/>
    <w:rsid w:val="00464ADA"/>
    <w:rsid w:val="004663A2"/>
    <w:rsid w:val="00495843"/>
    <w:rsid w:val="004977E4"/>
    <w:rsid w:val="004A7133"/>
    <w:rsid w:val="004A7854"/>
    <w:rsid w:val="004B2861"/>
    <w:rsid w:val="004B67BB"/>
    <w:rsid w:val="004C74DB"/>
    <w:rsid w:val="004C7D90"/>
    <w:rsid w:val="004D2AA6"/>
    <w:rsid w:val="004D5D43"/>
    <w:rsid w:val="004F430D"/>
    <w:rsid w:val="00503FD7"/>
    <w:rsid w:val="005071DB"/>
    <w:rsid w:val="00543034"/>
    <w:rsid w:val="00545DDE"/>
    <w:rsid w:val="00551309"/>
    <w:rsid w:val="005543F6"/>
    <w:rsid w:val="00554436"/>
    <w:rsid w:val="00554B47"/>
    <w:rsid w:val="00556FB4"/>
    <w:rsid w:val="00575905"/>
    <w:rsid w:val="00575D57"/>
    <w:rsid w:val="00591DB4"/>
    <w:rsid w:val="0059244E"/>
    <w:rsid w:val="005962D2"/>
    <w:rsid w:val="005C7123"/>
    <w:rsid w:val="005E2EC5"/>
    <w:rsid w:val="0062648D"/>
    <w:rsid w:val="006743F1"/>
    <w:rsid w:val="0068633B"/>
    <w:rsid w:val="006B2113"/>
    <w:rsid w:val="006C2AD0"/>
    <w:rsid w:val="006D665F"/>
    <w:rsid w:val="007068DF"/>
    <w:rsid w:val="007111A2"/>
    <w:rsid w:val="00722F8C"/>
    <w:rsid w:val="00724B78"/>
    <w:rsid w:val="00725442"/>
    <w:rsid w:val="00734C6B"/>
    <w:rsid w:val="0075092C"/>
    <w:rsid w:val="007560A2"/>
    <w:rsid w:val="00766052"/>
    <w:rsid w:val="00770CAE"/>
    <w:rsid w:val="00780C45"/>
    <w:rsid w:val="00792668"/>
    <w:rsid w:val="00793C93"/>
    <w:rsid w:val="007A4D63"/>
    <w:rsid w:val="007A6B4F"/>
    <w:rsid w:val="007B749E"/>
    <w:rsid w:val="007D40A5"/>
    <w:rsid w:val="007E3E71"/>
    <w:rsid w:val="007F7A7E"/>
    <w:rsid w:val="0082407E"/>
    <w:rsid w:val="0084256C"/>
    <w:rsid w:val="008466A8"/>
    <w:rsid w:val="00865183"/>
    <w:rsid w:val="008724A6"/>
    <w:rsid w:val="00884569"/>
    <w:rsid w:val="00884EBA"/>
    <w:rsid w:val="008A6FB2"/>
    <w:rsid w:val="008B26BC"/>
    <w:rsid w:val="008C4551"/>
    <w:rsid w:val="008F2578"/>
    <w:rsid w:val="008F367C"/>
    <w:rsid w:val="00902D48"/>
    <w:rsid w:val="009043D0"/>
    <w:rsid w:val="0091658A"/>
    <w:rsid w:val="0092654E"/>
    <w:rsid w:val="00926A6E"/>
    <w:rsid w:val="00935C39"/>
    <w:rsid w:val="00940E79"/>
    <w:rsid w:val="00942F2C"/>
    <w:rsid w:val="00956C8F"/>
    <w:rsid w:val="00967F36"/>
    <w:rsid w:val="00983943"/>
    <w:rsid w:val="00984F7A"/>
    <w:rsid w:val="0099078E"/>
    <w:rsid w:val="009C2789"/>
    <w:rsid w:val="009C3822"/>
    <w:rsid w:val="009D10AA"/>
    <w:rsid w:val="009E4EDF"/>
    <w:rsid w:val="009E5DF5"/>
    <w:rsid w:val="009F2CAB"/>
    <w:rsid w:val="009F5B6D"/>
    <w:rsid w:val="00A02316"/>
    <w:rsid w:val="00A02536"/>
    <w:rsid w:val="00A1124B"/>
    <w:rsid w:val="00A23BBB"/>
    <w:rsid w:val="00A25DA4"/>
    <w:rsid w:val="00A35A8D"/>
    <w:rsid w:val="00A42CC8"/>
    <w:rsid w:val="00A46D39"/>
    <w:rsid w:val="00A61B01"/>
    <w:rsid w:val="00A840DA"/>
    <w:rsid w:val="00A975F7"/>
    <w:rsid w:val="00AB134C"/>
    <w:rsid w:val="00AB5488"/>
    <w:rsid w:val="00AB5E2F"/>
    <w:rsid w:val="00AD1BD2"/>
    <w:rsid w:val="00AD36D9"/>
    <w:rsid w:val="00B12D29"/>
    <w:rsid w:val="00B1471C"/>
    <w:rsid w:val="00B40E08"/>
    <w:rsid w:val="00B43C9E"/>
    <w:rsid w:val="00B4710D"/>
    <w:rsid w:val="00B553E7"/>
    <w:rsid w:val="00B55512"/>
    <w:rsid w:val="00B708F9"/>
    <w:rsid w:val="00B73122"/>
    <w:rsid w:val="00B952CE"/>
    <w:rsid w:val="00BB4592"/>
    <w:rsid w:val="00BB51CF"/>
    <w:rsid w:val="00BD7706"/>
    <w:rsid w:val="00BE2844"/>
    <w:rsid w:val="00BE30D4"/>
    <w:rsid w:val="00BE7C77"/>
    <w:rsid w:val="00C01D32"/>
    <w:rsid w:val="00C24746"/>
    <w:rsid w:val="00C32C3E"/>
    <w:rsid w:val="00C35EBB"/>
    <w:rsid w:val="00C4698E"/>
    <w:rsid w:val="00C657AA"/>
    <w:rsid w:val="00C6795A"/>
    <w:rsid w:val="00C77C6C"/>
    <w:rsid w:val="00C87985"/>
    <w:rsid w:val="00CA3FB5"/>
    <w:rsid w:val="00CA5820"/>
    <w:rsid w:val="00CB5677"/>
    <w:rsid w:val="00D077CD"/>
    <w:rsid w:val="00D10EB8"/>
    <w:rsid w:val="00D15C97"/>
    <w:rsid w:val="00D2487E"/>
    <w:rsid w:val="00D41431"/>
    <w:rsid w:val="00D55266"/>
    <w:rsid w:val="00D55EEF"/>
    <w:rsid w:val="00D65951"/>
    <w:rsid w:val="00D93AAA"/>
    <w:rsid w:val="00DA3167"/>
    <w:rsid w:val="00DB26C3"/>
    <w:rsid w:val="00DB7623"/>
    <w:rsid w:val="00DC6499"/>
    <w:rsid w:val="00DF5152"/>
    <w:rsid w:val="00E11580"/>
    <w:rsid w:val="00E24DFE"/>
    <w:rsid w:val="00E43F7E"/>
    <w:rsid w:val="00E51237"/>
    <w:rsid w:val="00E75825"/>
    <w:rsid w:val="00E824D4"/>
    <w:rsid w:val="00E9088F"/>
    <w:rsid w:val="00E97B54"/>
    <w:rsid w:val="00EA00F9"/>
    <w:rsid w:val="00EA372D"/>
    <w:rsid w:val="00EA7100"/>
    <w:rsid w:val="00EA7B8A"/>
    <w:rsid w:val="00EC0C0D"/>
    <w:rsid w:val="00EC17E0"/>
    <w:rsid w:val="00EC648C"/>
    <w:rsid w:val="00EC7903"/>
    <w:rsid w:val="00EF5F2E"/>
    <w:rsid w:val="00EF7B47"/>
    <w:rsid w:val="00F02104"/>
    <w:rsid w:val="00F047E7"/>
    <w:rsid w:val="00F11BF3"/>
    <w:rsid w:val="00F14348"/>
    <w:rsid w:val="00F16BDB"/>
    <w:rsid w:val="00F20816"/>
    <w:rsid w:val="00F51FA3"/>
    <w:rsid w:val="00F81B4D"/>
    <w:rsid w:val="00F93274"/>
    <w:rsid w:val="00FA0FE2"/>
    <w:rsid w:val="00FA262C"/>
    <w:rsid w:val="00FA4D65"/>
    <w:rsid w:val="00FA76D1"/>
    <w:rsid w:val="00FC30C7"/>
    <w:rsid w:val="00FD2EBA"/>
    <w:rsid w:val="00FD583C"/>
    <w:rsid w:val="00FE015F"/>
    <w:rsid w:val="00FF5F5D"/>
    <w:rsid w:val="00FF78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23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766052"/>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766052"/>
    <w:rPr>
      <w:rFonts w:ascii="Arial" w:eastAsia="Times New Roman" w:hAnsi="Arial" w:cs="Arial"/>
      <w:b/>
      <w:bCs/>
      <w:kern w:val="32"/>
      <w:sz w:val="32"/>
      <w:szCs w:val="32"/>
    </w:rPr>
  </w:style>
  <w:style w:type="numbering" w:customStyle="1" w:styleId="12">
    <w:name w:val="Нет списка1"/>
    <w:next w:val="a2"/>
    <w:uiPriority w:val="99"/>
    <w:semiHidden/>
    <w:unhideWhenUsed/>
    <w:rsid w:val="00766052"/>
  </w:style>
  <w:style w:type="character" w:styleId="ad">
    <w:name w:val="Strong"/>
    <w:uiPriority w:val="22"/>
    <w:qFormat/>
    <w:rsid w:val="00766052"/>
    <w:rPr>
      <w:b/>
      <w:bCs/>
    </w:rPr>
  </w:style>
  <w:style w:type="paragraph" w:styleId="ae">
    <w:name w:val="List Paragraph"/>
    <w:basedOn w:val="a"/>
    <w:uiPriority w:val="34"/>
    <w:qFormat/>
    <w:rsid w:val="00766052"/>
    <w:pPr>
      <w:ind w:left="720"/>
      <w:contextualSpacing/>
    </w:pPr>
    <w:rPr>
      <w:rFonts w:ascii="Calibri" w:eastAsia="Calibri" w:hAnsi="Calibri" w:cs="Times New Roman"/>
      <w:lang w:eastAsia="en-US"/>
    </w:rPr>
  </w:style>
  <w:style w:type="paragraph" w:customStyle="1" w:styleId="210">
    <w:name w:val="Цитата 21"/>
    <w:basedOn w:val="a"/>
    <w:next w:val="a"/>
    <w:uiPriority w:val="29"/>
    <w:qFormat/>
    <w:rsid w:val="00766052"/>
    <w:pPr>
      <w:spacing w:before="200" w:after="160"/>
      <w:ind w:left="864" w:right="864"/>
      <w:jc w:val="center"/>
    </w:pPr>
    <w:rPr>
      <w:rFonts w:eastAsia="Calibri"/>
      <w:i/>
      <w:iCs/>
      <w:color w:val="404040"/>
      <w:lang w:eastAsia="en-US"/>
    </w:rPr>
  </w:style>
  <w:style w:type="character" w:customStyle="1" w:styleId="24">
    <w:name w:val="Цитата 2 Знак"/>
    <w:basedOn w:val="a0"/>
    <w:link w:val="25"/>
    <w:uiPriority w:val="29"/>
    <w:rsid w:val="00766052"/>
    <w:rPr>
      <w:i/>
      <w:iCs/>
      <w:color w:val="404040"/>
    </w:rPr>
  </w:style>
  <w:style w:type="character" w:styleId="af">
    <w:name w:val="page number"/>
    <w:uiPriority w:val="99"/>
    <w:rsid w:val="00766052"/>
    <w:rPr>
      <w:rFonts w:cs="Times New Roman"/>
    </w:rPr>
  </w:style>
  <w:style w:type="paragraph" w:customStyle="1" w:styleId="Style21">
    <w:name w:val="Style21"/>
    <w:basedOn w:val="a"/>
    <w:uiPriority w:val="99"/>
    <w:rsid w:val="00766052"/>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13">
    <w:name w:val="Текст выноски1"/>
    <w:basedOn w:val="a"/>
    <w:next w:val="af0"/>
    <w:link w:val="af1"/>
    <w:uiPriority w:val="99"/>
    <w:semiHidden/>
    <w:unhideWhenUsed/>
    <w:rsid w:val="00766052"/>
    <w:pPr>
      <w:spacing w:after="0" w:line="240" w:lineRule="auto"/>
    </w:pPr>
    <w:rPr>
      <w:rFonts w:ascii="Tahoma" w:hAnsi="Tahoma" w:cs="Tahoma"/>
      <w:sz w:val="16"/>
      <w:szCs w:val="16"/>
    </w:rPr>
  </w:style>
  <w:style w:type="character" w:customStyle="1" w:styleId="af1">
    <w:name w:val="Текст выноски Знак"/>
    <w:basedOn w:val="a0"/>
    <w:link w:val="13"/>
    <w:uiPriority w:val="99"/>
    <w:semiHidden/>
    <w:rsid w:val="00766052"/>
    <w:rPr>
      <w:rFonts w:ascii="Tahoma" w:hAnsi="Tahoma" w:cs="Tahoma"/>
      <w:sz w:val="16"/>
      <w:szCs w:val="16"/>
    </w:rPr>
  </w:style>
  <w:style w:type="paragraph" w:customStyle="1" w:styleId="Style8">
    <w:name w:val="Style8"/>
    <w:basedOn w:val="a"/>
    <w:uiPriority w:val="99"/>
    <w:rsid w:val="00766052"/>
    <w:pPr>
      <w:widowControl w:val="0"/>
      <w:autoSpaceDE w:val="0"/>
      <w:autoSpaceDN w:val="0"/>
      <w:adjustRightInd w:val="0"/>
      <w:spacing w:after="0" w:line="278" w:lineRule="exact"/>
    </w:pPr>
    <w:rPr>
      <w:rFonts w:ascii="Cambria" w:eastAsia="Times New Roman" w:hAnsi="Cambria" w:cs="Times New Roman"/>
      <w:sz w:val="24"/>
      <w:szCs w:val="24"/>
    </w:rPr>
  </w:style>
  <w:style w:type="table" w:customStyle="1" w:styleId="14">
    <w:name w:val="Сетка таблицы1"/>
    <w:basedOn w:val="a1"/>
    <w:next w:val="af2"/>
    <w:uiPriority w:val="59"/>
    <w:rsid w:val="0076605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f2"/>
    <w:uiPriority w:val="59"/>
    <w:rsid w:val="00766052"/>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Quote"/>
    <w:basedOn w:val="a"/>
    <w:next w:val="a"/>
    <w:link w:val="24"/>
    <w:uiPriority w:val="29"/>
    <w:qFormat/>
    <w:rsid w:val="00766052"/>
    <w:rPr>
      <w:i/>
      <w:iCs/>
      <w:color w:val="404040"/>
    </w:rPr>
  </w:style>
  <w:style w:type="character" w:customStyle="1" w:styleId="211">
    <w:name w:val="Цитата 2 Знак1"/>
    <w:basedOn w:val="a0"/>
    <w:link w:val="25"/>
    <w:uiPriority w:val="29"/>
    <w:rsid w:val="00766052"/>
    <w:rPr>
      <w:i/>
      <w:iCs/>
      <w:color w:val="000000" w:themeColor="text1"/>
    </w:rPr>
  </w:style>
  <w:style w:type="paragraph" w:styleId="af0">
    <w:name w:val="Balloon Text"/>
    <w:basedOn w:val="a"/>
    <w:link w:val="15"/>
    <w:uiPriority w:val="99"/>
    <w:semiHidden/>
    <w:unhideWhenUsed/>
    <w:rsid w:val="00766052"/>
    <w:pPr>
      <w:spacing w:after="0" w:line="240" w:lineRule="auto"/>
    </w:pPr>
    <w:rPr>
      <w:rFonts w:ascii="Tahoma" w:hAnsi="Tahoma" w:cs="Tahoma"/>
      <w:sz w:val="16"/>
      <w:szCs w:val="16"/>
    </w:rPr>
  </w:style>
  <w:style w:type="character" w:customStyle="1" w:styleId="15">
    <w:name w:val="Текст выноски Знак1"/>
    <w:basedOn w:val="a0"/>
    <w:link w:val="af0"/>
    <w:uiPriority w:val="99"/>
    <w:semiHidden/>
    <w:rsid w:val="00766052"/>
    <w:rPr>
      <w:rFonts w:ascii="Tahoma" w:hAnsi="Tahoma" w:cs="Tahoma"/>
      <w:sz w:val="16"/>
      <w:szCs w:val="16"/>
    </w:rPr>
  </w:style>
  <w:style w:type="table" w:styleId="af2">
    <w:name w:val="Table Grid"/>
    <w:basedOn w:val="a1"/>
    <w:uiPriority w:val="59"/>
    <w:rsid w:val="007660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766052"/>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766052"/>
    <w:rPr>
      <w:rFonts w:ascii="Arial" w:eastAsia="Times New Roman" w:hAnsi="Arial" w:cs="Arial"/>
      <w:b/>
      <w:bCs/>
      <w:kern w:val="32"/>
      <w:sz w:val="32"/>
      <w:szCs w:val="32"/>
    </w:rPr>
  </w:style>
  <w:style w:type="numbering" w:customStyle="1" w:styleId="12">
    <w:name w:val="Нет списка1"/>
    <w:next w:val="a2"/>
    <w:uiPriority w:val="99"/>
    <w:semiHidden/>
    <w:unhideWhenUsed/>
    <w:rsid w:val="00766052"/>
  </w:style>
  <w:style w:type="character" w:styleId="ad">
    <w:name w:val="Strong"/>
    <w:uiPriority w:val="22"/>
    <w:qFormat/>
    <w:rsid w:val="00766052"/>
    <w:rPr>
      <w:b/>
      <w:bCs/>
    </w:rPr>
  </w:style>
  <w:style w:type="paragraph" w:styleId="ae">
    <w:name w:val="List Paragraph"/>
    <w:basedOn w:val="a"/>
    <w:uiPriority w:val="34"/>
    <w:qFormat/>
    <w:rsid w:val="00766052"/>
    <w:pPr>
      <w:ind w:left="720"/>
      <w:contextualSpacing/>
    </w:pPr>
    <w:rPr>
      <w:rFonts w:ascii="Calibri" w:eastAsia="Calibri" w:hAnsi="Calibri" w:cs="Times New Roman"/>
      <w:lang w:eastAsia="en-US"/>
    </w:rPr>
  </w:style>
  <w:style w:type="paragraph" w:customStyle="1" w:styleId="210">
    <w:name w:val="Цитата 21"/>
    <w:basedOn w:val="a"/>
    <w:next w:val="a"/>
    <w:uiPriority w:val="29"/>
    <w:qFormat/>
    <w:rsid w:val="00766052"/>
    <w:pPr>
      <w:spacing w:before="200" w:after="160"/>
      <w:ind w:left="864" w:right="864"/>
      <w:jc w:val="center"/>
    </w:pPr>
    <w:rPr>
      <w:rFonts w:eastAsia="Calibri"/>
      <w:i/>
      <w:iCs/>
      <w:color w:val="404040"/>
      <w:lang w:eastAsia="en-US"/>
    </w:rPr>
  </w:style>
  <w:style w:type="character" w:customStyle="1" w:styleId="24">
    <w:name w:val="Цитата 2 Знак"/>
    <w:basedOn w:val="a0"/>
    <w:link w:val="25"/>
    <w:uiPriority w:val="29"/>
    <w:rsid w:val="00766052"/>
    <w:rPr>
      <w:i/>
      <w:iCs/>
      <w:color w:val="404040"/>
    </w:rPr>
  </w:style>
  <w:style w:type="character" w:styleId="af">
    <w:name w:val="page number"/>
    <w:uiPriority w:val="99"/>
    <w:rsid w:val="00766052"/>
    <w:rPr>
      <w:rFonts w:cs="Times New Roman"/>
    </w:rPr>
  </w:style>
  <w:style w:type="paragraph" w:customStyle="1" w:styleId="Style21">
    <w:name w:val="Style21"/>
    <w:basedOn w:val="a"/>
    <w:uiPriority w:val="99"/>
    <w:rsid w:val="00766052"/>
    <w:pPr>
      <w:widowControl w:val="0"/>
      <w:autoSpaceDE w:val="0"/>
      <w:autoSpaceDN w:val="0"/>
      <w:adjustRightInd w:val="0"/>
      <w:spacing w:after="0" w:line="278" w:lineRule="exact"/>
      <w:ind w:firstLine="706"/>
      <w:jc w:val="both"/>
    </w:pPr>
    <w:rPr>
      <w:rFonts w:ascii="Cambria" w:eastAsia="Times New Roman" w:hAnsi="Cambria" w:cs="Times New Roman"/>
      <w:sz w:val="24"/>
      <w:szCs w:val="24"/>
    </w:rPr>
  </w:style>
  <w:style w:type="paragraph" w:customStyle="1" w:styleId="13">
    <w:name w:val="Текст выноски1"/>
    <w:basedOn w:val="a"/>
    <w:next w:val="af0"/>
    <w:link w:val="af1"/>
    <w:uiPriority w:val="99"/>
    <w:semiHidden/>
    <w:unhideWhenUsed/>
    <w:rsid w:val="00766052"/>
    <w:pPr>
      <w:spacing w:after="0" w:line="240" w:lineRule="auto"/>
    </w:pPr>
    <w:rPr>
      <w:rFonts w:ascii="Tahoma" w:hAnsi="Tahoma" w:cs="Tahoma"/>
      <w:sz w:val="16"/>
      <w:szCs w:val="16"/>
    </w:rPr>
  </w:style>
  <w:style w:type="character" w:customStyle="1" w:styleId="af1">
    <w:name w:val="Текст выноски Знак"/>
    <w:basedOn w:val="a0"/>
    <w:link w:val="13"/>
    <w:uiPriority w:val="99"/>
    <w:semiHidden/>
    <w:rsid w:val="00766052"/>
    <w:rPr>
      <w:rFonts w:ascii="Tahoma" w:hAnsi="Tahoma" w:cs="Tahoma"/>
      <w:sz w:val="16"/>
      <w:szCs w:val="16"/>
    </w:rPr>
  </w:style>
  <w:style w:type="paragraph" w:customStyle="1" w:styleId="Style8">
    <w:name w:val="Style8"/>
    <w:basedOn w:val="a"/>
    <w:uiPriority w:val="99"/>
    <w:rsid w:val="00766052"/>
    <w:pPr>
      <w:widowControl w:val="0"/>
      <w:autoSpaceDE w:val="0"/>
      <w:autoSpaceDN w:val="0"/>
      <w:adjustRightInd w:val="0"/>
      <w:spacing w:after="0" w:line="278" w:lineRule="exact"/>
    </w:pPr>
    <w:rPr>
      <w:rFonts w:ascii="Cambria" w:eastAsia="Times New Roman" w:hAnsi="Cambria" w:cs="Times New Roman"/>
      <w:sz w:val="24"/>
      <w:szCs w:val="24"/>
    </w:rPr>
  </w:style>
  <w:style w:type="table" w:customStyle="1" w:styleId="14">
    <w:name w:val="Сетка таблицы1"/>
    <w:basedOn w:val="a1"/>
    <w:next w:val="af2"/>
    <w:uiPriority w:val="59"/>
    <w:rsid w:val="0076605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f2"/>
    <w:uiPriority w:val="59"/>
    <w:rsid w:val="00766052"/>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Quote"/>
    <w:basedOn w:val="a"/>
    <w:next w:val="a"/>
    <w:link w:val="24"/>
    <w:uiPriority w:val="29"/>
    <w:qFormat/>
    <w:rsid w:val="00766052"/>
    <w:rPr>
      <w:i/>
      <w:iCs/>
      <w:color w:val="404040"/>
    </w:rPr>
  </w:style>
  <w:style w:type="character" w:customStyle="1" w:styleId="211">
    <w:name w:val="Цитата 2 Знак1"/>
    <w:basedOn w:val="a0"/>
    <w:link w:val="25"/>
    <w:uiPriority w:val="29"/>
    <w:rsid w:val="00766052"/>
    <w:rPr>
      <w:i/>
      <w:iCs/>
      <w:color w:val="000000" w:themeColor="text1"/>
    </w:rPr>
  </w:style>
  <w:style w:type="paragraph" w:styleId="af0">
    <w:name w:val="Balloon Text"/>
    <w:basedOn w:val="a"/>
    <w:link w:val="15"/>
    <w:uiPriority w:val="99"/>
    <w:semiHidden/>
    <w:unhideWhenUsed/>
    <w:rsid w:val="00766052"/>
    <w:pPr>
      <w:spacing w:after="0" w:line="240" w:lineRule="auto"/>
    </w:pPr>
    <w:rPr>
      <w:rFonts w:ascii="Tahoma" w:hAnsi="Tahoma" w:cs="Tahoma"/>
      <w:sz w:val="16"/>
      <w:szCs w:val="16"/>
    </w:rPr>
  </w:style>
  <w:style w:type="character" w:customStyle="1" w:styleId="15">
    <w:name w:val="Текст выноски Знак1"/>
    <w:basedOn w:val="a0"/>
    <w:link w:val="af0"/>
    <w:uiPriority w:val="99"/>
    <w:semiHidden/>
    <w:rsid w:val="00766052"/>
    <w:rPr>
      <w:rFonts w:ascii="Tahoma" w:hAnsi="Tahoma" w:cs="Tahoma"/>
      <w:sz w:val="16"/>
      <w:szCs w:val="16"/>
    </w:rPr>
  </w:style>
  <w:style w:type="table" w:styleId="af2">
    <w:name w:val="Table Grid"/>
    <w:basedOn w:val="a1"/>
    <w:uiPriority w:val="59"/>
    <w:rsid w:val="007660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36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image" Target="media/image7.emf"/><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hyperlink" Target="https://internet.garant.ru/" TargetMode="External"/><Relationship Id="rId133" Type="http://schemas.openxmlformats.org/officeDocument/2006/relationships/theme" Target="theme/theme1.xml"/><Relationship Id="rId16" Type="http://schemas.openxmlformats.org/officeDocument/2006/relationships/image" Target="media/image2.wmf"/><Relationship Id="rId107" Type="http://schemas.openxmlformats.org/officeDocument/2006/relationships/hyperlink" Target="https://internet.garant.ru/" TargetMode="External"/><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s://internet.garant.ru/" TargetMode="External"/><Relationship Id="rId128" Type="http://schemas.openxmlformats.org/officeDocument/2006/relationships/hyperlink" Target="https://internet.garant.ru/" TargetMode="External"/><Relationship Id="rId5" Type="http://schemas.openxmlformats.org/officeDocument/2006/relationships/settings" Target="settings.xm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4" Type="http://schemas.openxmlformats.org/officeDocument/2006/relationships/hyperlink" Target="consultantplus://offline/ref=AF435D8732887D1EFC44B0CEDB7F6D0BE9E81ACF5F718AB9F7F47F138C6DEF346FF95A8E20CC1657BB6041789E151DBE2213A5C94F0963E6vBI3L"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consultantplus://offline/ref=AF435D8732887D1EFC44AFDBDE7F6D0BE9E914CD577ED7B3FFAD73118B62B03168E85A8F27D21551A569152BvDIBL" TargetMode="External"/><Relationship Id="rId113" Type="http://schemas.openxmlformats.org/officeDocument/2006/relationships/image" Target="media/image3.emf"/><Relationship Id="rId118" Type="http://schemas.openxmlformats.org/officeDocument/2006/relationships/image" Target="media/image8.emf"/><Relationship Id="rId126" Type="http://schemas.openxmlformats.org/officeDocument/2006/relationships/hyperlink" Target="https://internet.garant.ru/" TargetMode="External"/><Relationship Id="rId8" Type="http://schemas.openxmlformats.org/officeDocument/2006/relationships/endnotes" Target="endnotes.xm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121"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consultantplus://offline/ref=AF435D8732887D1EFC44AFDBDE7F6D0BE9E914CD577ED7B3FFAD73118B62B03168E85A8F27D21551A569152BvDIBL" TargetMode="External"/><Relationship Id="rId108" Type="http://schemas.openxmlformats.org/officeDocument/2006/relationships/hyperlink" Target="consultantplus://offline/ref=AF435D8732887D1EFC44AFDBDE7F6D0BE9E914CD577ED7B3FFAD73118B62B03168E85A8F27D21551A569152BvDIBL" TargetMode="External"/><Relationship Id="rId116" Type="http://schemas.openxmlformats.org/officeDocument/2006/relationships/image" Target="media/image6.emf"/><Relationship Id="rId124" Type="http://schemas.openxmlformats.org/officeDocument/2006/relationships/hyperlink" Target="https://internet.garant.ru/" TargetMode="External"/><Relationship Id="rId129" Type="http://schemas.openxmlformats.org/officeDocument/2006/relationships/hyperlink" Target="https://internet.garant.ru/"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11" Type="http://schemas.openxmlformats.org/officeDocument/2006/relationships/hyperlink" Target="https://internet.garant.ru/document/redirect/2108709/0" TargetMode="External"/><Relationship Id="rId13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AF435D8732887D1EFC44B0CEDB7F6D0BE9E81ACF5F718AB9F7F47F138C6DEF346FF95A8E20CC1152BF6041789E151DBE2213A5C94F0963E6vBI3L"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hyperlink" Target="https://internet.garant.ru/" TargetMode="External"/><Relationship Id="rId114" Type="http://schemas.openxmlformats.org/officeDocument/2006/relationships/image" Target="media/image4.emf"/><Relationship Id="rId119" Type="http://schemas.openxmlformats.org/officeDocument/2006/relationships/hyperlink" Target="https://internet.garant.ru/" TargetMode="External"/><Relationship Id="rId127" Type="http://schemas.openxmlformats.org/officeDocument/2006/relationships/hyperlink" Target="https://internet.garant.ru/" TargetMode="External"/><Relationship Id="rId10" Type="http://schemas.openxmlformats.org/officeDocument/2006/relationships/header" Target="header1.xm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122" Type="http://schemas.openxmlformats.org/officeDocument/2006/relationships/hyperlink" Target="https://internet.garant.ru/" TargetMode="External"/><Relationship Id="rId13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consultantplus://offline/ref=AF435D8732887D1EFC44B0CEDB7F6D0BE9E81ACF5F718AB9F7F47F138C6DEF346FF95A8E20CC155CB96041789E151DBE2213A5C94F0963E6vBI3L"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consultantplus://offline/ref=AF435D8732887D1EFC44AFDBDE7F6D0BE9E914CD577ED7B3FFAD73118B62B03168E85A8F27D21551A569152BvDIBL"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consultantplus://offline/ref=AF435D8732887D1EFC44AFDBDE7F6D0BE9E914CD577ED7B3FFAD73118B62B03168E85A8F27D21551A569152BvDIBL" TargetMode="External"/><Relationship Id="rId120" Type="http://schemas.openxmlformats.org/officeDocument/2006/relationships/hyperlink" Target="https://internet.garant.ru/" TargetMode="External"/><Relationship Id="rId125" Type="http://schemas.openxmlformats.org/officeDocument/2006/relationships/hyperlink" Target="https://internet.garant.ru/" TargetMode="External"/><Relationship Id="rId7" Type="http://schemas.openxmlformats.org/officeDocument/2006/relationships/footnotes" Target="foot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 Id="rId2" Type="http://schemas.openxmlformats.org/officeDocument/2006/relationships/numbering" Target="numbering.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https://internet.garant.ru/" TargetMode="External"/><Relationship Id="rId115" Type="http://schemas.openxmlformats.org/officeDocument/2006/relationships/image" Target="media/image5.emf"/><Relationship Id="rId131" Type="http://schemas.openxmlformats.org/officeDocument/2006/relationships/header" Target="header3.xm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1C893-C766-4009-84CC-3EDF06199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16077</Words>
  <Characters>91642</Characters>
  <Application>Microsoft Office Word</Application>
  <DocSecurity>0</DocSecurity>
  <Lines>763</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2024-08-02T10:39:00Z</cp:lastPrinted>
  <dcterms:created xsi:type="dcterms:W3CDTF">2024-08-22T14:57:00Z</dcterms:created>
  <dcterms:modified xsi:type="dcterms:W3CDTF">2024-08-22T14:58:00Z</dcterms:modified>
</cp:coreProperties>
</file>