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DF" w:rsidRPr="008222DF" w:rsidRDefault="008222DF" w:rsidP="008222DF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8222DF"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8222DF" w:rsidRPr="008222DF" w:rsidRDefault="002D7823" w:rsidP="008222DF">
      <w:pPr>
        <w:pStyle w:val="a3"/>
        <w:widowControl w:val="0"/>
        <w:ind w:left="9204"/>
        <w:rPr>
          <w:b w:val="0"/>
          <w:szCs w:val="28"/>
        </w:rPr>
      </w:pPr>
      <w:r>
        <w:rPr>
          <w:b w:val="0"/>
          <w:szCs w:val="28"/>
        </w:rPr>
        <w:t>к П</w:t>
      </w:r>
      <w:r w:rsidR="008222DF" w:rsidRPr="008222DF">
        <w:rPr>
          <w:b w:val="0"/>
          <w:szCs w:val="28"/>
        </w:rPr>
        <w:t xml:space="preserve">одпрограмме "Формирование и продвижение экономически и инвестиционно привлекательного образа Мостовского района" </w:t>
      </w:r>
    </w:p>
    <w:p w:rsidR="008222DF" w:rsidRPr="008222DF" w:rsidRDefault="008222DF" w:rsidP="008222D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222DF" w:rsidRPr="002D7823" w:rsidRDefault="008222DF" w:rsidP="008222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D782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ПЕРЕЧЕНЬ ОСНОВНЫХ МЕРОПРИЯТИЙ </w:t>
      </w:r>
    </w:p>
    <w:p w:rsidR="008222DF" w:rsidRPr="002D7823" w:rsidRDefault="002D7823" w:rsidP="008222DF">
      <w:pPr>
        <w:pStyle w:val="a3"/>
        <w:widowControl w:val="0"/>
        <w:rPr>
          <w:szCs w:val="28"/>
        </w:rPr>
      </w:pPr>
      <w:r>
        <w:rPr>
          <w:szCs w:val="28"/>
        </w:rPr>
        <w:t>П</w:t>
      </w:r>
      <w:r w:rsidR="008222DF" w:rsidRPr="002D7823">
        <w:rPr>
          <w:szCs w:val="28"/>
        </w:rPr>
        <w:t xml:space="preserve">одпрограммы "Формирование и продвижение экономически и инвестиционно привлекательного образа Мостовского района" </w:t>
      </w:r>
    </w:p>
    <w:p w:rsidR="008222DF" w:rsidRPr="002D7823" w:rsidRDefault="008222DF" w:rsidP="008222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969"/>
        <w:gridCol w:w="1559"/>
        <w:gridCol w:w="1134"/>
        <w:gridCol w:w="851"/>
        <w:gridCol w:w="850"/>
        <w:gridCol w:w="1134"/>
        <w:gridCol w:w="2410"/>
        <w:gridCol w:w="1843"/>
      </w:tblGrid>
      <w:tr w:rsidR="008222DF" w:rsidRPr="008222DF" w:rsidTr="008222DF">
        <w:trPr>
          <w:trHeight w:val="51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8222DF" w:rsidRPr="008222DF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222DF" w:rsidRPr="008222DF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222DF" w:rsidRPr="008222DF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222DF" w:rsidRPr="008222DF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222DF" w:rsidRPr="008222DF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8222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8222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8222DF" w:rsidRPr="008222DF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всего</w:t>
            </w:r>
          </w:p>
          <w:p w:rsidR="008222DF" w:rsidRPr="008222DF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proofErr w:type="spellStart"/>
            <w:r w:rsidRPr="008222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тыс</w:t>
            </w:r>
            <w:proofErr w:type="gramStart"/>
            <w:r w:rsidRPr="008222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.р</w:t>
            </w:r>
            <w:proofErr w:type="gramEnd"/>
            <w:r w:rsidRPr="008222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уб</w:t>
            </w:r>
            <w:proofErr w:type="spellEnd"/>
            <w:r w:rsidRPr="008222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8222DF" w:rsidRPr="008222DF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222DF" w:rsidRPr="008222DF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Непосредственный </w:t>
            </w:r>
          </w:p>
          <w:p w:rsidR="008222DF" w:rsidRPr="008222DF" w:rsidRDefault="008222DF" w:rsidP="008222DF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22DF" w:rsidRPr="008222DF" w:rsidRDefault="008222DF" w:rsidP="008222DF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8222DF" w:rsidRPr="008222DF" w:rsidTr="008222DF">
        <w:tc>
          <w:tcPr>
            <w:tcW w:w="709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2410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2DF" w:rsidRPr="008222DF" w:rsidTr="008222DF">
        <w:tc>
          <w:tcPr>
            <w:tcW w:w="709" w:type="dxa"/>
            <w:shd w:val="clear" w:color="auto" w:fill="auto"/>
            <w:vAlign w:val="center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center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222DF" w:rsidRPr="008222DF" w:rsidTr="008222DF">
        <w:tc>
          <w:tcPr>
            <w:tcW w:w="709" w:type="dxa"/>
            <w:vMerge w:val="restart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по подготовке к участию в Международном инвестиционном форуме "Сочи" (регистрация, аккредитация участников, бронирование и размещение в гостиницах, аренда выставочной площади мероприятия, изготовление, монтаж оборудования стенда </w:t>
            </w:r>
            <w:r w:rsidRPr="008222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площади, услуги перевода иностранного языка; </w:t>
            </w:r>
            <w:proofErr w:type="gramStart"/>
            <w:r w:rsidRPr="008222DF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информационных, презентационных, раздаточных, сувенирных, печатно-полиграфических материалов (изготовление макетов, баннеров, листовок, буклетов, папок, </w:t>
            </w:r>
            <w:proofErr w:type="spellStart"/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флэш-накопителей</w:t>
            </w:r>
            <w:proofErr w:type="spellEnd"/>
            <w:r w:rsidRPr="008222DF">
              <w:rPr>
                <w:rFonts w:ascii="Times New Roman" w:hAnsi="Times New Roman" w:cs="Times New Roman"/>
                <w:sz w:val="28"/>
                <w:szCs w:val="28"/>
              </w:rPr>
              <w:t xml:space="preserve">, чехлов, </w:t>
            </w:r>
            <w:proofErr w:type="spellStart"/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промо</w:t>
            </w:r>
            <w:proofErr w:type="spellEnd"/>
            <w:r w:rsidRPr="008222DF">
              <w:rPr>
                <w:rFonts w:ascii="Times New Roman" w:hAnsi="Times New Roman" w:cs="Times New Roman"/>
                <w:sz w:val="28"/>
                <w:szCs w:val="28"/>
              </w:rPr>
              <w:t xml:space="preserve"> - сумок, блокнотов, ручек, календарей, брелоков и других материалов), изготовление интерактивных презентаций, запись </w:t>
            </w:r>
            <w:proofErr w:type="spellStart"/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мультимедийной</w:t>
            </w:r>
            <w:proofErr w:type="spellEnd"/>
            <w:r w:rsidRPr="008222DF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на электронные носители, поставка устройств для вывода графической и звуковой информации, нанесение стилеобразующих элементов на различного вида носители;</w:t>
            </w:r>
            <w:proofErr w:type="gramEnd"/>
            <w:r w:rsidRPr="008222DF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информационно-технические мероприятия (размещение в сети интернет инвестиционного </w:t>
            </w:r>
            <w:proofErr w:type="spellStart"/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веб-портала</w:t>
            </w:r>
            <w:proofErr w:type="spellEnd"/>
            <w:r w:rsidRPr="008222DF">
              <w:rPr>
                <w:rFonts w:ascii="Times New Roman" w:hAnsi="Times New Roman" w:cs="Times New Roman"/>
                <w:sz w:val="28"/>
                <w:szCs w:val="28"/>
              </w:rPr>
              <w:t xml:space="preserve">, продление срока регистрации доменного имени и другие мероприятий по техническому </w:t>
            </w:r>
            <w:r w:rsidRPr="008222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обслуживанию); 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(разработка/актуализация бизнес-планов и другое)</w:t>
            </w:r>
          </w:p>
        </w:tc>
        <w:tc>
          <w:tcPr>
            <w:tcW w:w="1559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5400</w:t>
            </w:r>
          </w:p>
        </w:tc>
        <w:tc>
          <w:tcPr>
            <w:tcW w:w="851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850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1134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положительного инвестиционного имиджа района, повышение уровня информированности о муниципальном образовании за счет </w:t>
            </w:r>
            <w:r w:rsidRPr="008222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позиционирования инвестиционного потенциала муниципального образования на Международном инвестиционном форуме «Сочи»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муниципального образования Мостовский район</w:t>
            </w:r>
          </w:p>
        </w:tc>
      </w:tr>
      <w:tr w:rsidR="008222DF" w:rsidRPr="008222DF" w:rsidTr="008222DF">
        <w:tc>
          <w:tcPr>
            <w:tcW w:w="709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5400</w:t>
            </w:r>
          </w:p>
        </w:tc>
        <w:tc>
          <w:tcPr>
            <w:tcW w:w="851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850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1134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2410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2DF" w:rsidRPr="008222DF" w:rsidTr="008222DF">
        <w:tc>
          <w:tcPr>
            <w:tcW w:w="709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2DF" w:rsidRPr="008222DF" w:rsidTr="008222DF">
        <w:tc>
          <w:tcPr>
            <w:tcW w:w="709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2DF" w:rsidRPr="008222DF" w:rsidTr="008222DF">
        <w:trPr>
          <w:trHeight w:val="994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2DF" w:rsidRPr="008222DF" w:rsidTr="008222DF">
        <w:tc>
          <w:tcPr>
            <w:tcW w:w="709" w:type="dxa"/>
            <w:vMerge w:val="restart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5400</w:t>
            </w:r>
          </w:p>
        </w:tc>
        <w:tc>
          <w:tcPr>
            <w:tcW w:w="851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850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1134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2410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2DF" w:rsidRPr="008222DF" w:rsidTr="008222DF">
        <w:tc>
          <w:tcPr>
            <w:tcW w:w="709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5400</w:t>
            </w:r>
          </w:p>
        </w:tc>
        <w:tc>
          <w:tcPr>
            <w:tcW w:w="851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850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1134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2410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2DF" w:rsidRPr="008222DF" w:rsidTr="008222DF">
        <w:tc>
          <w:tcPr>
            <w:tcW w:w="709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2DF" w:rsidRPr="008222DF" w:rsidTr="008222DF">
        <w:tc>
          <w:tcPr>
            <w:tcW w:w="709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2DF" w:rsidRPr="008222DF" w:rsidTr="008222DF">
        <w:tc>
          <w:tcPr>
            <w:tcW w:w="709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2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8222DF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22DF" w:rsidRPr="008222DF" w:rsidRDefault="008222DF" w:rsidP="008222D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222DF" w:rsidRPr="008222DF" w:rsidRDefault="008222DF" w:rsidP="008222D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222DF" w:rsidRPr="008222DF" w:rsidRDefault="008222DF" w:rsidP="008222D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222DF" w:rsidRPr="008222DF" w:rsidRDefault="008222DF" w:rsidP="0082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22DF">
        <w:rPr>
          <w:rFonts w:ascii="Times New Roman" w:hAnsi="Times New Roman" w:cs="Times New Roman"/>
          <w:sz w:val="28"/>
          <w:szCs w:val="28"/>
          <w:shd w:val="clear" w:color="auto" w:fill="FFFFFF"/>
        </w:rPr>
        <w:t>Заместитель начальника управления экономики,</w:t>
      </w:r>
    </w:p>
    <w:p w:rsidR="008222DF" w:rsidRPr="008222DF" w:rsidRDefault="008222DF" w:rsidP="0082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22DF">
        <w:rPr>
          <w:rFonts w:ascii="Times New Roman" w:hAnsi="Times New Roman" w:cs="Times New Roman"/>
          <w:sz w:val="28"/>
          <w:szCs w:val="28"/>
          <w:shd w:val="clear" w:color="auto" w:fill="FFFFFF"/>
        </w:rPr>
        <w:t>инвестиций, туризма, торговли и сферы услуг                                                                                                  С.С. Скороходова</w:t>
      </w:r>
    </w:p>
    <w:p w:rsidR="007871FB" w:rsidRPr="008222DF" w:rsidRDefault="007871FB" w:rsidP="008222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871FB" w:rsidRPr="008222DF" w:rsidSect="008222DF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2DF" w:rsidRDefault="008222DF" w:rsidP="008222DF">
      <w:pPr>
        <w:spacing w:after="0" w:line="240" w:lineRule="auto"/>
      </w:pPr>
      <w:r>
        <w:separator/>
      </w:r>
    </w:p>
  </w:endnote>
  <w:endnote w:type="continuationSeparator" w:id="1">
    <w:p w:rsidR="008222DF" w:rsidRDefault="008222DF" w:rsidP="0082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2DF" w:rsidRDefault="008222DF" w:rsidP="008222DF">
      <w:pPr>
        <w:spacing w:after="0" w:line="240" w:lineRule="auto"/>
      </w:pPr>
      <w:r>
        <w:separator/>
      </w:r>
    </w:p>
  </w:footnote>
  <w:footnote w:type="continuationSeparator" w:id="1">
    <w:p w:rsidR="008222DF" w:rsidRDefault="008222DF" w:rsidP="00822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75266"/>
      <w:docPartObj>
        <w:docPartGallery w:val="Page Numbers (Top of Page)"/>
        <w:docPartUnique/>
      </w:docPartObj>
    </w:sdtPr>
    <w:sdtContent>
      <w:p w:rsidR="008222DF" w:rsidRDefault="00DA325C">
        <w:pPr>
          <w:pStyle w:val="a5"/>
          <w:jc w:val="center"/>
        </w:pPr>
        <w:r w:rsidRPr="008222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222DF" w:rsidRPr="008222D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222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D782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222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222DF" w:rsidRDefault="008222D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222DF"/>
    <w:rsid w:val="002D7823"/>
    <w:rsid w:val="007871FB"/>
    <w:rsid w:val="008222DF"/>
    <w:rsid w:val="009D0722"/>
    <w:rsid w:val="00DA3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8222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4">
    <w:name w:val="Название Знак"/>
    <w:basedOn w:val="a0"/>
    <w:link w:val="a3"/>
    <w:rsid w:val="008222D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82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22DF"/>
  </w:style>
  <w:style w:type="paragraph" w:styleId="a7">
    <w:name w:val="footer"/>
    <w:basedOn w:val="a"/>
    <w:link w:val="a8"/>
    <w:uiPriority w:val="99"/>
    <w:semiHidden/>
    <w:unhideWhenUsed/>
    <w:rsid w:val="0082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222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384</Words>
  <Characters>2195</Characters>
  <Application>Microsoft Office Word</Application>
  <DocSecurity>0</DocSecurity>
  <Lines>18</Lines>
  <Paragraphs>5</Paragraphs>
  <ScaleCrop>false</ScaleCrop>
  <Company>Microsoft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2014-11-24T05:35:00Z</cp:lastPrinted>
  <dcterms:created xsi:type="dcterms:W3CDTF">2014-11-18T11:27:00Z</dcterms:created>
  <dcterms:modified xsi:type="dcterms:W3CDTF">2014-11-24T05:35:00Z</dcterms:modified>
</cp:coreProperties>
</file>