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1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7C4A69" w:rsidRPr="007C4A69" w:rsidTr="00D03C24">
        <w:trPr>
          <w:trHeight w:val="2558"/>
        </w:trPr>
        <w:tc>
          <w:tcPr>
            <w:tcW w:w="9039" w:type="dxa"/>
          </w:tcPr>
          <w:p w:rsidR="007C4A69" w:rsidRPr="007C4A69" w:rsidRDefault="007C4A69" w:rsidP="007C4A69">
            <w:pPr>
              <w:spacing w:after="0" w:line="240" w:lineRule="auto"/>
              <w:ind w:firstLine="142"/>
              <w:jc w:val="both"/>
              <w:rPr>
                <w:rStyle w:val="ad"/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</w:p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УТВЕРЖДЕНЫ</w:t>
            </w:r>
          </w:p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постановлением администрации</w:t>
            </w:r>
          </w:p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муниципального образования</w:t>
            </w:r>
          </w:p>
          <w:p w:rsidR="007C4A69" w:rsidRPr="006A5CC2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Мостовский район</w:t>
            </w:r>
          </w:p>
          <w:p w:rsidR="007C4A69" w:rsidRPr="007C4A69" w:rsidRDefault="006A5CC2" w:rsidP="008B62EA">
            <w:pPr>
              <w:spacing w:after="0" w:line="240" w:lineRule="auto"/>
              <w:ind w:left="-142"/>
              <w:jc w:val="center"/>
              <w:rPr>
                <w:rStyle w:val="ad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</w:t>
            </w:r>
            <w:r w:rsidR="008B62EA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</w:t>
            </w:r>
            <w:r w:rsidR="007C4A69"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т</w:t>
            </w:r>
            <w:r w:rsidR="008B62EA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______</w:t>
            </w:r>
            <w:r w:rsidR="007C4A69" w:rsidRPr="006A5CC2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№</w:t>
            </w:r>
            <w:r w:rsidR="00100B21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8B62EA"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  <w:t>_______</w:t>
            </w:r>
            <w:bookmarkStart w:id="0" w:name="_GoBack"/>
            <w:bookmarkEnd w:id="0"/>
          </w:p>
        </w:tc>
      </w:tr>
    </w:tbl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-142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C4A69" w:rsidRPr="007C4A69" w:rsidSect="00B76319">
          <w:headerReference w:type="first" r:id="rId9"/>
          <w:pgSz w:w="16838" w:h="11906" w:orient="landscape"/>
          <w:pgMar w:top="1701" w:right="1134" w:bottom="567" w:left="1134" w:header="709" w:footer="709" w:gutter="0"/>
          <w:cols w:num="2" w:space="708"/>
          <w:docGrid w:linePitch="360"/>
        </w:sect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right="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1134" w:right="113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Мостовский район от 15 декабря 2014 года №</w:t>
      </w:r>
      <w:r w:rsidR="008519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2823 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C4A69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Мостовского района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sz w:val="28"/>
          <w:szCs w:val="28"/>
        </w:rPr>
        <w:t xml:space="preserve"> «Содействие занятости населения»</w:t>
      </w: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582577">
          <w:type w:val="continuous"/>
          <w:pgSz w:w="16838" w:h="11906" w:orient="landscape"/>
          <w:pgMar w:top="1702" w:right="962" w:bottom="568" w:left="993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2491A" w:rsidRDefault="007F2C14" w:rsidP="00D804B0">
      <w:pPr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7C4A69" w:rsidRPr="007F2C14">
        <w:rPr>
          <w:rFonts w:ascii="Times New Roman" w:hAnsi="Times New Roman" w:cs="Times New Roman"/>
          <w:sz w:val="28"/>
          <w:szCs w:val="28"/>
        </w:rPr>
        <w:t>В приложении к постановлению</w:t>
      </w:r>
      <w:r w:rsidR="007C4A69" w:rsidRPr="007F2C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A69" w:rsidRPr="007F2C14">
        <w:rPr>
          <w:rFonts w:ascii="Times New Roman" w:hAnsi="Times New Roman" w:cs="Times New Roman"/>
          <w:sz w:val="28"/>
          <w:szCs w:val="28"/>
        </w:rPr>
        <w:t>в разделе «Паспорт муниципальной программы Мостовского района «Содействие занятости населения»</w:t>
      </w:r>
      <w:r w:rsidRPr="007F2C14">
        <w:rPr>
          <w:rFonts w:ascii="Times New Roman" w:hAnsi="Times New Roman" w:cs="Times New Roman"/>
          <w:sz w:val="28"/>
          <w:szCs w:val="28"/>
        </w:rPr>
        <w:t>:</w:t>
      </w:r>
    </w:p>
    <w:p w:rsidR="007C4A69" w:rsidRPr="0022491A" w:rsidRDefault="007C4A69" w:rsidP="0022491A">
      <w:pPr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  <w:sectPr w:rsidR="007C4A69" w:rsidRPr="0022491A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22491A">
        <w:rPr>
          <w:rFonts w:ascii="Times New Roman" w:hAnsi="Times New Roman" w:cs="Times New Roman"/>
          <w:sz w:val="28"/>
          <w:szCs w:val="28"/>
        </w:rPr>
        <w:t>абзац «Участники муниципальной программы» изложить в следующей редакции:</w:t>
      </w:r>
    </w:p>
    <w:p w:rsidR="007C4A69" w:rsidRPr="007C4A69" w:rsidRDefault="007C4A69" w:rsidP="007C4A69">
      <w:pPr>
        <w:spacing w:after="0" w:line="240" w:lineRule="auto"/>
        <w:ind w:left="-567" w:right="3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lastRenderedPageBreak/>
        <w:t>«Участники муниципальной программы</w:t>
      </w:r>
      <w:r w:rsidR="007A449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A4495" w:rsidRPr="007C4A69" w:rsidRDefault="007A4495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A4495" w:rsidRPr="007C4A69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A4495" w:rsidRDefault="007A4495" w:rsidP="00FF5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A4495" w:rsidRDefault="007A4495" w:rsidP="00FF5A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A4495" w:rsidRDefault="007A4495" w:rsidP="007C4A69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A4495" w:rsidRDefault="007A4495" w:rsidP="007A4495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A4495" w:rsidRDefault="007A4495" w:rsidP="007A4495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A4495" w:rsidRDefault="007A4495" w:rsidP="007C4A69">
      <w:pPr>
        <w:tabs>
          <w:tab w:val="left" w:pos="13892"/>
        </w:tabs>
        <w:spacing w:after="0" w:line="240" w:lineRule="auto"/>
        <w:ind w:left="-142"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Default="007C4A69" w:rsidP="007C4A69">
      <w:pPr>
        <w:tabs>
          <w:tab w:val="left" w:pos="13892"/>
        </w:tabs>
        <w:spacing w:after="0" w:line="240" w:lineRule="auto"/>
        <w:ind w:left="-142" w:right="395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Государственное казенное учреждение Краснодарского края «Центр занятости населения Мостовского района», отдел культуры администрации муниципального образования Мостовский район, </w:t>
      </w:r>
      <w:r w:rsidRPr="007C4A69">
        <w:rPr>
          <w:rFonts w:ascii="Times New Roman" w:hAnsi="Times New Roman" w:cs="Times New Roman"/>
          <w:sz w:val="28"/>
          <w:szCs w:val="28"/>
        </w:rPr>
        <w:t>районное управление образованием администрации муниципального образования Мостовский район, отдел по делам молодежи администрации муниципального образования Мостовский район».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  <w:sectPr w:rsidR="007A4495" w:rsidSect="005D5152">
          <w:type w:val="continuous"/>
          <w:pgSz w:w="16838" w:h="11906" w:orient="landscape"/>
          <w:pgMar w:top="1843" w:right="567" w:bottom="426" w:left="1701" w:header="709" w:footer="709" w:gutter="0"/>
          <w:cols w:num="2" w:space="708"/>
          <w:titlePg/>
          <w:docGrid w:linePitch="360"/>
        </w:sectPr>
      </w:pPr>
    </w:p>
    <w:p w:rsidR="007A4495" w:rsidRPr="007A4495" w:rsidRDefault="0022491A" w:rsidP="0022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  <w:sectPr w:rsidR="007A4495" w:rsidRPr="007A4495" w:rsidSect="007A4495">
          <w:type w:val="continuous"/>
          <w:pgSz w:w="16838" w:h="11906" w:orient="landscape"/>
          <w:pgMar w:top="1134" w:right="962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>а</w:t>
      </w:r>
      <w:r w:rsidR="007A4495" w:rsidRPr="007C4A69">
        <w:rPr>
          <w:rFonts w:ascii="Times New Roman" w:hAnsi="Times New Roman" w:cs="Times New Roman"/>
          <w:sz w:val="28"/>
          <w:szCs w:val="28"/>
        </w:rPr>
        <w:t>бзац «</w:t>
      </w:r>
      <w:r w:rsidR="007A4495" w:rsidRPr="00472ADD">
        <w:rPr>
          <w:rFonts w:ascii="Times New Roman" w:hAnsi="Times New Roman"/>
          <w:sz w:val="28"/>
          <w:szCs w:val="28"/>
        </w:rPr>
        <w:t>Объемы бюджетных ассигнований</w:t>
      </w:r>
      <w:r w:rsidR="007A4495">
        <w:rPr>
          <w:rFonts w:ascii="Times New Roman" w:hAnsi="Times New Roman"/>
          <w:sz w:val="28"/>
          <w:szCs w:val="28"/>
        </w:rPr>
        <w:t xml:space="preserve"> </w:t>
      </w:r>
      <w:r w:rsidR="007A4495" w:rsidRPr="00472ADD">
        <w:rPr>
          <w:rFonts w:ascii="Times New Roman" w:hAnsi="Times New Roman"/>
          <w:sz w:val="28"/>
          <w:szCs w:val="28"/>
        </w:rPr>
        <w:t>муниципальной программы</w:t>
      </w:r>
      <w:r w:rsidR="007A4495" w:rsidRPr="007C4A69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7A4495" w:rsidRPr="00472ADD" w:rsidRDefault="007A4495" w:rsidP="00224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472ADD">
        <w:rPr>
          <w:rFonts w:ascii="Times New Roman" w:hAnsi="Times New Roman"/>
          <w:sz w:val="28"/>
          <w:szCs w:val="28"/>
        </w:rPr>
        <w:t>Объемы бюджетных ассигнований</w:t>
      </w:r>
      <w:r w:rsidR="0022491A">
        <w:rPr>
          <w:rFonts w:ascii="Times New Roman" w:hAnsi="Times New Roman"/>
          <w:sz w:val="28"/>
          <w:szCs w:val="28"/>
        </w:rPr>
        <w:t xml:space="preserve"> </w:t>
      </w:r>
      <w:r w:rsidRPr="00472AD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источниками финансирования муниципальной программы являются средства бюджета муниципального образования Мостовский район  и внебюджетные источники.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составляет 1800,0 тысяч рублей, из них: 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местного бюджета: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- 550,0 тысяч рублей, 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- 6</w:t>
      </w:r>
      <w:r w:rsidR="00323AA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0,0 тысяч  рублей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источники: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-  200,0 тысяч рублей 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  <w:sectPr w:rsidR="007A4495" w:rsidSect="007A4495">
          <w:type w:val="continuous"/>
          <w:pgSz w:w="16838" w:h="11906" w:orient="landscape"/>
          <w:pgMar w:top="1843" w:right="962" w:bottom="426" w:left="1701" w:header="709" w:footer="709" w:gutter="0"/>
          <w:cols w:num="2"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2016 год -  </w:t>
      </w:r>
      <w:r w:rsidR="000F575E"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>0,0 тысяч рублей</w:t>
      </w:r>
      <w:r w:rsidR="003B6A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1C4BC5" w:rsidRPr="007C4A69" w:rsidRDefault="001C4BC5" w:rsidP="00D80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lastRenderedPageBreak/>
        <w:t>2. Приложени</w:t>
      </w:r>
      <w:r w:rsidR="007F2C14">
        <w:rPr>
          <w:rFonts w:ascii="Times New Roman" w:hAnsi="Times New Roman" w:cs="Times New Roman"/>
          <w:sz w:val="28"/>
          <w:szCs w:val="28"/>
        </w:rPr>
        <w:t>я</w:t>
      </w:r>
      <w:r w:rsidRPr="007C4A69">
        <w:rPr>
          <w:rFonts w:ascii="Times New Roman" w:hAnsi="Times New Roman" w:cs="Times New Roman"/>
          <w:sz w:val="28"/>
          <w:szCs w:val="28"/>
        </w:rPr>
        <w:t xml:space="preserve"> № </w:t>
      </w:r>
      <w:r w:rsidR="00ED0133">
        <w:rPr>
          <w:rFonts w:ascii="Times New Roman" w:hAnsi="Times New Roman" w:cs="Times New Roman"/>
          <w:sz w:val="28"/>
          <w:szCs w:val="28"/>
        </w:rPr>
        <w:t xml:space="preserve">1, </w:t>
      </w:r>
      <w:r w:rsidRPr="007C4A69">
        <w:rPr>
          <w:rFonts w:ascii="Times New Roman" w:hAnsi="Times New Roman" w:cs="Times New Roman"/>
          <w:sz w:val="28"/>
          <w:szCs w:val="28"/>
        </w:rPr>
        <w:t xml:space="preserve">2 </w:t>
      </w:r>
      <w:r w:rsidR="007F2C14">
        <w:rPr>
          <w:rFonts w:ascii="Times New Roman" w:hAnsi="Times New Roman" w:cs="Times New Roman"/>
          <w:sz w:val="28"/>
          <w:szCs w:val="28"/>
        </w:rPr>
        <w:t xml:space="preserve">к </w:t>
      </w:r>
      <w:r w:rsidR="007F2C14" w:rsidRPr="007F2C14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0E3435">
        <w:rPr>
          <w:rFonts w:ascii="Times New Roman" w:hAnsi="Times New Roman" w:cs="Times New Roman"/>
          <w:sz w:val="28"/>
          <w:szCs w:val="28"/>
        </w:rPr>
        <w:t>е</w:t>
      </w:r>
      <w:r w:rsidR="007F2C14" w:rsidRPr="007F2C14">
        <w:rPr>
          <w:rFonts w:ascii="Times New Roman" w:hAnsi="Times New Roman" w:cs="Times New Roman"/>
          <w:sz w:val="28"/>
          <w:szCs w:val="28"/>
        </w:rPr>
        <w:t xml:space="preserve"> Мостовского района «Содействие занятости населения»</w:t>
      </w:r>
      <w:r w:rsidR="007F2C14">
        <w:rPr>
          <w:rFonts w:ascii="Times New Roman" w:hAnsi="Times New Roman" w:cs="Times New Roman"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</w:pPr>
    </w:p>
    <w:p w:rsidR="007A4495" w:rsidRDefault="007A4495" w:rsidP="007A44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sz w:val="28"/>
          <w:szCs w:val="28"/>
        </w:rPr>
        <w:sectPr w:rsidR="007A4495" w:rsidSect="007A4495">
          <w:type w:val="continuous"/>
          <w:pgSz w:w="16838" w:h="11906" w:orient="landscape"/>
          <w:pgMar w:top="1843" w:right="567" w:bottom="426" w:left="1701" w:header="709" w:footer="709" w:gutter="0"/>
          <w:cols w:space="708"/>
          <w:titlePg/>
          <w:docGrid w:linePitch="360"/>
        </w:sectPr>
      </w:pPr>
    </w:p>
    <w:p w:rsidR="007A4495" w:rsidRDefault="007A4495" w:rsidP="001C4BC5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A4495" w:rsidRPr="007C4A69" w:rsidRDefault="007A4495" w:rsidP="001C4BC5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8"/>
          <w:szCs w:val="28"/>
        </w:rPr>
        <w:sectPr w:rsidR="007A4495" w:rsidRPr="007C4A69" w:rsidSect="005D5152">
          <w:type w:val="continuous"/>
          <w:pgSz w:w="16838" w:h="11906" w:orient="landscape"/>
          <w:pgMar w:top="1843" w:right="567" w:bottom="426" w:left="1701" w:header="709" w:footer="709" w:gutter="0"/>
          <w:cols w:num="2" w:space="708"/>
          <w:titlePg/>
          <w:docGrid w:linePitch="360"/>
        </w:sectPr>
      </w:pPr>
    </w:p>
    <w:p w:rsidR="00AF69C2" w:rsidRPr="0067164B" w:rsidRDefault="00AF69C2" w:rsidP="00AF69C2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«ПРИЛОЖЕНИЕ № 1</w:t>
      </w:r>
    </w:p>
    <w:p w:rsidR="00AF69C2" w:rsidRPr="007C4A69" w:rsidRDefault="00AF69C2" w:rsidP="00AF69C2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к      муниципальной    программе</w:t>
      </w:r>
    </w:p>
    <w:p w:rsidR="00AF69C2" w:rsidRPr="007C4A69" w:rsidRDefault="00AF69C2" w:rsidP="00AF69C2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Мостовского района «Содействие </w:t>
      </w:r>
    </w:p>
    <w:p w:rsidR="00AF69C2" w:rsidRPr="007C4A69" w:rsidRDefault="00AF69C2" w:rsidP="00AF69C2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занятости населения» </w:t>
      </w:r>
    </w:p>
    <w:p w:rsidR="00AF69C2" w:rsidRPr="0067164B" w:rsidRDefault="00AF69C2" w:rsidP="00AF69C2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F69C2" w:rsidRPr="0067164B" w:rsidRDefault="00AF69C2" w:rsidP="00AF69C2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F69C2" w:rsidRPr="0067164B" w:rsidRDefault="00AF69C2" w:rsidP="00AF6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AF69C2" w:rsidRDefault="00AF69C2" w:rsidP="00AF69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4033">
        <w:rPr>
          <w:rFonts w:ascii="Times New Roman" w:hAnsi="Times New Roman" w:cs="Times New Roman"/>
          <w:sz w:val="28"/>
          <w:szCs w:val="28"/>
        </w:rPr>
        <w:t>«</w:t>
      </w:r>
      <w:r w:rsidRPr="00B44033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440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4935"/>
        <w:gridCol w:w="20"/>
        <w:gridCol w:w="2699"/>
        <w:gridCol w:w="11"/>
        <w:gridCol w:w="3204"/>
        <w:gridCol w:w="6"/>
        <w:gridCol w:w="2733"/>
      </w:tblGrid>
      <w:tr w:rsidR="00AF69C2" w:rsidTr="00AF69C2">
        <w:tc>
          <w:tcPr>
            <w:tcW w:w="959" w:type="dxa"/>
            <w:vMerge w:val="restart"/>
          </w:tcPr>
          <w:p w:rsidR="00AF69C2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</w:p>
          <w:p w:rsidR="00AF69C2" w:rsidRPr="00BD11D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4955" w:type="dxa"/>
            <w:gridSpan w:val="2"/>
            <w:vMerge w:val="restart"/>
          </w:tcPr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2699" w:type="dxa"/>
            <w:vMerge w:val="restart"/>
          </w:tcPr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5954" w:type="dxa"/>
            <w:gridSpan w:val="4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B0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9C2" w:rsidTr="00AF69C2">
        <w:tc>
          <w:tcPr>
            <w:tcW w:w="959" w:type="dxa"/>
            <w:vMerge/>
          </w:tcPr>
          <w:p w:rsidR="00AF69C2" w:rsidRDefault="00AF69C2" w:rsidP="00A06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gridSpan w:val="2"/>
            <w:vMerge/>
          </w:tcPr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vMerge/>
          </w:tcPr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5" w:type="dxa"/>
            <w:gridSpan w:val="2"/>
            <w:vAlign w:val="center"/>
          </w:tcPr>
          <w:p w:rsidR="00AF69C2" w:rsidRPr="00D804B0" w:rsidRDefault="00AF69C2" w:rsidP="00A06A09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/>
              </w:rPr>
              <w:t>2015 год</w:t>
            </w:r>
          </w:p>
        </w:tc>
        <w:tc>
          <w:tcPr>
            <w:tcW w:w="2739" w:type="dxa"/>
            <w:gridSpan w:val="2"/>
            <w:vAlign w:val="center"/>
          </w:tcPr>
          <w:p w:rsidR="00AF69C2" w:rsidRPr="00D804B0" w:rsidRDefault="00AF69C2" w:rsidP="00A06A09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/>
              </w:rPr>
              <w:t>2016 год</w:t>
            </w:r>
          </w:p>
        </w:tc>
      </w:tr>
      <w:tr w:rsidR="00AF69C2" w:rsidTr="00AF69C2">
        <w:tc>
          <w:tcPr>
            <w:tcW w:w="959" w:type="dxa"/>
          </w:tcPr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955" w:type="dxa"/>
            <w:gridSpan w:val="2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699" w:type="dxa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15" w:type="dxa"/>
            <w:gridSpan w:val="2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739" w:type="dxa"/>
            <w:gridSpan w:val="2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AF69C2" w:rsidTr="00AF69C2">
        <w:tc>
          <w:tcPr>
            <w:tcW w:w="959" w:type="dxa"/>
          </w:tcPr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608" w:type="dxa"/>
            <w:gridSpan w:val="7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/>
              </w:rPr>
              <w:t xml:space="preserve">Муниципальная программа </w:t>
            </w: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«Содействие занятости населения муниципального образования Мостовский  район»</w:t>
            </w:r>
          </w:p>
        </w:tc>
      </w:tr>
      <w:tr w:rsidR="00AF69C2" w:rsidTr="00AF69C2">
        <w:tc>
          <w:tcPr>
            <w:tcW w:w="959" w:type="dxa"/>
            <w:vMerge w:val="restart"/>
          </w:tcPr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1.1</w:t>
            </w:r>
          </w:p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3608" w:type="dxa"/>
            <w:gridSpan w:val="7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/>
              </w:rPr>
              <w:t>Основное мероприятие  «</w:t>
            </w:r>
            <w:r w:rsidRPr="00D80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 w:rsidRPr="00D804B0">
              <w:rPr>
                <w:rFonts w:ascii="Times New Roman" w:hAnsi="Times New Roman"/>
              </w:rPr>
              <w:t>»</w:t>
            </w:r>
          </w:p>
        </w:tc>
      </w:tr>
      <w:tr w:rsidR="00AF69C2" w:rsidTr="00AF69C2">
        <w:trPr>
          <w:trHeight w:val="1740"/>
        </w:trPr>
        <w:tc>
          <w:tcPr>
            <w:tcW w:w="959" w:type="dxa"/>
            <w:vMerge/>
          </w:tcPr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55" w:type="dxa"/>
            <w:gridSpan w:val="2"/>
          </w:tcPr>
          <w:p w:rsidR="00AF69C2" w:rsidRPr="00D804B0" w:rsidRDefault="00AF69C2" w:rsidP="00A06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Количество трудоустроенных граждан</w:t>
            </w:r>
          </w:p>
        </w:tc>
        <w:tc>
          <w:tcPr>
            <w:tcW w:w="2699" w:type="dxa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215" w:type="dxa"/>
            <w:gridSpan w:val="2"/>
          </w:tcPr>
          <w:p w:rsidR="00AF69C2" w:rsidRPr="00D804B0" w:rsidRDefault="00AF69C2" w:rsidP="00A06A09">
            <w:pPr>
              <w:pStyle w:val="ae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4B0">
              <w:rPr>
                <w:rFonts w:ascii="Times New Roman" w:hAnsi="Times New Roman" w:cs="Times New Roman"/>
                <w:szCs w:val="28"/>
              </w:rPr>
              <w:t xml:space="preserve">Не </w:t>
            </w:r>
            <w:bookmarkStart w:id="1" w:name="_Hlk372556835"/>
            <w:r w:rsidRPr="00D804B0">
              <w:rPr>
                <w:rFonts w:ascii="Times New Roman" w:hAnsi="Times New Roman" w:cs="Times New Roman"/>
                <w:sz w:val="22"/>
                <w:szCs w:val="22"/>
              </w:rPr>
              <w:t>менее 355</w:t>
            </w:r>
            <w:r w:rsidRPr="00D804B0">
              <w:rPr>
                <w:rFonts w:ascii="Times New Roman" w:hAnsi="Times New Roman" w:cs="Times New Roman"/>
              </w:rPr>
              <w:t>, в том числе не менее 180, находящихся в трудной жизненной ситуации, социально-опасном положении, детей сирот</w:t>
            </w:r>
            <w:bookmarkEnd w:id="1"/>
          </w:p>
        </w:tc>
        <w:tc>
          <w:tcPr>
            <w:tcW w:w="2739" w:type="dxa"/>
            <w:gridSpan w:val="2"/>
          </w:tcPr>
          <w:p w:rsidR="00AF69C2" w:rsidRPr="00D804B0" w:rsidRDefault="00AF69C2" w:rsidP="00A06A0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 xml:space="preserve">Не </w:t>
            </w:r>
            <w:r w:rsidRPr="00D804B0">
              <w:rPr>
                <w:rFonts w:ascii="Times New Roman" w:hAnsi="Times New Roman" w:cs="Times New Roman"/>
              </w:rPr>
              <w:t>менее 355</w:t>
            </w:r>
            <w:r w:rsidRPr="00D804B0">
              <w:rPr>
                <w:rFonts w:ascii="Times New Roman" w:eastAsia="Times New Roman" w:hAnsi="Times New Roman" w:cs="Times New Roman"/>
              </w:rPr>
              <w:t>, в том числе не менее 180</w:t>
            </w:r>
            <w:r w:rsidRPr="00D804B0">
              <w:rPr>
                <w:rFonts w:ascii="Times New Roman" w:hAnsi="Times New Roman" w:cs="Times New Roman"/>
              </w:rPr>
              <w:t xml:space="preserve">, </w:t>
            </w:r>
            <w:r w:rsidRPr="00D804B0">
              <w:rPr>
                <w:rFonts w:ascii="Times New Roman" w:eastAsia="Times New Roman" w:hAnsi="Times New Roman" w:cs="Times New Roman"/>
              </w:rPr>
              <w:t>находящихся в трудной жизненной ситуации, социально-опасном положении, детей сирот</w:t>
            </w:r>
          </w:p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C2" w:rsidTr="00AF69C2">
        <w:trPr>
          <w:trHeight w:val="480"/>
        </w:trPr>
        <w:tc>
          <w:tcPr>
            <w:tcW w:w="959" w:type="dxa"/>
            <w:vMerge w:val="restart"/>
          </w:tcPr>
          <w:p w:rsidR="00AF69C2" w:rsidRPr="00BD11D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13608" w:type="dxa"/>
            <w:gridSpan w:val="7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/>
              </w:rPr>
              <w:t>Основное мероприятие  «</w:t>
            </w:r>
            <w:r w:rsidRPr="00D804B0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проведения оплачиваемых общественных работ</w:t>
            </w:r>
            <w:r w:rsidRPr="00D804B0">
              <w:rPr>
                <w:rFonts w:ascii="Times New Roman" w:hAnsi="Times New Roman"/>
              </w:rPr>
              <w:t>»</w:t>
            </w:r>
          </w:p>
          <w:p w:rsidR="00AF69C2" w:rsidRPr="00D804B0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F69C2" w:rsidTr="00AF69C2">
        <w:trPr>
          <w:trHeight w:val="310"/>
        </w:trPr>
        <w:tc>
          <w:tcPr>
            <w:tcW w:w="959" w:type="dxa"/>
            <w:vMerge/>
          </w:tcPr>
          <w:p w:rsidR="00AF69C2" w:rsidRDefault="00AF69C2" w:rsidP="00A06A0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35" w:type="dxa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Количество трудоустроенных граждан</w:t>
            </w:r>
          </w:p>
        </w:tc>
        <w:tc>
          <w:tcPr>
            <w:tcW w:w="2730" w:type="dxa"/>
            <w:gridSpan w:val="3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210" w:type="dxa"/>
            <w:gridSpan w:val="2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 w:cs="Times New Roman"/>
                <w:szCs w:val="28"/>
              </w:rPr>
              <w:t xml:space="preserve">Не </w:t>
            </w:r>
            <w:r w:rsidRPr="00D804B0">
              <w:rPr>
                <w:rFonts w:ascii="Times New Roman" w:hAnsi="Times New Roman" w:cs="Times New Roman"/>
              </w:rPr>
              <w:t xml:space="preserve">менее </w:t>
            </w:r>
            <w:r w:rsidRPr="00D804B0">
              <w:rPr>
                <w:rFonts w:ascii="Times New Roman" w:hAnsi="Times New Roman"/>
              </w:rPr>
              <w:t>144</w:t>
            </w:r>
          </w:p>
        </w:tc>
        <w:tc>
          <w:tcPr>
            <w:tcW w:w="2733" w:type="dxa"/>
          </w:tcPr>
          <w:p w:rsidR="00AF69C2" w:rsidRPr="00D804B0" w:rsidRDefault="00AF69C2" w:rsidP="00A06A09">
            <w:pPr>
              <w:jc w:val="center"/>
              <w:rPr>
                <w:rFonts w:ascii="Times New Roman" w:hAnsi="Times New Roman"/>
              </w:rPr>
            </w:pPr>
            <w:r w:rsidRPr="00D804B0">
              <w:rPr>
                <w:rFonts w:ascii="Times New Roman" w:hAnsi="Times New Roman" w:cs="Times New Roman"/>
                <w:szCs w:val="28"/>
              </w:rPr>
              <w:t xml:space="preserve">Не </w:t>
            </w:r>
            <w:r w:rsidRPr="00D804B0">
              <w:rPr>
                <w:rFonts w:ascii="Times New Roman" w:hAnsi="Times New Roman" w:cs="Times New Roman"/>
              </w:rPr>
              <w:t xml:space="preserve">менее </w:t>
            </w:r>
            <w:r w:rsidRPr="00D804B0">
              <w:rPr>
                <w:rFonts w:ascii="Times New Roman" w:hAnsi="Times New Roman"/>
              </w:rPr>
              <w:t>159</w:t>
            </w:r>
          </w:p>
        </w:tc>
      </w:tr>
    </w:tbl>
    <w:p w:rsidR="00AF69C2" w:rsidRDefault="00AF69C2" w:rsidP="00AF69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F69C2" w:rsidRPr="0067164B" w:rsidRDefault="00AF69C2" w:rsidP="00AF69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69C2" w:rsidRDefault="00AF69C2" w:rsidP="00AF69C2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F69C2" w:rsidRDefault="00AF69C2" w:rsidP="00AF69C2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F69C2" w:rsidRDefault="00AF69C2" w:rsidP="00AF69C2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В.В.Богинин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F69C2" w:rsidRDefault="00AF69C2" w:rsidP="00AF69C2">
      <w:r>
        <w:t xml:space="preserve"> </w:t>
      </w:r>
    </w:p>
    <w:p w:rsidR="00ED0133" w:rsidRPr="00AF69C2" w:rsidRDefault="00ED0133" w:rsidP="00AF69C2"/>
    <w:p w:rsidR="003308DB" w:rsidRPr="007C4A69" w:rsidRDefault="003308DB" w:rsidP="007C4A69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к      муниципальной    программе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Мостовского района «Содействие 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занятости населения» </w:t>
      </w:r>
    </w:p>
    <w:p w:rsidR="003308DB" w:rsidRPr="007C4A69" w:rsidRDefault="003308DB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</w:p>
    <w:p w:rsidR="00DC0A8E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87FFC" w:rsidRPr="007C4A69" w:rsidRDefault="00DC0A8E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 </w:t>
      </w:r>
      <w:r w:rsidR="00087FFC" w:rsidRPr="007C4A69">
        <w:rPr>
          <w:rFonts w:ascii="Times New Roman" w:hAnsi="Times New Roman" w:cs="Times New Roman"/>
          <w:sz w:val="28"/>
          <w:szCs w:val="28"/>
        </w:rPr>
        <w:t>«</w:t>
      </w:r>
      <w:r w:rsidR="00087FFC" w:rsidRPr="007C4A69">
        <w:rPr>
          <w:rFonts w:ascii="Times New Roman" w:hAnsi="Times New Roman" w:cs="Times New Roman"/>
          <w:b/>
          <w:sz w:val="28"/>
          <w:szCs w:val="28"/>
        </w:rPr>
        <w:t xml:space="preserve">Содействие занятости населения»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276"/>
        <w:gridCol w:w="1276"/>
        <w:gridCol w:w="1134"/>
        <w:gridCol w:w="7"/>
        <w:gridCol w:w="2120"/>
        <w:gridCol w:w="4554"/>
      </w:tblGrid>
      <w:tr w:rsidR="00A45146" w:rsidRPr="007C4A69" w:rsidTr="001652B8">
        <w:tc>
          <w:tcPr>
            <w:tcW w:w="534" w:type="dxa"/>
            <w:vMerge w:val="restart"/>
            <w:vAlign w:val="center"/>
          </w:tcPr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</w:t>
            </w: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уб</w:t>
            </w:r>
            <w:proofErr w:type="spell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410" w:type="dxa"/>
            <w:gridSpan w:val="2"/>
          </w:tcPr>
          <w:p w:rsidR="00A45146" w:rsidRPr="007C4A69" w:rsidRDefault="00A4514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  <w:gridSpan w:val="2"/>
          </w:tcPr>
          <w:p w:rsidR="00A45146" w:rsidRPr="007C4A69" w:rsidRDefault="004400D6" w:rsidP="00CE6046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ственный</w:t>
            </w: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реализации мероприятия </w:t>
            </w:r>
          </w:p>
          <w:p w:rsidR="00A45146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(количество трудоустроенны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 </w:t>
            </w:r>
            <w:proofErr w:type="gramEnd"/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граждан)</w:t>
            </w:r>
          </w:p>
        </w:tc>
        <w:tc>
          <w:tcPr>
            <w:tcW w:w="4554" w:type="dxa"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 муниципальной программы</w:t>
            </w:r>
          </w:p>
        </w:tc>
      </w:tr>
      <w:tr w:rsidR="00A45146" w:rsidRPr="007C4A69" w:rsidTr="001652B8">
        <w:tc>
          <w:tcPr>
            <w:tcW w:w="534" w:type="dxa"/>
            <w:vMerge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126" w:type="dxa"/>
            <w:gridSpan w:val="2"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54" w:type="dxa"/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146" w:rsidRPr="007C4A69" w:rsidTr="001652B8">
        <w:tc>
          <w:tcPr>
            <w:tcW w:w="534" w:type="dxa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54" w:type="dxa"/>
            <w:tcBorders>
              <w:bottom w:val="single" w:sz="4" w:space="0" w:color="auto"/>
            </w:tcBorders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1652B8" w:rsidRPr="007C4A69" w:rsidTr="001652B8">
        <w:trPr>
          <w:trHeight w:val="299"/>
        </w:trPr>
        <w:tc>
          <w:tcPr>
            <w:tcW w:w="534" w:type="dxa"/>
            <w:tcBorders>
              <w:right w:val="single" w:sz="4" w:space="0" w:color="auto"/>
            </w:tcBorders>
          </w:tcPr>
          <w:p w:rsidR="001652B8" w:rsidRPr="007C4A69" w:rsidRDefault="001652B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1652B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4F06AC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52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4F06AC" w:rsidP="001652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1652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323AA4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52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4B5D4C" w:rsidP="004B5D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B8" w:rsidRPr="007C4A69" w:rsidRDefault="001652B8" w:rsidP="001652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133" w:rsidRPr="007C4A69" w:rsidTr="001652B8">
        <w:trPr>
          <w:trHeight w:val="33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ED0133" w:rsidRDefault="00426E3D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group id="_x0000_s1026" style="position:absolute;left:0;text-align:left;margin-left:-620.75pt;margin-top:545.7pt;width:67.3pt;height:94.65pt;flip:x;z-index:251660288;mso-position-horizontal-relative:right-margin-area;mso-position-vertical-relative:margin;mso-width-relative:right-margin-area" coordorigin="13,11415" coordsize="1410,3742" o:allowincell="f">
                  <v:group id="_x0000_s102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    <v:rect id="_x0000_s1028" style="position:absolute;left:678;top:540;width:457;height:71" fillcolor="white [3212]" strokecolor="white [3212]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9" type="#_x0000_t32" style="position:absolute;left:-83;top:540;width:761;height:0;flip:x" o:connectortype="straight" stroked="f" strokecolor="#5f497a [2407]"/>
                  </v:group>
                  <v:rect id="_x0000_s1030" style="position:absolute;left:390;top:11415;width:1033;height:3742;mso-position-horizontal:right;mso-position-horizontal-relative:left-margin-area;v-text-anchor:bottom" stroked="f">
                    <v:textbox style="layout-flow:vertical;mso-next-textbox:#_x0000_s1030" inset="0,0,0,0">
                      <w:txbxContent>
                        <w:p w:rsidR="00477F71" w:rsidRDefault="00477F71" w:rsidP="003308DB">
                          <w:pPr>
                            <w:jc w:val="center"/>
                            <w:rPr>
                              <w:rStyle w:val="aa"/>
                              <w:rFonts w:ascii="Times New Roman" w:hAnsi="Times New Roman" w:cs="Times New Roman"/>
                              <w:b w:val="0"/>
                              <w:sz w:val="28"/>
                              <w:szCs w:val="28"/>
                            </w:rPr>
                          </w:pPr>
                        </w:p>
                        <w:p w:rsidR="00477F71" w:rsidRDefault="00477F71" w:rsidP="003308DB">
                          <w:pPr>
                            <w:jc w:val="center"/>
                            <w:rPr>
                              <w:rStyle w:val="aa"/>
                              <w:rFonts w:ascii="Times New Roman" w:hAnsi="Times New Roman" w:cs="Times New Roman"/>
                              <w:b w:val="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rect>
                  <w10:wrap anchorx="page" anchory="margin"/>
                </v:group>
              </w:pict>
            </w:r>
            <w:r w:rsidR="00ED0133"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Pr="007C4A69" w:rsidRDefault="00ED0133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временного трудоустройства несовершеннолетних граждан в возрасте от 14 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 18 лет в свободное от учебы время»</w:t>
            </w:r>
          </w:p>
          <w:p w:rsidR="00ED0133" w:rsidRPr="007C4A69" w:rsidRDefault="00ED0133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0133" w:rsidRPr="007C4A69" w:rsidRDefault="00ED0133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0133" w:rsidRPr="007C4A69" w:rsidRDefault="00ED0133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Default="00ED0133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Default="00ED0133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23AA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Default="00ED0133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Default="00323AA4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0133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133" w:rsidRDefault="00ED0133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33" w:rsidRPr="007C4A69" w:rsidRDefault="00ED0133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1652B8">
        <w:tc>
          <w:tcPr>
            <w:tcW w:w="534" w:type="dxa"/>
            <w:vMerge/>
            <w:tcBorders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323AA4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117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Default="00A45146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5AC" w:rsidRPr="007C4A69" w:rsidRDefault="008535AC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C57D2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323AA4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</w:t>
            </w:r>
            <w:r w:rsidR="00C57D25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FF5A7B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550,0</w:t>
            </w: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5AC" w:rsidRDefault="008535AC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C57D2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523,8</w:t>
            </w: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FF5A7B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4B5D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35AC" w:rsidRDefault="008535AC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C57D2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323AA4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D25" w:rsidRPr="007C4A69" w:rsidRDefault="00FF5A7B" w:rsidP="000720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7202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57D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DC0A8E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585</w:t>
            </w: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Pr="00BE2382" w:rsidRDefault="00BE2382" w:rsidP="00BE2382">
            <w:pPr>
              <w:tabs>
                <w:tab w:val="left" w:pos="13892"/>
              </w:tabs>
              <w:ind w:right="39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lastRenderedPageBreak/>
              <w:t xml:space="preserve">Государственное казенное учреждение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Краснодарского края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«Центр занятости населения Мостовского района»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, отдел культуры администрации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муниципального образования </w:t>
            </w: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lastRenderedPageBreak/>
              <w:t xml:space="preserve">Мостовский район,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районное управление образованием администрации муниципального образования Мостовский район, отдел по делам молодежи администрации муниципальног</w:t>
            </w:r>
            <w:r w:rsidR="00FF5A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образования Мостовский район»</w:t>
            </w:r>
          </w:p>
          <w:p w:rsidR="00A45146" w:rsidRPr="00BE2382" w:rsidRDefault="00A45146" w:rsidP="00BE2382">
            <w:pPr>
              <w:tabs>
                <w:tab w:val="left" w:pos="13892"/>
              </w:tabs>
              <w:ind w:left="-142" w:right="395"/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</w:p>
        </w:tc>
      </w:tr>
      <w:tr w:rsidR="00A45146" w:rsidRPr="007C4A69" w:rsidTr="001652B8">
        <w:trPr>
          <w:trHeight w:val="42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BE2382" w:rsidRDefault="00A45146" w:rsidP="00BE23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45146" w:rsidRPr="007C4A69" w:rsidTr="001652B8">
        <w:trPr>
          <w:trHeight w:val="333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BE2382" w:rsidRDefault="00A45146" w:rsidP="00BE23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45146" w:rsidRPr="007C4A69" w:rsidTr="001652B8">
        <w:trPr>
          <w:trHeight w:val="2048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7C4A69" w:rsidRDefault="00A45146" w:rsidP="00CE6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DC0A8E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DC0A8E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146" w:rsidRPr="007C4A69" w:rsidRDefault="00A45146" w:rsidP="00CE6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146" w:rsidRPr="008535AC" w:rsidRDefault="00BE2382" w:rsidP="003C7578">
            <w:pPr>
              <w:tabs>
                <w:tab w:val="left" w:pos="13892"/>
              </w:tabs>
              <w:ind w:right="39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>Государственное казенное учреждение Краснодарского края «Центр занятости населения Мостовского района»,</w:t>
            </w:r>
            <w:r w:rsidR="003C7578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 работодатели Мостовского района</w:t>
            </w:r>
          </w:p>
        </w:tc>
      </w:tr>
      <w:tr w:rsidR="00BE2382" w:rsidTr="001652B8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проведения оплачиваемых общественных работ»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BE2382" w:rsidP="008535AC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0F575E" w:rsidP="000F575E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750</w:t>
            </w:r>
            <w:r w:rsidR="001A7E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3C7578" w:rsidP="007E6E1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3C7578" w:rsidP="007E6E1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750,0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7E6E18" w:rsidP="007E6E1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159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BE2382" w:rsidTr="001652B8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BE2382" w:rsidP="00BE238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1A7E43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Pr="008535AC" w:rsidRDefault="008535AC" w:rsidP="008535AC">
            <w:pPr>
              <w:jc w:val="both"/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Государственное казенное учреждение Краснодарского края «Центр занятости населения Мостовского района»,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 по делам молодежи администрации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образования Мостовский район»</w:t>
            </w:r>
          </w:p>
        </w:tc>
      </w:tr>
      <w:tr w:rsidR="00BE2382" w:rsidTr="001652B8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BE2382" w:rsidP="008535A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8535AC" w:rsidTr="001652B8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:rsidR="008535AC" w:rsidRDefault="008535AC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5AC" w:rsidRPr="007C4A69" w:rsidRDefault="008535AC" w:rsidP="00BE2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BE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5AC" w:rsidRDefault="008535AC" w:rsidP="008535A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BE2382" w:rsidTr="001652B8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2382" w:rsidRDefault="00BE2382" w:rsidP="00CE6046">
            <w:pPr>
              <w:jc w:val="righ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Pr="007C4A69" w:rsidRDefault="00BE2382" w:rsidP="00BE23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BE2382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A7E43" w:rsidRDefault="001A7E43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A7E43" w:rsidRDefault="000F575E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730</w:t>
            </w:r>
            <w:r w:rsidR="001A7E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8535AC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730</w:t>
            </w:r>
            <w:r w:rsidR="003C75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7578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BE2382" w:rsidRDefault="003C7578" w:rsidP="003C7578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144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382" w:rsidRDefault="008535AC" w:rsidP="008535A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E2382">
              <w:rPr>
                <w:rFonts w:ascii="Times New Roman" w:hAnsi="Times New Roman" w:cs="Times New Roman"/>
                <w:color w:val="000000" w:themeColor="text1"/>
                <w:spacing w:val="4"/>
                <w:sz w:val="28"/>
                <w:szCs w:val="28"/>
              </w:rPr>
              <w:t xml:space="preserve">Государственное казенное учреждение Краснодарского края «Центр занятости населения Мостовского района»,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отдел по делам молодежи администрации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E238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образования Мостовский район</w:t>
            </w:r>
            <w:r w:rsidR="003C75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работодатели Мостовского района</w:t>
            </w:r>
          </w:p>
        </w:tc>
      </w:tr>
    </w:tbl>
    <w:p w:rsidR="00087FFC" w:rsidRPr="007C4A69" w:rsidRDefault="00D94653" w:rsidP="00D946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D804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A0BD1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54BB" w:rsidRPr="007C4A69" w:rsidRDefault="003C7578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1554BB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аместител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1554BB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главы </w:t>
      </w:r>
    </w:p>
    <w:p w:rsidR="00D94653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E45584" w:rsidRPr="007C4A69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Мостовский район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D94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="00D94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3C75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proofErr w:type="spellStart"/>
      <w:r w:rsidR="003C7578">
        <w:rPr>
          <w:rFonts w:ascii="Times New Roman" w:hAnsi="Times New Roman" w:cs="Times New Roman"/>
          <w:sz w:val="28"/>
          <w:szCs w:val="28"/>
          <w:shd w:val="clear" w:color="auto" w:fill="FFFFFF"/>
        </w:rPr>
        <w:t>В.В.Богинин</w:t>
      </w:r>
      <w:proofErr w:type="spellEnd"/>
    </w:p>
    <w:sectPr w:rsidR="00E45584" w:rsidRPr="007C4A69" w:rsidSect="003308DB">
      <w:headerReference w:type="even" r:id="rId10"/>
      <w:headerReference w:type="default" r:id="rId11"/>
      <w:head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3D" w:rsidRDefault="00426E3D" w:rsidP="002245E9">
      <w:pPr>
        <w:spacing w:after="0" w:line="240" w:lineRule="auto"/>
      </w:pPr>
      <w:r>
        <w:separator/>
      </w:r>
    </w:p>
  </w:endnote>
  <w:endnote w:type="continuationSeparator" w:id="0">
    <w:p w:rsidR="00426E3D" w:rsidRDefault="00426E3D" w:rsidP="0022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3D" w:rsidRDefault="00426E3D" w:rsidP="002245E9">
      <w:pPr>
        <w:spacing w:after="0" w:line="240" w:lineRule="auto"/>
      </w:pPr>
      <w:r>
        <w:separator/>
      </w:r>
    </w:p>
  </w:footnote>
  <w:footnote w:type="continuationSeparator" w:id="0">
    <w:p w:rsidR="00426E3D" w:rsidRDefault="00426E3D" w:rsidP="0022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A69" w:rsidRDefault="007C4A69">
    <w:pPr>
      <w:pStyle w:val="a3"/>
    </w:pPr>
  </w:p>
  <w:p w:rsidR="007C4A69" w:rsidRDefault="00426E3D">
    <w:r>
      <w:rPr>
        <w:noProof/>
        <w:lang w:eastAsia="en-US"/>
      </w:rPr>
      <w:pict>
        <v:group id="_x0000_s2139" style="position:absolute;margin-left:4.95pt;margin-top:-.8pt;width:44.6pt;height:482.25pt;flip:x;z-index:251674624;mso-position-horizontal-relative:right-margin-area;mso-position-vertical-relative:margin;mso-width-relative:right-margin-area" coordorigin="13,11415" coordsize="1425,2996" o:allowincell="f">
          <v:group id="_x0000_s214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141" style="position:absolute;left:678;top:540;width:457;height:71" filled="f" fillcolor="#5f497a [2407]" stroked="f" strokecolor="#5f497a [2407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42" type="#_x0000_t32" style="position:absolute;left:-83;top:540;width:761;height:0;flip:x" o:connectortype="straight" stroked="f" strokecolor="#5f497a [2407]"/>
          </v:group>
          <v:rect id="_x0000_s2143" style="position:absolute;left:405;top:11415;width:1033;height:2805;mso-position-horizontal:right;mso-position-horizontal-relative:left-margin-area;v-text-anchor:bottom" stroked="f">
            <v:textbox style="layout-flow:vertical;mso-next-textbox:#_x0000_s2143" inset="0,0,0,0">
              <w:txbxContent>
                <w:p w:rsidR="00B76319" w:rsidRPr="00B76319" w:rsidRDefault="008A1827" w:rsidP="00B76319">
                  <w:pPr>
                    <w:pStyle w:val="a8"/>
                    <w:jc w:val="center"/>
                    <w:rPr>
                      <w:rStyle w:val="aa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</w:pPr>
                  <w:r w:rsidRPr="00B76319">
                    <w:rPr>
                      <w:rStyle w:val="aa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fldChar w:fldCharType="begin"/>
                  </w:r>
                  <w:r w:rsidR="00B76319" w:rsidRPr="00B76319">
                    <w:rPr>
                      <w:rStyle w:val="aa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instrText xml:space="preserve"> PAGE    \* MERGEFORMAT </w:instrText>
                  </w:r>
                  <w:r w:rsidRPr="00B76319">
                    <w:rPr>
                      <w:rStyle w:val="aa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fldChar w:fldCharType="separate"/>
                  </w:r>
                  <w:r w:rsidR="008B62EA">
                    <w:rPr>
                      <w:rStyle w:val="aa"/>
                      <w:rFonts w:ascii="Times New Roman" w:hAnsi="Times New Roman" w:cs="Times New Roman"/>
                      <w:b w:val="0"/>
                      <w:noProof/>
                      <w:sz w:val="28"/>
                      <w:szCs w:val="28"/>
                    </w:rPr>
                    <w:t>2</w:t>
                  </w:r>
                  <w:r w:rsidRPr="00B76319">
                    <w:rPr>
                      <w:rStyle w:val="aa"/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</v:rect>
          <w10:wrap anchorx="page" anchory="margin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CF" w:rsidRDefault="00426E3D">
    <w:pPr>
      <w:pStyle w:val="a3"/>
    </w:pPr>
    <w:r>
      <w:rPr>
        <w:noProof/>
        <w:lang w:eastAsia="en-US"/>
      </w:rPr>
      <w:pict>
        <v:group id="_x0000_s2144" style="position:absolute;margin-left:9.2pt;margin-top:-.3pt;width:48.05pt;height:462pt;flip:x;z-index:251676672;mso-position-horizontal-relative:right-margin-area;mso-position-vertical-relative:margin;mso-width-relative:right-margin-area" coordorigin="13,11415" coordsize="1425,2996" o:allowincell="f">
          <v:group id="_x0000_s2145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146" style="position:absolute;left:678;top:540;width:457;height:71" filled="f" fillcolor="#5f497a [2407]" stroked="f" strokecolor="#5f497a [2407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47" type="#_x0000_t32" style="position:absolute;left:-83;top:540;width:761;height:0;flip:x" o:connectortype="straight" stroked="f" strokecolor="#5f497a [2407]"/>
          </v:group>
          <v:rect id="_x0000_s2148" style="position:absolute;left:405;top:11415;width:1033;height:2805;mso-position-horizontal:right;mso-position-horizontal-relative:left-margin-area;v-text-anchor:bottom" filled="f" stroked="f">
            <v:textbox style="layout-flow:vertical" inset="0,0,0,0">
              <w:txbxContent>
                <w:p w:rsidR="00B76319" w:rsidRPr="001C4BC5" w:rsidRDefault="008A1827" w:rsidP="001C4BC5">
                  <w:pPr>
                    <w:pStyle w:val="a8"/>
                    <w:jc w:val="center"/>
                    <w:rPr>
                      <w:rStyle w:val="aa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</w:pPr>
                  <w:r w:rsidRPr="001C4BC5">
                    <w:rPr>
                      <w:rStyle w:val="aa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fldChar w:fldCharType="begin"/>
                  </w:r>
                  <w:r w:rsidR="00B76319" w:rsidRPr="001C4BC5">
                    <w:rPr>
                      <w:rStyle w:val="aa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instrText xml:space="preserve"> PAGE    \* MERGEFORMAT </w:instrText>
                  </w:r>
                  <w:r w:rsidRPr="001C4BC5">
                    <w:rPr>
                      <w:rStyle w:val="aa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fldChar w:fldCharType="separate"/>
                  </w:r>
                  <w:r w:rsidR="008B62EA">
                    <w:rPr>
                      <w:rStyle w:val="aa"/>
                      <w:rFonts w:ascii="Times New Roman" w:hAnsi="Times New Roman" w:cs="Times New Roman"/>
                      <w:b w:val="0"/>
                      <w:noProof/>
                      <w:color w:val="000000" w:themeColor="text1"/>
                      <w:sz w:val="28"/>
                      <w:szCs w:val="28"/>
                    </w:rPr>
                    <w:t>6</w:t>
                  </w:r>
                  <w:r w:rsidRPr="001C4BC5">
                    <w:rPr>
                      <w:rStyle w:val="aa"/>
                      <w:rFonts w:ascii="Times New Roman" w:hAnsi="Times New Roman" w:cs="Times New Roman"/>
                      <w:b w:val="0"/>
                      <w:color w:val="000000" w:themeColor="text1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</v:rect>
          <w10:wrap anchorx="page" anchory="margin"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9229"/>
      <w:docPartObj>
        <w:docPartGallery w:val="Page Numbers (Top of Page)"/>
        <w:docPartUnique/>
      </w:docPartObj>
    </w:sdtPr>
    <w:sdtEndPr/>
    <w:sdtContent>
      <w:p w:rsidR="00F72BCF" w:rsidRDefault="00426E3D">
        <w:pPr>
          <w:pStyle w:val="a3"/>
          <w:jc w:val="center"/>
        </w:pPr>
        <w:r>
          <w:rPr>
            <w:noProof/>
            <w:lang w:eastAsia="en-US"/>
          </w:rPr>
          <w:pict>
            <v:group id="_x0000_s2106" style="position:absolute;left:0;text-align:left;margin-left:-4.5pt;margin-top:-81.3pt;width:69.6pt;height:628.5pt;flip:x;z-index:251668480;mso-position-horizontal-relative:right-margin-area;mso-position-vertical-relative:margin;mso-width-relative:right-margin-area" coordorigin="13,11415" coordsize="1425,2996" o:allowincell="f">
              <v:group id="_x0000_s210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108" style="position:absolute;left:678;top:540;width:457;height:71" fillcolor="white [3212]" strokecolor="white [3212]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09" type="#_x0000_t32" style="position:absolute;left:-83;top:540;width:761;height:0;flip:x" o:connectortype="straight" strokecolor="white [3212]"/>
              </v:group>
              <v:rect id="_x0000_s2110" style="position:absolute;left:405;top:11415;width:1033;height:2805;mso-position-horizontal:right;mso-position-horizontal-relative:left-margin-area;v-text-anchor:bottom" fillcolor="white [3212]" strokecolor="white [3212]">
                <v:textbox style="layout-flow:vertical;mso-next-textbox:#_x0000_s2110" inset="0,0,0,0">
                  <w:txbxContent>
                    <w:p w:rsidR="00AF69C2" w:rsidRPr="00C57D25" w:rsidRDefault="00AF69C2" w:rsidP="00C57D25"/>
                  </w:txbxContent>
                </v:textbox>
              </v:rect>
              <w10:wrap anchorx="page" anchory="margin"/>
            </v:group>
          </w:pict>
        </w:r>
        <w:r>
          <w:rPr>
            <w:noProof/>
            <w:lang w:eastAsia="en-US"/>
          </w:rPr>
          <w:pict>
            <v:group id="_x0000_s2116" style="position:absolute;left:0;text-align:left;margin-left:-3.2pt;margin-top:-85.8pt;width:54.95pt;height:599.95pt;flip:x;z-index:251672576;mso-position-horizontal-relative:right-margin-area;mso-position-vertical-relative:margin;mso-width-relative:right-margin-area" coordorigin="13,11415" coordsize="1425,2996" o:allowincell="f">
              <v:group id="_x0000_s211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118" style="position:absolute;left:678;top:540;width:457;height:71" fillcolor="white [3212]" strokecolor="white [3212]"/>
                <v:shape id="_x0000_s2119" type="#_x0000_t32" style="position:absolute;left:-83;top:540;width:761;height:0;flip:x" o:connectortype="straight" strokecolor="white [3212]"/>
              </v:group>
              <v:rect id="_x0000_s2120" style="position:absolute;left:405;top:11415;width:1033;height:2805;mso-position-horizontal:right;mso-position-horizontal-relative:left-margin-area;v-text-anchor:bottom" fillcolor="white [3212]" strokecolor="white [3212]">
                <v:textbox style="layout-flow:vertical" inset="0,0,0,0">
                  <w:txbxContent>
                    <w:p w:rsidR="00C57D25" w:rsidRPr="001C4BC5" w:rsidRDefault="00B76319" w:rsidP="00C57D25">
                      <w:pPr>
                        <w:pStyle w:val="af"/>
                        <w:jc w:val="center"/>
                        <w:rPr>
                          <w:rStyle w:val="aa"/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</w:pPr>
                      <w:r w:rsidRPr="001C4BC5">
                        <w:rPr>
                          <w:rStyle w:val="aa"/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ect>
              <w10:wrap anchorx="page" anchory="margin"/>
            </v:group>
          </w:pict>
        </w:r>
        <w:r>
          <w:rPr>
            <w:noProof/>
            <w:lang w:eastAsia="en-US"/>
          </w:rPr>
          <w:pict>
            <v:group id="_x0000_s2086" style="position:absolute;left:0;text-align:left;margin-left:-4.5pt;margin-top:-85.8pt;width:64.6pt;height:593.25pt;flip:x;z-index:251666432;mso-position-horizontal-relative:right-margin-area;mso-position-vertical-relative:margin;mso-width-relative:right-margin-area" coordorigin="13,11415" coordsize="1425,2996" o:allowincell="f">
              <v:group id="_x0000_s208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  <v:rect id="_x0000_s2088" style="position:absolute;left:678;top:540;width:457;height:71" fillcolor="white [3212]" strokecolor="white [3212]"/>
                <v:shape id="_x0000_s2089" type="#_x0000_t32" style="position:absolute;left:-83;top:540;width:761;height:0;flip:x" o:connectortype="straight" strokecolor="white [3212]"/>
              </v:group>
              <v:rect id="_x0000_s2090" style="position:absolute;left:405;top:11415;width:1033;height:2805;mso-position-horizontal:right;mso-position-horizontal-relative:left-margin-area;v-text-anchor:bottom" fillcolor="white [3212]" strokecolor="white [3212]">
                <v:textbox style="layout-flow:vertical;mso-next-textbox:#_x0000_s2090" inset="0,0,0,0">
                  <w:txbxContent>
                    <w:p w:rsidR="00AF69C2" w:rsidRDefault="00AF69C2" w:rsidP="00AF69C2">
                      <w:pPr>
                        <w:pStyle w:val="a8"/>
                        <w:jc w:val="right"/>
                        <w:rPr>
                          <w:outline/>
                        </w:rPr>
                      </w:pPr>
                    </w:p>
                    <w:p w:rsidR="00AF69C2" w:rsidRDefault="00AF69C2">
                      <w:pPr>
                        <w:pStyle w:val="a8"/>
                        <w:jc w:val="right"/>
                        <w:rPr>
                          <w:outline/>
                        </w:rPr>
                      </w:pPr>
                    </w:p>
                  </w:txbxContent>
                </v:textbox>
              </v:rect>
              <w10:wrap anchorx="page" anchory="margin"/>
            </v:group>
          </w:pict>
        </w:r>
      </w:p>
    </w:sdtContent>
  </w:sdt>
  <w:p w:rsidR="00F72BCF" w:rsidRDefault="00F72BC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CF" w:rsidRDefault="00426E3D">
    <w:pPr>
      <w:pStyle w:val="a3"/>
    </w:pPr>
    <w:r>
      <w:rPr>
        <w:noProof/>
        <w:lang w:eastAsia="en-US"/>
      </w:rPr>
      <w:pict>
        <v:group id="_x0000_s2111" style="position:absolute;margin-left:-5.35pt;margin-top:-84.3pt;width:62.2pt;height:600.85pt;flip:x;z-index:251670528;mso-position-horizontal-relative:right-margin-area;mso-position-vertical-relative:margin;mso-width-relative:right-margin-area" coordorigin="13,11415" coordsize="1425,2996" o:allowincell="f">
          <v:group id="_x0000_s2112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113" style="position:absolute;left:678;top:540;width:457;height:71" fillcolor="white [3212]" strokecolor="white [3212]" strokeweight="3pt">
              <v:shadow on="t" type="perspective" color="#243f60 [1604]" opacity=".5" offset="1pt" offset2="-1pt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114" type="#_x0000_t32" style="position:absolute;left:-83;top:540;width:761;height:0;flip:x" o:connectortype="straight" strokecolor="#5f497a [2407]"/>
          </v:group>
          <v:rect id="_x0000_s2115" style="position:absolute;left:405;top:11415;width:1033;height:2805;mso-position-horizontal:right;mso-position-horizontal-relative:left-margin-area;v-text-anchor:bottom" stroked="f">
            <v:textbox style="layout-flow:vertical;mso-next-textbox:#_x0000_s2115" inset="0,0,0,0">
              <w:txbxContent>
                <w:p w:rsidR="00AF69C2" w:rsidRPr="00AF69C2" w:rsidRDefault="008A1827" w:rsidP="00AF69C2">
                  <w:pPr>
                    <w:pStyle w:val="af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begin"/>
                  </w:r>
                  <w:r w:rsidR="00AF69C2"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instrText xml:space="preserve"> PAGE    \* MERGEFORMAT </w:instrText>
                  </w: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separate"/>
                  </w:r>
                  <w:r w:rsidR="008B62EA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3</w:t>
                  </w:r>
                  <w:r w:rsidRPr="00AF69C2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end"/>
                  </w:r>
                </w:p>
              </w:txbxContent>
            </v:textbox>
          </v:rect>
          <w10:wrap anchorx="page" anchory="margin"/>
        </v:group>
      </w:pict>
    </w:r>
    <w:r>
      <w:rPr>
        <w:rFonts w:ascii="Times New Roman" w:hAnsi="Times New Roman"/>
        <w:noProof/>
        <w:sz w:val="28"/>
        <w:szCs w:val="28"/>
        <w:lang w:eastAsia="zh-TW"/>
      </w:rPr>
      <w:pict>
        <v:rect id="_x0000_s2049" style="position:absolute;margin-left:13.55pt;margin-top:313.5pt;width:24pt;height:5.15pt;z-index:251660288;mso-position-horizontal-relative:right-margin-area;mso-position-vertical-relative:page" o:allowincell="f" stroked="f">
          <v:textbox style="mso-next-textbox:#_x0000_s2049">
            <w:txbxContent>
              <w:sdt>
                <w:sdtPr>
                  <w:rPr>
                    <w:rFonts w:asciiTheme="majorHAnsi" w:hAnsiTheme="majorHAnsi"/>
                    <w:sz w:val="28"/>
                    <w:szCs w:val="28"/>
                  </w:rPr>
                  <w:id w:val="26118692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F72BCF" w:rsidRPr="007A3BF2" w:rsidRDefault="00F72BCF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10D52"/>
    <w:multiLevelType w:val="hybridMultilevel"/>
    <w:tmpl w:val="CCBA701E"/>
    <w:lvl w:ilvl="0" w:tplc="A8C2A42C">
      <w:start w:val="1"/>
      <w:numFmt w:val="decimal"/>
      <w:lvlText w:val="%1."/>
      <w:lvlJc w:val="left"/>
      <w:pPr>
        <w:ind w:left="1252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149"/>
    <o:shapelayout v:ext="edit">
      <o:idmap v:ext="edit" data="2"/>
      <o:rules v:ext="edit">
        <o:r id="V:Rule1" type="connector" idref="#_x0000_s2142"/>
        <o:r id="V:Rule2" type="connector" idref="#_x0000_s2089"/>
        <o:r id="V:Rule3" type="connector" idref="#_x0000_s2109"/>
        <o:r id="V:Rule4" type="connector" idref="#_x0000_s2119"/>
        <o:r id="V:Rule5" type="connector" idref="#_x0000_s2147"/>
        <o:r id="V:Rule6" type="connector" idref="#_x0000_s21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FFC"/>
    <w:rsid w:val="00040B20"/>
    <w:rsid w:val="00072026"/>
    <w:rsid w:val="00076893"/>
    <w:rsid w:val="00087FFC"/>
    <w:rsid w:val="000A0BD1"/>
    <w:rsid w:val="000D1280"/>
    <w:rsid w:val="000E1389"/>
    <w:rsid w:val="000E3435"/>
    <w:rsid w:val="000F575E"/>
    <w:rsid w:val="00100B21"/>
    <w:rsid w:val="001554BB"/>
    <w:rsid w:val="001652B8"/>
    <w:rsid w:val="001664D7"/>
    <w:rsid w:val="001711C2"/>
    <w:rsid w:val="00184049"/>
    <w:rsid w:val="001A7E43"/>
    <w:rsid w:val="001C4BC5"/>
    <w:rsid w:val="002074C1"/>
    <w:rsid w:val="002245E9"/>
    <w:rsid w:val="0022491A"/>
    <w:rsid w:val="0023208F"/>
    <w:rsid w:val="00290052"/>
    <w:rsid w:val="0031523B"/>
    <w:rsid w:val="00323AA4"/>
    <w:rsid w:val="00326CAC"/>
    <w:rsid w:val="003308DB"/>
    <w:rsid w:val="003717FB"/>
    <w:rsid w:val="003772D0"/>
    <w:rsid w:val="003867B5"/>
    <w:rsid w:val="003917FA"/>
    <w:rsid w:val="003A2620"/>
    <w:rsid w:val="003B1733"/>
    <w:rsid w:val="003B6AC0"/>
    <w:rsid w:val="003C3EF7"/>
    <w:rsid w:val="003C7578"/>
    <w:rsid w:val="00426E3D"/>
    <w:rsid w:val="004400D6"/>
    <w:rsid w:val="00441C69"/>
    <w:rsid w:val="004471F8"/>
    <w:rsid w:val="00477F71"/>
    <w:rsid w:val="004B5D4C"/>
    <w:rsid w:val="004F06AC"/>
    <w:rsid w:val="0062103A"/>
    <w:rsid w:val="00654382"/>
    <w:rsid w:val="00667D43"/>
    <w:rsid w:val="006739E5"/>
    <w:rsid w:val="006857E2"/>
    <w:rsid w:val="00696389"/>
    <w:rsid w:val="006A5CC2"/>
    <w:rsid w:val="006C109C"/>
    <w:rsid w:val="007A3BF2"/>
    <w:rsid w:val="007A4495"/>
    <w:rsid w:val="007C4A69"/>
    <w:rsid w:val="007E09D1"/>
    <w:rsid w:val="007E6E18"/>
    <w:rsid w:val="007F2B40"/>
    <w:rsid w:val="007F2C14"/>
    <w:rsid w:val="008110C3"/>
    <w:rsid w:val="0085195D"/>
    <w:rsid w:val="008535AC"/>
    <w:rsid w:val="00865783"/>
    <w:rsid w:val="008948E5"/>
    <w:rsid w:val="008A1827"/>
    <w:rsid w:val="008B62EA"/>
    <w:rsid w:val="008C6C98"/>
    <w:rsid w:val="0091259F"/>
    <w:rsid w:val="009D6EFB"/>
    <w:rsid w:val="00A45146"/>
    <w:rsid w:val="00A5349A"/>
    <w:rsid w:val="00A60286"/>
    <w:rsid w:val="00A63149"/>
    <w:rsid w:val="00AA520B"/>
    <w:rsid w:val="00AD0BC1"/>
    <w:rsid w:val="00AD1A5E"/>
    <w:rsid w:val="00AF03B6"/>
    <w:rsid w:val="00AF1EE3"/>
    <w:rsid w:val="00AF69C2"/>
    <w:rsid w:val="00B11589"/>
    <w:rsid w:val="00B26B73"/>
    <w:rsid w:val="00B418B8"/>
    <w:rsid w:val="00B41E2A"/>
    <w:rsid w:val="00B4364E"/>
    <w:rsid w:val="00B47B37"/>
    <w:rsid w:val="00B76319"/>
    <w:rsid w:val="00BE2382"/>
    <w:rsid w:val="00C359C3"/>
    <w:rsid w:val="00C57D25"/>
    <w:rsid w:val="00C740A6"/>
    <w:rsid w:val="00CE6046"/>
    <w:rsid w:val="00D028D4"/>
    <w:rsid w:val="00D403FA"/>
    <w:rsid w:val="00D467BF"/>
    <w:rsid w:val="00D7127E"/>
    <w:rsid w:val="00D7431A"/>
    <w:rsid w:val="00D804B0"/>
    <w:rsid w:val="00D94653"/>
    <w:rsid w:val="00DA2607"/>
    <w:rsid w:val="00DC0A8E"/>
    <w:rsid w:val="00E45584"/>
    <w:rsid w:val="00EA316A"/>
    <w:rsid w:val="00ED0133"/>
    <w:rsid w:val="00EE47AD"/>
    <w:rsid w:val="00F203AE"/>
    <w:rsid w:val="00F34459"/>
    <w:rsid w:val="00F52694"/>
    <w:rsid w:val="00F72BCF"/>
    <w:rsid w:val="00FB0CF5"/>
    <w:rsid w:val="00FB123A"/>
    <w:rsid w:val="00FB7A49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F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40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87FF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FF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087F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A3BF2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7A3BF2"/>
    <w:rPr>
      <w:rFonts w:eastAsiaTheme="minorEastAsia"/>
    </w:rPr>
  </w:style>
  <w:style w:type="character" w:styleId="aa">
    <w:name w:val="Book Title"/>
    <w:basedOn w:val="a0"/>
    <w:uiPriority w:val="33"/>
    <w:qFormat/>
    <w:rsid w:val="007A3BF2"/>
    <w:rPr>
      <w:b/>
      <w:bCs/>
      <w:smallCaps/>
      <w:spacing w:val="5"/>
    </w:rPr>
  </w:style>
  <w:style w:type="paragraph" w:styleId="ab">
    <w:name w:val="Balloon Text"/>
    <w:basedOn w:val="a"/>
    <w:link w:val="ac"/>
    <w:uiPriority w:val="99"/>
    <w:semiHidden/>
    <w:unhideWhenUsed/>
    <w:rsid w:val="0091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5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Цветовое выделение"/>
    <w:uiPriority w:val="99"/>
    <w:rsid w:val="007C4A69"/>
    <w:rPr>
      <w:b/>
      <w:color w:val="26282F"/>
    </w:rPr>
  </w:style>
  <w:style w:type="paragraph" w:customStyle="1" w:styleId="ae">
    <w:name w:val="Прижатый влево"/>
    <w:basedOn w:val="a"/>
    <w:next w:val="a"/>
    <w:uiPriority w:val="99"/>
    <w:rsid w:val="00AF6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">
    <w:name w:val="List Paragraph"/>
    <w:basedOn w:val="a"/>
    <w:uiPriority w:val="34"/>
    <w:qFormat/>
    <w:rsid w:val="00AF69C2"/>
    <w:pPr>
      <w:ind w:left="720"/>
      <w:contextualSpacing/>
    </w:pPr>
  </w:style>
  <w:style w:type="paragraph" w:styleId="af0">
    <w:name w:val="Title"/>
    <w:basedOn w:val="a"/>
    <w:next w:val="a"/>
    <w:link w:val="af1"/>
    <w:uiPriority w:val="10"/>
    <w:qFormat/>
    <w:rsid w:val="00C740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C740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4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2">
    <w:name w:val="Strong"/>
    <w:basedOn w:val="a0"/>
    <w:uiPriority w:val="22"/>
    <w:qFormat/>
    <w:rsid w:val="00C740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3A7DC-080D-47AC-BFE0-14067C1E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ЕВГЕНИЯ</dc:creator>
  <cp:keywords/>
  <dc:description/>
  <cp:lastModifiedBy>Комп</cp:lastModifiedBy>
  <cp:revision>39</cp:revision>
  <cp:lastPrinted>2015-12-16T10:10:00Z</cp:lastPrinted>
  <dcterms:created xsi:type="dcterms:W3CDTF">2015-10-27T07:23:00Z</dcterms:created>
  <dcterms:modified xsi:type="dcterms:W3CDTF">2015-12-23T13:08:00Z</dcterms:modified>
</cp:coreProperties>
</file>